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47" w:rsidRDefault="00567147" w:rsidP="006E7FF7">
      <w:pPr>
        <w:widowControl w:val="0"/>
        <w:shd w:val="clear" w:color="auto" w:fill="FFFFFF"/>
        <w:autoSpaceDE w:val="0"/>
        <w:autoSpaceDN w:val="0"/>
        <w:adjustRightInd w:val="0"/>
        <w:jc w:val="right"/>
        <w:rPr>
          <w:rFonts w:ascii="Times New Roman CYR" w:hAnsi="Times New Roman CYR" w:cs="Times New Roman CYR"/>
        </w:rPr>
      </w:pPr>
      <w:bookmarkStart w:id="0" w:name="_GoBack"/>
      <w:bookmarkEnd w:id="0"/>
    </w:p>
    <w:p w:rsidR="00AD5162" w:rsidRPr="005B3E83" w:rsidRDefault="00AD5162" w:rsidP="00AD5162">
      <w:pPr>
        <w:widowControl w:val="0"/>
        <w:shd w:val="clear" w:color="auto" w:fill="FFFFFF"/>
        <w:autoSpaceDE w:val="0"/>
        <w:autoSpaceDN w:val="0"/>
        <w:adjustRightInd w:val="0"/>
        <w:jc w:val="right"/>
        <w:rPr>
          <w:rFonts w:ascii="Times New Roman CYR" w:hAnsi="Times New Roman CYR" w:cs="Times New Roman CYR"/>
          <w:b/>
          <w:sz w:val="20"/>
          <w:szCs w:val="20"/>
        </w:rPr>
      </w:pPr>
      <w:r w:rsidRPr="005B3E83">
        <w:rPr>
          <w:rFonts w:ascii="Times New Roman CYR" w:hAnsi="Times New Roman CYR" w:cs="Times New Roman CYR"/>
          <w:b/>
          <w:sz w:val="20"/>
          <w:szCs w:val="20"/>
        </w:rPr>
        <w:t>Приложение № 1</w:t>
      </w:r>
    </w:p>
    <w:p w:rsidR="00AD5162" w:rsidRDefault="00AD5162" w:rsidP="00AD5162">
      <w:pPr>
        <w:widowControl w:val="0"/>
        <w:shd w:val="clear" w:color="auto" w:fill="FFFFFF"/>
        <w:autoSpaceDE w:val="0"/>
        <w:autoSpaceDN w:val="0"/>
        <w:adjustRightInd w:val="0"/>
        <w:jc w:val="right"/>
        <w:rPr>
          <w:rFonts w:ascii="Times New Roman CYR" w:hAnsi="Times New Roman CYR" w:cs="Times New Roman CYR"/>
          <w:b/>
          <w:sz w:val="20"/>
          <w:szCs w:val="20"/>
        </w:rPr>
      </w:pPr>
      <w:r w:rsidRPr="005B3E83">
        <w:rPr>
          <w:rFonts w:ascii="Times New Roman CYR" w:hAnsi="Times New Roman CYR" w:cs="Times New Roman CYR"/>
          <w:b/>
          <w:sz w:val="20"/>
          <w:szCs w:val="20"/>
        </w:rPr>
        <w:t xml:space="preserve"> к постановлению администрации </w:t>
      </w:r>
    </w:p>
    <w:p w:rsidR="00AD5162" w:rsidRPr="005B3E83" w:rsidRDefault="00AD5162" w:rsidP="00AD5162">
      <w:pPr>
        <w:widowControl w:val="0"/>
        <w:shd w:val="clear" w:color="auto" w:fill="FFFFFF"/>
        <w:autoSpaceDE w:val="0"/>
        <w:autoSpaceDN w:val="0"/>
        <w:adjustRightInd w:val="0"/>
        <w:jc w:val="right"/>
        <w:rPr>
          <w:rFonts w:ascii="Times New Roman CYR" w:hAnsi="Times New Roman CYR" w:cs="Times New Roman CYR"/>
          <w:b/>
          <w:sz w:val="20"/>
          <w:szCs w:val="20"/>
        </w:rPr>
      </w:pPr>
      <w:r w:rsidRPr="005B3E83">
        <w:rPr>
          <w:rFonts w:ascii="Times New Roman CYR" w:hAnsi="Times New Roman CYR" w:cs="Times New Roman CYR"/>
          <w:b/>
          <w:sz w:val="20"/>
          <w:szCs w:val="20"/>
        </w:rPr>
        <w:t>Фурмановского муниципального района</w:t>
      </w:r>
    </w:p>
    <w:p w:rsidR="00AD5162" w:rsidRPr="005B3E83" w:rsidRDefault="002D331F" w:rsidP="00567147">
      <w:pPr>
        <w:widowControl w:val="0"/>
        <w:shd w:val="clear" w:color="auto" w:fill="FFFFFF"/>
        <w:autoSpaceDE w:val="0"/>
        <w:autoSpaceDN w:val="0"/>
        <w:adjustRightInd w:val="0"/>
        <w:ind w:left="6372"/>
        <w:jc w:val="center"/>
        <w:rPr>
          <w:rFonts w:ascii="Times New Roman CYR" w:hAnsi="Times New Roman CYR" w:cs="Times New Roman CYR"/>
          <w:b/>
          <w:sz w:val="20"/>
          <w:szCs w:val="20"/>
        </w:rPr>
      </w:pPr>
      <w:r>
        <w:rPr>
          <w:rFonts w:ascii="Times New Roman CYR" w:hAnsi="Times New Roman CYR" w:cs="Times New Roman CYR"/>
          <w:b/>
          <w:sz w:val="20"/>
          <w:szCs w:val="20"/>
        </w:rPr>
        <w:t xml:space="preserve">                     </w:t>
      </w:r>
      <w:r w:rsidR="007F0384">
        <w:rPr>
          <w:rFonts w:ascii="Times New Roman CYR" w:hAnsi="Times New Roman CYR" w:cs="Times New Roman CYR"/>
          <w:b/>
          <w:sz w:val="20"/>
          <w:szCs w:val="20"/>
        </w:rPr>
        <w:t>О</w:t>
      </w:r>
      <w:r w:rsidR="00AD5162" w:rsidRPr="005B3E83">
        <w:rPr>
          <w:rFonts w:ascii="Times New Roman CYR" w:hAnsi="Times New Roman CYR" w:cs="Times New Roman CYR"/>
          <w:b/>
          <w:sz w:val="20"/>
          <w:szCs w:val="20"/>
        </w:rPr>
        <w:t>т</w:t>
      </w:r>
      <w:r w:rsidR="007F0384">
        <w:rPr>
          <w:rFonts w:ascii="Times New Roman CYR" w:hAnsi="Times New Roman CYR" w:cs="Times New Roman CYR"/>
          <w:b/>
          <w:sz w:val="20"/>
          <w:szCs w:val="20"/>
        </w:rPr>
        <w:t xml:space="preserve">     13.08.18</w:t>
      </w:r>
      <w:r>
        <w:rPr>
          <w:rFonts w:ascii="Times New Roman CYR" w:hAnsi="Times New Roman CYR" w:cs="Times New Roman CYR"/>
          <w:b/>
          <w:sz w:val="20"/>
          <w:szCs w:val="20"/>
        </w:rPr>
        <w:t xml:space="preserve">  </w:t>
      </w:r>
      <w:r w:rsidR="00AD5162" w:rsidRPr="005B3E83">
        <w:rPr>
          <w:rFonts w:ascii="Times New Roman CYR" w:hAnsi="Times New Roman CYR" w:cs="Times New Roman CYR"/>
          <w:b/>
          <w:sz w:val="20"/>
          <w:szCs w:val="20"/>
        </w:rPr>
        <w:t>№</w:t>
      </w:r>
      <w:r w:rsidR="007F0384">
        <w:rPr>
          <w:rFonts w:ascii="Times New Roman CYR" w:hAnsi="Times New Roman CYR" w:cs="Times New Roman CYR"/>
          <w:b/>
          <w:sz w:val="20"/>
          <w:szCs w:val="20"/>
        </w:rPr>
        <w:t xml:space="preserve">  661</w:t>
      </w:r>
      <w:r>
        <w:rPr>
          <w:rFonts w:ascii="Times New Roman CYR" w:hAnsi="Times New Roman CYR" w:cs="Times New Roman CYR"/>
          <w:b/>
          <w:sz w:val="20"/>
          <w:szCs w:val="20"/>
        </w:rPr>
        <w:t xml:space="preserve"> </w:t>
      </w:r>
    </w:p>
    <w:p w:rsidR="00AD5162" w:rsidRPr="006E7FF7" w:rsidRDefault="00AD5162" w:rsidP="006E7FF7">
      <w:pPr>
        <w:widowControl w:val="0"/>
        <w:shd w:val="clear" w:color="auto" w:fill="FFFFFF"/>
        <w:autoSpaceDE w:val="0"/>
        <w:autoSpaceDN w:val="0"/>
        <w:adjustRightInd w:val="0"/>
        <w:jc w:val="right"/>
        <w:rPr>
          <w:rFonts w:ascii="Times New Roman CYR" w:hAnsi="Times New Roman CYR" w:cs="Times New Roman CYR"/>
          <w:b/>
          <w:bCs/>
          <w:color w:val="FF0000"/>
        </w:rPr>
      </w:pPr>
    </w:p>
    <w:p w:rsidR="00DC73B9" w:rsidRPr="006E7FF7" w:rsidRDefault="00DC73B9" w:rsidP="006E7FF7">
      <w:pPr>
        <w:widowControl w:val="0"/>
        <w:shd w:val="clear" w:color="auto" w:fill="FFFFFF"/>
        <w:autoSpaceDE w:val="0"/>
        <w:autoSpaceDN w:val="0"/>
        <w:adjustRightInd w:val="0"/>
        <w:jc w:val="right"/>
        <w:rPr>
          <w:rFonts w:ascii="Times New Roman CYR" w:hAnsi="Times New Roman CYR" w:cs="Times New Roman CYR"/>
          <w:b/>
          <w:bCs/>
          <w:color w:val="FF0000"/>
        </w:rPr>
      </w:pPr>
    </w:p>
    <w:p w:rsidR="00DC73B9" w:rsidRDefault="00DC73B9" w:rsidP="00DC73B9">
      <w:pPr>
        <w:widowControl w:val="0"/>
        <w:shd w:val="clear" w:color="auto" w:fill="FFFFFF"/>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АДМИНИСТРАТИВНЫЙ РЕГЛАМЕНТ</w:t>
      </w:r>
    </w:p>
    <w:p w:rsidR="00DC73B9" w:rsidRDefault="00DC73B9" w:rsidP="00DC73B9">
      <w:pPr>
        <w:widowControl w:val="0"/>
        <w:shd w:val="clear" w:color="auto" w:fill="FFFFFF"/>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предоставления муниципальной услуги </w:t>
      </w:r>
      <w:r w:rsidR="00EA0FBA">
        <w:rPr>
          <w:b/>
        </w:rPr>
        <w:t>«Предоставление</w:t>
      </w:r>
      <w:r w:rsidR="00EA0FBA" w:rsidRPr="001C735C">
        <w:rPr>
          <w:b/>
        </w:rPr>
        <w:t xml:space="preserve"> разрешения на условно разрешенный вид использования земельного участка или объекта капитального строительства</w:t>
      </w:r>
      <w:r w:rsidR="00EA0FBA">
        <w:rPr>
          <w:b/>
        </w:rPr>
        <w:t xml:space="preserve"> </w:t>
      </w:r>
      <w:r w:rsidR="00AD5162">
        <w:rPr>
          <w:rFonts w:ascii="Times New Roman CYR" w:hAnsi="Times New Roman CYR" w:cs="Times New Roman CYR"/>
          <w:b/>
          <w:bCs/>
        </w:rPr>
        <w:t>администрацией Фурмановского муниципального района</w:t>
      </w:r>
      <w:r>
        <w:rPr>
          <w:rFonts w:ascii="Times New Roman CYR" w:hAnsi="Times New Roman CYR" w:cs="Times New Roman CYR"/>
          <w:b/>
          <w:bCs/>
        </w:rPr>
        <w:t>»</w:t>
      </w:r>
    </w:p>
    <w:p w:rsidR="00871689" w:rsidRDefault="00871689" w:rsidP="00DC73B9">
      <w:pPr>
        <w:widowControl w:val="0"/>
        <w:shd w:val="clear" w:color="auto" w:fill="FFFFFF"/>
        <w:autoSpaceDE w:val="0"/>
        <w:autoSpaceDN w:val="0"/>
        <w:adjustRightInd w:val="0"/>
        <w:jc w:val="center"/>
        <w:rPr>
          <w:rFonts w:ascii="Times New Roman CYR" w:hAnsi="Times New Roman CYR" w:cs="Times New Roman CYR"/>
          <w:b/>
          <w:bCs/>
        </w:rPr>
      </w:pPr>
    </w:p>
    <w:p w:rsidR="00871689" w:rsidRPr="00871689" w:rsidRDefault="00871689" w:rsidP="00DC73B9">
      <w:pPr>
        <w:widowControl w:val="0"/>
        <w:shd w:val="clear" w:color="auto" w:fill="FFFFFF"/>
        <w:autoSpaceDE w:val="0"/>
        <w:autoSpaceDN w:val="0"/>
        <w:adjustRightInd w:val="0"/>
        <w:jc w:val="center"/>
        <w:rPr>
          <w:rFonts w:ascii="Times New Roman CYR" w:hAnsi="Times New Roman CYR" w:cs="Times New Roman CYR"/>
          <w:i/>
        </w:rPr>
      </w:pPr>
      <w:r>
        <w:rPr>
          <w:rFonts w:ascii="Times New Roman CYR" w:hAnsi="Times New Roman CYR" w:cs="Times New Roman CYR"/>
          <w:bCs/>
          <w:i/>
        </w:rPr>
        <w:t>( в ред. постановлений  от 26.12.2018 № 1129; от12.03.2020 № 203)</w:t>
      </w:r>
    </w:p>
    <w:p w:rsidR="00DC73B9" w:rsidRDefault="00DC73B9" w:rsidP="00DC73B9">
      <w:pPr>
        <w:widowControl w:val="0"/>
        <w:shd w:val="clear" w:color="auto" w:fill="FFFFFF"/>
        <w:autoSpaceDE w:val="0"/>
        <w:autoSpaceDN w:val="0"/>
        <w:adjustRightInd w:val="0"/>
        <w:ind w:right="5"/>
        <w:jc w:val="center"/>
        <w:rPr>
          <w:rFonts w:ascii="Times New Roman CYR" w:hAnsi="Times New Roman CYR" w:cs="Times New Roman CYR"/>
          <w:b/>
          <w:bCs/>
          <w:color w:val="FF0000"/>
        </w:rPr>
      </w:pPr>
    </w:p>
    <w:p w:rsidR="00DC73B9" w:rsidRDefault="00DC73B9" w:rsidP="00DC73B9">
      <w:pPr>
        <w:widowControl w:val="0"/>
        <w:shd w:val="clear" w:color="auto" w:fill="FFFFFF"/>
        <w:autoSpaceDE w:val="0"/>
        <w:autoSpaceDN w:val="0"/>
        <w:adjustRightInd w:val="0"/>
        <w:ind w:right="5"/>
        <w:jc w:val="center"/>
        <w:rPr>
          <w:rFonts w:ascii="Times New Roman CYR" w:hAnsi="Times New Roman CYR" w:cs="Times New Roman CYR"/>
        </w:rPr>
      </w:pPr>
      <w:r>
        <w:rPr>
          <w:rFonts w:ascii="Times New Roman CYR" w:hAnsi="Times New Roman CYR" w:cs="Times New Roman CYR"/>
          <w:b/>
          <w:bCs/>
        </w:rPr>
        <w:t>1. Общие положения</w:t>
      </w:r>
    </w:p>
    <w:p w:rsidR="00DC73B9" w:rsidRDefault="00DC73B9" w:rsidP="00DC73B9">
      <w:pPr>
        <w:widowControl w:val="0"/>
        <w:shd w:val="clear" w:color="auto" w:fill="FFFFFF"/>
        <w:autoSpaceDE w:val="0"/>
        <w:autoSpaceDN w:val="0"/>
        <w:adjustRightInd w:val="0"/>
        <w:ind w:firstLine="720"/>
        <w:jc w:val="both"/>
        <w:rPr>
          <w:rFonts w:ascii="Times New Roman CYR" w:hAnsi="Times New Roman CYR" w:cs="Times New Roman CYR"/>
          <w:b/>
          <w:bCs/>
          <w:color w:val="FF0000"/>
        </w:rPr>
      </w:pPr>
    </w:p>
    <w:p w:rsidR="00DC73B9" w:rsidRDefault="00DC73B9" w:rsidP="00DC73B9">
      <w:pPr>
        <w:widowControl w:val="0"/>
        <w:shd w:val="clear" w:color="auto" w:fill="FFFFFF"/>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1.1. Административный регламент </w:t>
      </w:r>
      <w:r w:rsidR="00CA6C42">
        <w:rPr>
          <w:rFonts w:ascii="Times New Roman CYR" w:hAnsi="Times New Roman CYR" w:cs="Times New Roman CYR"/>
        </w:rPr>
        <w:t>предоставления</w:t>
      </w:r>
      <w:r>
        <w:rPr>
          <w:rFonts w:ascii="Times New Roman CYR" w:hAnsi="Times New Roman CYR" w:cs="Times New Roman CYR"/>
        </w:rPr>
        <w:t xml:space="preserve"> муниципальной услуги </w:t>
      </w:r>
      <w:r w:rsidR="00EA0FBA" w:rsidRPr="00EA0FBA">
        <w:t xml:space="preserve">«Предоставление разрешения на условно разрешенный вид использования земельного участка или объекта капитального строительства </w:t>
      </w:r>
      <w:r w:rsidR="00EA0FBA" w:rsidRPr="00EA0FBA">
        <w:rPr>
          <w:rFonts w:ascii="Times New Roman CYR" w:hAnsi="Times New Roman CYR" w:cs="Times New Roman CYR"/>
          <w:bCs/>
        </w:rPr>
        <w:t>администрацией Фурмановского муниципального района»</w:t>
      </w:r>
      <w:r w:rsidR="00EA0FBA">
        <w:rPr>
          <w:rFonts w:ascii="Times New Roman CYR" w:hAnsi="Times New Roman CYR" w:cs="Times New Roman CYR"/>
        </w:rPr>
        <w:t xml:space="preserve"> </w:t>
      </w:r>
      <w:r>
        <w:rPr>
          <w:rFonts w:ascii="Times New Roman CYR" w:hAnsi="Times New Roman CYR" w:cs="Times New Roman CYR"/>
        </w:rPr>
        <w:t>(далее по тексту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DC73B9" w:rsidRDefault="00DC73B9" w:rsidP="00DC73B9">
      <w:pPr>
        <w:widowControl w:val="0"/>
        <w:shd w:val="clear" w:color="auto" w:fill="FFFFFF"/>
        <w:autoSpaceDE w:val="0"/>
        <w:autoSpaceDN w:val="0"/>
        <w:adjustRightInd w:val="0"/>
        <w:ind w:firstLine="720"/>
        <w:jc w:val="both"/>
        <w:rPr>
          <w:rFonts w:ascii="Times New Roman CYR" w:hAnsi="Times New Roman CYR" w:cs="Times New Roman CYR"/>
          <w:color w:val="FF0000"/>
        </w:rPr>
      </w:pPr>
      <w:r>
        <w:rPr>
          <w:rFonts w:ascii="Times New Roman CYR" w:hAnsi="Times New Roman CYR" w:cs="Times New Roman CYR"/>
        </w:rPr>
        <w:t>1.2.</w:t>
      </w:r>
      <w:r>
        <w:rPr>
          <w:rFonts w:ascii="Times New Roman CYR" w:hAnsi="Times New Roman CYR" w:cs="Times New Roman CYR"/>
          <w:color w:val="FF0000"/>
        </w:rPr>
        <w:t xml:space="preserve"> </w:t>
      </w:r>
      <w:r>
        <w:rPr>
          <w:rFonts w:ascii="Times New Roman CYR" w:hAnsi="Times New Roman CYR" w:cs="Times New Roman CYR"/>
        </w:rPr>
        <w:t>Цель разработки Регламента: реализация права граждан на обращение в органы местного самоуправления и повышение качества рассмотрения таких обращени</w:t>
      </w:r>
      <w:r w:rsidR="00006FBD">
        <w:rPr>
          <w:rFonts w:ascii="Times New Roman CYR" w:hAnsi="Times New Roman CYR" w:cs="Times New Roman CYR"/>
        </w:rPr>
        <w:t>й                              а</w:t>
      </w:r>
      <w:r>
        <w:rPr>
          <w:rFonts w:ascii="Times New Roman CYR" w:hAnsi="Times New Roman CYR" w:cs="Times New Roman CYR"/>
        </w:rPr>
        <w:t xml:space="preserve">дминистрацией </w:t>
      </w:r>
      <w:r w:rsidR="00006FBD">
        <w:rPr>
          <w:rFonts w:ascii="Times New Roman CYR" w:hAnsi="Times New Roman CYR" w:cs="Times New Roman CYR"/>
        </w:rPr>
        <w:t>Фурмановского муниципального района</w:t>
      </w:r>
      <w:r>
        <w:rPr>
          <w:rFonts w:ascii="Times New Roman CYR" w:hAnsi="Times New Roman CYR" w:cs="Times New Roman CYR"/>
        </w:rPr>
        <w:t>,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DC73B9" w:rsidRDefault="00DC73B9" w:rsidP="00DC73B9">
      <w:pPr>
        <w:widowControl w:val="0"/>
        <w:shd w:val="clear" w:color="auto" w:fill="FFFFFF"/>
        <w:autoSpaceDE w:val="0"/>
        <w:autoSpaceDN w:val="0"/>
        <w:adjustRightInd w:val="0"/>
        <w:ind w:firstLine="720"/>
        <w:jc w:val="both"/>
        <w:rPr>
          <w:rFonts w:ascii="Times New Roman CYR" w:hAnsi="Times New Roman CYR" w:cs="Times New Roman CYR"/>
          <w:color w:val="FF0000"/>
        </w:rPr>
      </w:pPr>
      <w:r>
        <w:rPr>
          <w:rFonts w:ascii="Times New Roman CYR" w:hAnsi="Times New Roman CYR" w:cs="Times New Roman CYR"/>
        </w:rPr>
        <w:t xml:space="preserve">1.3. Регламент устанавливает требования к предоставлению муниципальной услуги </w:t>
      </w:r>
      <w:r w:rsidR="00EA0FBA" w:rsidRPr="00EA0FBA">
        <w:t xml:space="preserve">«Предоставление разрешения на условно разрешенный вид использования земельного участка или объекта капитального строительства </w:t>
      </w:r>
      <w:r w:rsidR="00EA0FBA" w:rsidRPr="00EA0FBA">
        <w:rPr>
          <w:rFonts w:ascii="Times New Roman CYR" w:hAnsi="Times New Roman CYR" w:cs="Times New Roman CYR"/>
          <w:bCs/>
        </w:rPr>
        <w:t>администрацией Фурмановского муниципального района»</w:t>
      </w:r>
      <w:r w:rsidR="00EA0FBA">
        <w:rPr>
          <w:rFonts w:ascii="Times New Roman CYR" w:hAnsi="Times New Roman CYR" w:cs="Times New Roman CYR"/>
        </w:rPr>
        <w:t xml:space="preserve"> </w:t>
      </w:r>
      <w:r w:rsidR="00006FBD">
        <w:rPr>
          <w:rFonts w:ascii="Times New Roman CYR" w:hAnsi="Times New Roman CYR" w:cs="Times New Roman CYR"/>
        </w:rPr>
        <w:t xml:space="preserve"> на территории Фурмановского муниципального района</w:t>
      </w:r>
      <w:r>
        <w:rPr>
          <w:rFonts w:ascii="Times New Roman CYR" w:hAnsi="Times New Roman CYR" w:cs="Times New Roman CYR"/>
        </w:rPr>
        <w:t>, определяет сроки и последовательность действий (административные процедуры) при рассмотрении обращений граждан</w:t>
      </w:r>
      <w:r>
        <w:rPr>
          <w:rFonts w:ascii="Times New Roman CYR" w:hAnsi="Times New Roman CYR" w:cs="Times New Roman CYR"/>
          <w:color w:val="FF0000"/>
        </w:rPr>
        <w:t>.</w:t>
      </w:r>
    </w:p>
    <w:p w:rsidR="00DC73B9" w:rsidRPr="008F7453" w:rsidRDefault="00DC73B9" w:rsidP="00DC73B9">
      <w:pPr>
        <w:widowControl w:val="0"/>
        <w:shd w:val="clear" w:color="auto" w:fill="FFFFFF"/>
        <w:autoSpaceDE w:val="0"/>
        <w:autoSpaceDN w:val="0"/>
        <w:adjustRightInd w:val="0"/>
        <w:ind w:firstLine="720"/>
        <w:jc w:val="both"/>
        <w:rPr>
          <w:rFonts w:ascii="Times New Roman CYR" w:hAnsi="Times New Roman CYR" w:cs="Times New Roman CYR"/>
          <w:color w:val="FF0000"/>
        </w:rPr>
      </w:pPr>
      <w:r w:rsidRPr="008F7453">
        <w:t>1.4. Получателями муниципальной услуги</w:t>
      </w:r>
      <w:r>
        <w:t>,</w:t>
      </w:r>
      <w:r w:rsidRPr="008F7453">
        <w:t xml:space="preserve"> </w:t>
      </w:r>
      <w:r>
        <w:t xml:space="preserve">предусмотренной Регламентом </w:t>
      </w:r>
      <w:r w:rsidRPr="008F7453">
        <w:t>(далее - Зая</w:t>
      </w:r>
      <w:r>
        <w:t xml:space="preserve">вители) могут быть физические, </w:t>
      </w:r>
      <w:r w:rsidRPr="008F7453">
        <w:t>юридические лица</w:t>
      </w:r>
      <w:r>
        <w:t>, индивидуальные предприниматели</w:t>
      </w:r>
      <w:r w:rsidRPr="008F7453">
        <w:t xml:space="preserve">  либо их уполномоченные представители</w:t>
      </w:r>
      <w:r w:rsidR="00303478">
        <w:t xml:space="preserve"> (далее-заявитель)</w:t>
      </w:r>
      <w:r w:rsidRPr="008F7453">
        <w:t>.</w:t>
      </w:r>
    </w:p>
    <w:p w:rsidR="00DC73B9" w:rsidRDefault="00DC73B9" w:rsidP="00DC73B9">
      <w:pPr>
        <w:widowControl w:val="0"/>
        <w:shd w:val="clear" w:color="auto" w:fill="FFFFFF"/>
        <w:autoSpaceDE w:val="0"/>
        <w:autoSpaceDN w:val="0"/>
        <w:adjustRightInd w:val="0"/>
        <w:ind w:firstLine="720"/>
        <w:jc w:val="both"/>
        <w:rPr>
          <w:rFonts w:ascii="Times New Roman CYR" w:hAnsi="Times New Roman CYR" w:cs="Times New Roman CYR"/>
          <w:color w:val="FF0000"/>
        </w:rPr>
      </w:pPr>
    </w:p>
    <w:p w:rsidR="00DC73B9" w:rsidRDefault="00DC73B9" w:rsidP="00DC73B9">
      <w:pPr>
        <w:widowControl w:val="0"/>
        <w:shd w:val="clear" w:color="auto" w:fill="FFFFFF"/>
        <w:autoSpaceDE w:val="0"/>
        <w:autoSpaceDN w:val="0"/>
        <w:adjustRightInd w:val="0"/>
        <w:ind w:right="22"/>
        <w:jc w:val="center"/>
        <w:rPr>
          <w:rFonts w:ascii="Times New Roman CYR" w:hAnsi="Times New Roman CYR" w:cs="Times New Roman CYR"/>
        </w:rPr>
      </w:pPr>
      <w:r>
        <w:rPr>
          <w:rFonts w:ascii="Times New Roman CYR" w:hAnsi="Times New Roman CYR" w:cs="Times New Roman CYR"/>
          <w:b/>
          <w:bCs/>
        </w:rPr>
        <w:t>2. Стандарт предоставления муниципальной услуги</w:t>
      </w:r>
    </w:p>
    <w:p w:rsidR="00DC73B9" w:rsidRDefault="00DC73B9" w:rsidP="00DC73B9">
      <w:pPr>
        <w:widowControl w:val="0"/>
        <w:shd w:val="clear" w:color="auto" w:fill="FFFFFF"/>
        <w:autoSpaceDE w:val="0"/>
        <w:autoSpaceDN w:val="0"/>
        <w:adjustRightInd w:val="0"/>
        <w:ind w:right="5" w:firstLine="720"/>
        <w:jc w:val="both"/>
        <w:rPr>
          <w:rFonts w:ascii="Times New Roman CYR" w:hAnsi="Times New Roman CYR" w:cs="Times New Roman CYR"/>
          <w:b/>
          <w:bCs/>
          <w:color w:val="FF0000"/>
        </w:rPr>
      </w:pPr>
    </w:p>
    <w:p w:rsidR="00DC73B9" w:rsidRDefault="00DC73B9" w:rsidP="00DC73B9">
      <w:pPr>
        <w:widowControl w:val="0"/>
        <w:shd w:val="clear" w:color="auto" w:fill="FFFFFF"/>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2.1. Наименование муниципальной услуги, порядок предоставления которой определяется Регламентом: </w:t>
      </w:r>
      <w:r w:rsidR="00EA0FBA" w:rsidRPr="00EA0FBA">
        <w:t xml:space="preserve">«Предоставление разрешения на условно разрешенный вид использования земельного участка или объекта капитального строительства </w:t>
      </w:r>
      <w:r w:rsidR="00EA0FBA" w:rsidRPr="00EA0FBA">
        <w:rPr>
          <w:rFonts w:ascii="Times New Roman CYR" w:hAnsi="Times New Roman CYR" w:cs="Times New Roman CYR"/>
          <w:bCs/>
        </w:rPr>
        <w:t>администрацией Фурмановского муниципального района»</w:t>
      </w:r>
      <w:r w:rsidR="00EA0FBA">
        <w:rPr>
          <w:rFonts w:ascii="Times New Roman CYR" w:hAnsi="Times New Roman CYR" w:cs="Times New Roman CYR"/>
        </w:rPr>
        <w:t xml:space="preserve"> </w:t>
      </w:r>
      <w:r>
        <w:rPr>
          <w:rFonts w:ascii="Times New Roman CYR" w:hAnsi="Times New Roman CYR" w:cs="Times New Roman CYR"/>
        </w:rPr>
        <w:t>(далее по тексту – муниципальная услуга).</w:t>
      </w:r>
    </w:p>
    <w:p w:rsidR="00FB59BC" w:rsidRDefault="00DC73B9" w:rsidP="00DC73B9">
      <w:pPr>
        <w:widowControl w:val="0"/>
        <w:shd w:val="clear" w:color="auto" w:fill="FFFFFF"/>
        <w:autoSpaceDE w:val="0"/>
        <w:autoSpaceDN w:val="0"/>
        <w:adjustRightInd w:val="0"/>
        <w:ind w:right="5" w:firstLine="720"/>
        <w:jc w:val="both"/>
        <w:rPr>
          <w:rFonts w:ascii="Times New Roman CYR" w:hAnsi="Times New Roman CYR" w:cs="Times New Roman CYR"/>
        </w:rPr>
      </w:pPr>
      <w:r>
        <w:rPr>
          <w:rFonts w:ascii="Times New Roman CYR" w:hAnsi="Times New Roman CYR" w:cs="Times New Roman CYR"/>
        </w:rPr>
        <w:t>2.2. Наименование органа, предоставляющего муниципальную услугу:</w:t>
      </w:r>
    </w:p>
    <w:p w:rsidR="00DC73B9" w:rsidRPr="00CC562B" w:rsidRDefault="00FB59BC" w:rsidP="00DC73B9">
      <w:pPr>
        <w:widowControl w:val="0"/>
        <w:shd w:val="clear" w:color="auto" w:fill="FFFFFF"/>
        <w:autoSpaceDE w:val="0"/>
        <w:autoSpaceDN w:val="0"/>
        <w:adjustRightInd w:val="0"/>
        <w:ind w:right="5" w:firstLine="720"/>
        <w:jc w:val="both"/>
      </w:pPr>
      <w:r w:rsidRPr="00CC562B">
        <w:t>-</w:t>
      </w:r>
      <w:r w:rsidR="004C2AA2" w:rsidRPr="00CC562B">
        <w:t xml:space="preserve"> </w:t>
      </w:r>
      <w:r w:rsidR="00CC562B" w:rsidRPr="00CC562B">
        <w:t>О</w:t>
      </w:r>
      <w:r w:rsidR="004C2AA2" w:rsidRPr="00CC562B">
        <w:t>тдел архитектуры администрации</w:t>
      </w:r>
      <w:r w:rsidR="00006FBD" w:rsidRPr="00CC562B">
        <w:t xml:space="preserve"> </w:t>
      </w:r>
      <w:proofErr w:type="spellStart"/>
      <w:r w:rsidR="00006FBD" w:rsidRPr="00CC562B">
        <w:t>Фурмановского</w:t>
      </w:r>
      <w:proofErr w:type="spellEnd"/>
      <w:r w:rsidR="00006FBD" w:rsidRPr="00CC562B">
        <w:t xml:space="preserve"> муниципального района </w:t>
      </w:r>
      <w:r w:rsidR="00DC73B9" w:rsidRPr="00CC562B">
        <w:t>(д</w:t>
      </w:r>
      <w:r w:rsidR="004C2AA2" w:rsidRPr="00CC562B">
        <w:t>алее – Отдел</w:t>
      </w:r>
      <w:r w:rsidR="00DC73B9" w:rsidRPr="00CC562B">
        <w:t>).</w:t>
      </w:r>
    </w:p>
    <w:p w:rsidR="00006FBD" w:rsidRPr="00CC562B" w:rsidRDefault="00006FBD" w:rsidP="00006FBD">
      <w:pPr>
        <w:shd w:val="clear" w:color="auto" w:fill="FFFFFF"/>
        <w:ind w:firstLine="567"/>
        <w:jc w:val="both"/>
      </w:pPr>
      <w:r w:rsidRPr="00CC562B">
        <w:t xml:space="preserve">Место нахождения и почтовый адрес </w:t>
      </w:r>
      <w:r w:rsidR="004C2AA2" w:rsidRPr="00CC562B">
        <w:t>Отдела</w:t>
      </w:r>
      <w:r w:rsidRPr="00CC562B">
        <w:t>:</w:t>
      </w:r>
    </w:p>
    <w:p w:rsidR="00006FBD" w:rsidRPr="00CC562B" w:rsidRDefault="00006FBD" w:rsidP="00006FBD">
      <w:pPr>
        <w:shd w:val="clear" w:color="auto" w:fill="FFFFFF"/>
        <w:ind w:firstLine="567"/>
        <w:jc w:val="both"/>
      </w:pPr>
      <w:smartTag w:uri="urn:schemas-microsoft-com:office:smarttags" w:element="metricconverter">
        <w:smartTagPr>
          <w:attr w:name="ProductID" w:val="155520, г"/>
        </w:smartTagPr>
        <w:r w:rsidRPr="00CC562B">
          <w:t>155520, г</w:t>
        </w:r>
      </w:smartTag>
      <w:r w:rsidRPr="00CC562B">
        <w:t xml:space="preserve">. Фурманов, ул. </w:t>
      </w:r>
      <w:proofErr w:type="gramStart"/>
      <w:r w:rsidRPr="00CC562B">
        <w:t>Социалистическая</w:t>
      </w:r>
      <w:proofErr w:type="gramEnd"/>
      <w:r w:rsidRPr="00CC562B">
        <w:t>, д.15, каб</w:t>
      </w:r>
      <w:r w:rsidR="00303478" w:rsidRPr="00CC562B">
        <w:t>.</w:t>
      </w:r>
      <w:r w:rsidRPr="00CC562B">
        <w:t>18</w:t>
      </w:r>
      <w:r w:rsidR="006E7FF7" w:rsidRPr="00CC562B">
        <w:t>.</w:t>
      </w:r>
    </w:p>
    <w:p w:rsidR="00006FBD" w:rsidRPr="00CC562B" w:rsidRDefault="00006FBD" w:rsidP="00006FBD">
      <w:pPr>
        <w:shd w:val="clear" w:color="auto" w:fill="FFFFFF"/>
        <w:ind w:firstLine="567"/>
        <w:jc w:val="both"/>
      </w:pPr>
      <w:r w:rsidRPr="00CC562B">
        <w:t xml:space="preserve">Телефон/факс: </w:t>
      </w:r>
      <w:r w:rsidR="006E7FF7" w:rsidRPr="00CC562B">
        <w:t xml:space="preserve">8(49341) </w:t>
      </w:r>
      <w:r w:rsidRPr="00CC562B">
        <w:t>2 15 81</w:t>
      </w:r>
      <w:r w:rsidR="006E7FF7" w:rsidRPr="00CC562B">
        <w:t>.</w:t>
      </w:r>
    </w:p>
    <w:p w:rsidR="00303478" w:rsidRPr="00CC562B" w:rsidRDefault="00303478" w:rsidP="00F9221E">
      <w:pPr>
        <w:shd w:val="clear" w:color="auto" w:fill="FFFFFF"/>
        <w:ind w:firstLine="567"/>
        <w:jc w:val="both"/>
        <w:rPr>
          <w:color w:val="FF0000"/>
        </w:rPr>
      </w:pPr>
      <w:r w:rsidRPr="00CC562B">
        <w:rPr>
          <w:color w:val="000000"/>
        </w:rPr>
        <w:t xml:space="preserve">адрес электронной почты администрации: </w:t>
      </w:r>
      <w:proofErr w:type="spellStart"/>
      <w:r w:rsidR="005D31F8" w:rsidRPr="00CC562B">
        <w:rPr>
          <w:lang w:val="en-US"/>
        </w:rPr>
        <w:t>furm</w:t>
      </w:r>
      <w:proofErr w:type="spellEnd"/>
      <w:r w:rsidR="005D31F8" w:rsidRPr="00CC562B">
        <w:t>_</w:t>
      </w:r>
      <w:r w:rsidR="005D31F8" w:rsidRPr="00CC562B">
        <w:rPr>
          <w:lang w:val="en-US"/>
        </w:rPr>
        <w:t>city</w:t>
      </w:r>
      <w:r w:rsidR="005D31F8" w:rsidRPr="00CC562B">
        <w:t>@</w:t>
      </w:r>
      <w:r w:rsidR="005D31F8" w:rsidRPr="00CC562B">
        <w:rPr>
          <w:lang w:val="en-US"/>
        </w:rPr>
        <w:t>rambler</w:t>
      </w:r>
      <w:r w:rsidR="005D31F8" w:rsidRPr="00CC562B">
        <w:t>.</w:t>
      </w:r>
      <w:proofErr w:type="spellStart"/>
      <w:r w:rsidR="005D31F8" w:rsidRPr="00CC562B">
        <w:rPr>
          <w:lang w:val="en-US"/>
        </w:rPr>
        <w:t>ru</w:t>
      </w:r>
      <w:proofErr w:type="spellEnd"/>
    </w:p>
    <w:p w:rsidR="00F9221E" w:rsidRPr="00CC562B" w:rsidRDefault="00F9221E" w:rsidP="00F9221E">
      <w:pPr>
        <w:ind w:firstLine="567"/>
        <w:jc w:val="both"/>
        <w:rPr>
          <w:color w:val="000000"/>
        </w:rPr>
      </w:pPr>
      <w:r w:rsidRPr="00CC562B">
        <w:rPr>
          <w:color w:val="000000"/>
        </w:rPr>
        <w:t xml:space="preserve">адрес сайта в сети «Интернет»: </w:t>
      </w:r>
      <w:r w:rsidRPr="00CC562B">
        <w:rPr>
          <w:color w:val="000000"/>
          <w:u w:val="single"/>
          <w:lang w:val="en-US"/>
        </w:rPr>
        <w:t>www</w:t>
      </w:r>
      <w:r w:rsidRPr="00CC562B">
        <w:rPr>
          <w:color w:val="000000"/>
          <w:u w:val="single"/>
        </w:rPr>
        <w:t>.</w:t>
      </w:r>
      <w:proofErr w:type="spellStart"/>
      <w:r w:rsidRPr="00CC562B">
        <w:rPr>
          <w:color w:val="000000"/>
          <w:u w:val="single"/>
          <w:lang w:val="en-US"/>
        </w:rPr>
        <w:t>furmanov</w:t>
      </w:r>
      <w:proofErr w:type="spellEnd"/>
      <w:r w:rsidRPr="00CC562B">
        <w:rPr>
          <w:color w:val="000000"/>
          <w:u w:val="single"/>
        </w:rPr>
        <w:t>.</w:t>
      </w:r>
      <w:proofErr w:type="spellStart"/>
      <w:r w:rsidRPr="00CC562B">
        <w:rPr>
          <w:color w:val="000000"/>
          <w:u w:val="single"/>
          <w:lang w:val="en-US"/>
        </w:rPr>
        <w:t>su</w:t>
      </w:r>
      <w:proofErr w:type="spellEnd"/>
      <w:r w:rsidRPr="00CC562B">
        <w:rPr>
          <w:color w:val="000000"/>
        </w:rPr>
        <w:t>;</w:t>
      </w:r>
    </w:p>
    <w:p w:rsidR="00BD4D4C" w:rsidRPr="00CC562B" w:rsidRDefault="00BD4D4C" w:rsidP="00BD4D4C">
      <w:pPr>
        <w:pStyle w:val="ConsPlusNormal"/>
        <w:ind w:firstLine="540"/>
        <w:jc w:val="both"/>
        <w:rPr>
          <w:rFonts w:ascii="Times New Roman" w:hAnsi="Times New Roman" w:cs="Times New Roman"/>
          <w:sz w:val="24"/>
          <w:szCs w:val="24"/>
        </w:rPr>
      </w:pPr>
      <w:r w:rsidRPr="00CC562B">
        <w:rPr>
          <w:rFonts w:ascii="Times New Roman" w:hAnsi="Times New Roman" w:cs="Times New Roman"/>
          <w:sz w:val="24"/>
          <w:szCs w:val="24"/>
        </w:rPr>
        <w:t xml:space="preserve"> график работы:</w:t>
      </w:r>
    </w:p>
    <w:p w:rsidR="00BD4D4C" w:rsidRPr="00CC562B" w:rsidRDefault="00BD4D4C" w:rsidP="00BD4D4C">
      <w:pPr>
        <w:pStyle w:val="ConsPlusNormal"/>
        <w:ind w:firstLine="540"/>
        <w:jc w:val="both"/>
        <w:rPr>
          <w:rFonts w:ascii="Times New Roman" w:hAnsi="Times New Roman" w:cs="Times New Roman"/>
          <w:sz w:val="24"/>
          <w:szCs w:val="24"/>
        </w:rPr>
      </w:pPr>
      <w:r w:rsidRPr="00CC562B">
        <w:rPr>
          <w:rFonts w:ascii="Times New Roman" w:hAnsi="Times New Roman" w:cs="Times New Roman"/>
          <w:sz w:val="24"/>
          <w:szCs w:val="24"/>
        </w:rPr>
        <w:lastRenderedPageBreak/>
        <w:t xml:space="preserve"> понедельник -</w:t>
      </w:r>
      <w:r w:rsidR="00303478" w:rsidRPr="00CC562B">
        <w:rPr>
          <w:rFonts w:ascii="Times New Roman" w:hAnsi="Times New Roman" w:cs="Times New Roman"/>
          <w:sz w:val="24"/>
          <w:szCs w:val="24"/>
        </w:rPr>
        <w:t xml:space="preserve"> четверг</w:t>
      </w:r>
      <w:r w:rsidRPr="00CC562B">
        <w:rPr>
          <w:rFonts w:ascii="Times New Roman" w:hAnsi="Times New Roman" w:cs="Times New Roman"/>
          <w:sz w:val="24"/>
          <w:szCs w:val="24"/>
        </w:rPr>
        <w:t xml:space="preserve">: с </w:t>
      </w:r>
      <w:r w:rsidR="00303478" w:rsidRPr="00CC562B">
        <w:rPr>
          <w:rFonts w:ascii="Times New Roman" w:hAnsi="Times New Roman" w:cs="Times New Roman"/>
          <w:sz w:val="24"/>
          <w:szCs w:val="24"/>
          <w:u w:val="single"/>
        </w:rPr>
        <w:t>8</w:t>
      </w:r>
      <w:r w:rsidRPr="00CC562B">
        <w:rPr>
          <w:rFonts w:ascii="Times New Roman" w:hAnsi="Times New Roman" w:cs="Times New Roman"/>
          <w:sz w:val="24"/>
          <w:szCs w:val="24"/>
          <w:u w:val="single"/>
        </w:rPr>
        <w:t>-</w:t>
      </w:r>
      <w:r w:rsidR="00303478" w:rsidRPr="00CC562B">
        <w:rPr>
          <w:rFonts w:ascii="Times New Roman" w:hAnsi="Times New Roman" w:cs="Times New Roman"/>
          <w:sz w:val="24"/>
          <w:szCs w:val="24"/>
          <w:u w:val="single"/>
        </w:rPr>
        <w:t>15</w:t>
      </w:r>
      <w:r w:rsidRPr="00CC562B">
        <w:rPr>
          <w:rFonts w:ascii="Times New Roman" w:hAnsi="Times New Roman" w:cs="Times New Roman"/>
          <w:sz w:val="24"/>
          <w:szCs w:val="24"/>
        </w:rPr>
        <w:t xml:space="preserve"> до </w:t>
      </w:r>
      <w:r w:rsidRPr="00CC562B">
        <w:rPr>
          <w:rFonts w:ascii="Times New Roman" w:hAnsi="Times New Roman" w:cs="Times New Roman"/>
          <w:sz w:val="24"/>
          <w:szCs w:val="24"/>
          <w:u w:val="single"/>
        </w:rPr>
        <w:t>17-15</w:t>
      </w:r>
      <w:r w:rsidRPr="00CC562B">
        <w:rPr>
          <w:rFonts w:ascii="Times New Roman" w:hAnsi="Times New Roman" w:cs="Times New Roman"/>
          <w:sz w:val="24"/>
          <w:szCs w:val="24"/>
        </w:rPr>
        <w:t>;</w:t>
      </w:r>
    </w:p>
    <w:p w:rsidR="00303478" w:rsidRPr="00CC562B" w:rsidRDefault="00BD4D4C" w:rsidP="00BD4D4C">
      <w:pPr>
        <w:pStyle w:val="ConsPlusNormal"/>
        <w:ind w:firstLine="540"/>
        <w:jc w:val="both"/>
        <w:rPr>
          <w:rFonts w:ascii="Times New Roman" w:hAnsi="Times New Roman" w:cs="Times New Roman"/>
          <w:sz w:val="24"/>
          <w:szCs w:val="24"/>
        </w:rPr>
      </w:pPr>
      <w:r w:rsidRPr="00CC562B">
        <w:rPr>
          <w:rFonts w:ascii="Times New Roman" w:hAnsi="Times New Roman" w:cs="Times New Roman"/>
          <w:sz w:val="24"/>
          <w:szCs w:val="24"/>
        </w:rPr>
        <w:t xml:space="preserve"> </w:t>
      </w:r>
      <w:r w:rsidR="00303478" w:rsidRPr="00CC562B">
        <w:rPr>
          <w:rFonts w:ascii="Times New Roman" w:hAnsi="Times New Roman" w:cs="Times New Roman"/>
          <w:sz w:val="24"/>
          <w:szCs w:val="24"/>
        </w:rPr>
        <w:t xml:space="preserve">пятница с </w:t>
      </w:r>
      <w:r w:rsidR="00303478" w:rsidRPr="00CC562B">
        <w:rPr>
          <w:rFonts w:ascii="Times New Roman" w:hAnsi="Times New Roman" w:cs="Times New Roman"/>
          <w:sz w:val="24"/>
          <w:szCs w:val="24"/>
          <w:u w:val="single"/>
        </w:rPr>
        <w:t>8-15</w:t>
      </w:r>
      <w:r w:rsidR="00303478" w:rsidRPr="00CC562B">
        <w:rPr>
          <w:rFonts w:ascii="Times New Roman" w:hAnsi="Times New Roman" w:cs="Times New Roman"/>
          <w:sz w:val="24"/>
          <w:szCs w:val="24"/>
        </w:rPr>
        <w:t xml:space="preserve"> до </w:t>
      </w:r>
      <w:r w:rsidR="00303478" w:rsidRPr="00CC562B">
        <w:rPr>
          <w:rFonts w:ascii="Times New Roman" w:hAnsi="Times New Roman" w:cs="Times New Roman"/>
          <w:sz w:val="24"/>
          <w:szCs w:val="24"/>
          <w:u w:val="single"/>
        </w:rPr>
        <w:t>16-00</w:t>
      </w:r>
    </w:p>
    <w:p w:rsidR="00BD4D4C" w:rsidRPr="00CC562B" w:rsidRDefault="00303478" w:rsidP="00BD4D4C">
      <w:pPr>
        <w:pStyle w:val="ConsPlusNormal"/>
        <w:ind w:firstLine="540"/>
        <w:jc w:val="both"/>
        <w:rPr>
          <w:rFonts w:ascii="Times New Roman" w:hAnsi="Times New Roman" w:cs="Times New Roman"/>
          <w:sz w:val="24"/>
          <w:szCs w:val="24"/>
        </w:rPr>
      </w:pPr>
      <w:r w:rsidRPr="00CC562B">
        <w:rPr>
          <w:rFonts w:ascii="Times New Roman" w:hAnsi="Times New Roman" w:cs="Times New Roman"/>
          <w:sz w:val="24"/>
          <w:szCs w:val="24"/>
        </w:rPr>
        <w:t xml:space="preserve"> </w:t>
      </w:r>
      <w:r w:rsidR="00BD4D4C" w:rsidRPr="00CC562B">
        <w:rPr>
          <w:rFonts w:ascii="Times New Roman" w:hAnsi="Times New Roman" w:cs="Times New Roman"/>
          <w:sz w:val="24"/>
          <w:szCs w:val="24"/>
        </w:rPr>
        <w:t xml:space="preserve">перерыв: с </w:t>
      </w:r>
      <w:r w:rsidR="00BD4D4C" w:rsidRPr="00CC562B">
        <w:rPr>
          <w:rFonts w:ascii="Times New Roman" w:hAnsi="Times New Roman" w:cs="Times New Roman"/>
          <w:sz w:val="24"/>
          <w:szCs w:val="24"/>
          <w:u w:val="single"/>
        </w:rPr>
        <w:t>12-00</w:t>
      </w:r>
      <w:r w:rsidR="00BD4D4C" w:rsidRPr="00CC562B">
        <w:rPr>
          <w:rFonts w:ascii="Times New Roman" w:hAnsi="Times New Roman" w:cs="Times New Roman"/>
          <w:sz w:val="24"/>
          <w:szCs w:val="24"/>
        </w:rPr>
        <w:t xml:space="preserve"> до </w:t>
      </w:r>
      <w:r w:rsidR="00BD4D4C" w:rsidRPr="00CC562B">
        <w:rPr>
          <w:rFonts w:ascii="Times New Roman" w:hAnsi="Times New Roman" w:cs="Times New Roman"/>
          <w:sz w:val="24"/>
          <w:szCs w:val="24"/>
          <w:u w:val="single"/>
        </w:rPr>
        <w:t>12-45</w:t>
      </w:r>
      <w:r w:rsidR="00BD4D4C" w:rsidRPr="00CC562B">
        <w:rPr>
          <w:rFonts w:ascii="Times New Roman" w:hAnsi="Times New Roman" w:cs="Times New Roman"/>
          <w:sz w:val="24"/>
          <w:szCs w:val="24"/>
        </w:rPr>
        <w:t>;</w:t>
      </w:r>
    </w:p>
    <w:p w:rsidR="00BD4D4C" w:rsidRPr="00CC562B" w:rsidRDefault="00BD4D4C" w:rsidP="00BD4D4C">
      <w:pPr>
        <w:pStyle w:val="ConsPlusNormal"/>
        <w:ind w:firstLine="540"/>
        <w:jc w:val="both"/>
        <w:rPr>
          <w:rFonts w:ascii="Times New Roman" w:hAnsi="Times New Roman" w:cs="Times New Roman"/>
          <w:sz w:val="24"/>
          <w:szCs w:val="24"/>
        </w:rPr>
      </w:pPr>
      <w:r w:rsidRPr="00CC562B">
        <w:rPr>
          <w:rFonts w:ascii="Times New Roman" w:hAnsi="Times New Roman" w:cs="Times New Roman"/>
          <w:sz w:val="24"/>
          <w:szCs w:val="24"/>
        </w:rPr>
        <w:t xml:space="preserve"> выходные: суббота, воскресенье.</w:t>
      </w:r>
    </w:p>
    <w:p w:rsidR="00DC73B9" w:rsidRPr="00CC562B" w:rsidRDefault="00FB59BC" w:rsidP="00303478">
      <w:pPr>
        <w:widowControl w:val="0"/>
        <w:autoSpaceDE w:val="0"/>
        <w:autoSpaceDN w:val="0"/>
        <w:adjustRightInd w:val="0"/>
        <w:ind w:firstLine="540"/>
        <w:jc w:val="both"/>
      </w:pPr>
      <w:r w:rsidRPr="00CC562B">
        <w:t xml:space="preserve"> </w:t>
      </w:r>
      <w:r w:rsidR="00DC73B9" w:rsidRPr="00CC562B">
        <w:t xml:space="preserve">Прием Заявителей для предоставления муниципальной услуги осуществляется специалистами </w:t>
      </w:r>
      <w:r w:rsidR="004C2AA2" w:rsidRPr="00CC562B">
        <w:t>Отдела</w:t>
      </w:r>
      <w:r w:rsidR="00DC73B9" w:rsidRPr="00CC562B">
        <w:t xml:space="preserve"> согласно графику приема граждан.</w:t>
      </w:r>
    </w:p>
    <w:p w:rsidR="00671F74" w:rsidRPr="00CC562B" w:rsidRDefault="00FB59BC" w:rsidP="00EA0FBA">
      <w:pPr>
        <w:autoSpaceDE w:val="0"/>
        <w:autoSpaceDN w:val="0"/>
        <w:adjustRightInd w:val="0"/>
        <w:ind w:firstLine="540"/>
        <w:jc w:val="both"/>
      </w:pPr>
      <w:r w:rsidRPr="00CC562B">
        <w:t xml:space="preserve"> </w:t>
      </w:r>
      <w:r w:rsidR="00EA0FBA" w:rsidRPr="00CC562B">
        <w:t xml:space="preserve">Прием граждан осуществляется по адресу: </w:t>
      </w:r>
    </w:p>
    <w:p w:rsidR="00671F74" w:rsidRPr="00CC562B" w:rsidRDefault="00FB59BC" w:rsidP="00EA0FBA">
      <w:pPr>
        <w:autoSpaceDE w:val="0"/>
        <w:autoSpaceDN w:val="0"/>
        <w:adjustRightInd w:val="0"/>
        <w:ind w:firstLine="540"/>
        <w:jc w:val="both"/>
      </w:pPr>
      <w:r w:rsidRPr="00CC562B">
        <w:t xml:space="preserve"> </w:t>
      </w:r>
      <w:r w:rsidR="00EA0FBA" w:rsidRPr="00CC562B">
        <w:t xml:space="preserve"> г. Фурманов, ул. </w:t>
      </w:r>
      <w:proofErr w:type="gramStart"/>
      <w:r w:rsidR="00EA0FBA" w:rsidRPr="00CC562B">
        <w:t>Социалистическая</w:t>
      </w:r>
      <w:proofErr w:type="gramEnd"/>
      <w:r w:rsidR="00EA0FBA" w:rsidRPr="00CC562B">
        <w:t xml:space="preserve">, д.15, </w:t>
      </w:r>
      <w:proofErr w:type="spellStart"/>
      <w:r w:rsidR="00EA0FBA" w:rsidRPr="00CC562B">
        <w:t>каб</w:t>
      </w:r>
      <w:proofErr w:type="spellEnd"/>
      <w:r w:rsidR="00EA0FBA" w:rsidRPr="00CC562B">
        <w:t>. 12</w:t>
      </w:r>
      <w:r w:rsidR="005D31F8" w:rsidRPr="00CC562B">
        <w:t>а</w:t>
      </w:r>
      <w:r w:rsidR="00EA0FBA" w:rsidRPr="00CC562B">
        <w:t xml:space="preserve">; </w:t>
      </w:r>
    </w:p>
    <w:p w:rsidR="00EA0FBA" w:rsidRPr="00CC562B" w:rsidRDefault="00FB59BC" w:rsidP="00EA0FBA">
      <w:pPr>
        <w:autoSpaceDE w:val="0"/>
        <w:autoSpaceDN w:val="0"/>
        <w:adjustRightInd w:val="0"/>
        <w:ind w:firstLine="540"/>
        <w:jc w:val="both"/>
      </w:pPr>
      <w:r w:rsidRPr="00CC562B">
        <w:t xml:space="preserve"> </w:t>
      </w:r>
      <w:r w:rsidR="00EA0FBA" w:rsidRPr="00CC562B">
        <w:t xml:space="preserve"> вторник с 9.00 до 12.00; среда  с 13.00 до 16.00, пятница с 9.00  </w:t>
      </w:r>
      <w:proofErr w:type="gramStart"/>
      <w:r w:rsidR="00EA0FBA" w:rsidRPr="00CC562B">
        <w:t>до</w:t>
      </w:r>
      <w:proofErr w:type="gramEnd"/>
      <w:r w:rsidR="00EA0FBA" w:rsidRPr="00CC562B">
        <w:t xml:space="preserve"> 12.00. </w:t>
      </w:r>
    </w:p>
    <w:p w:rsidR="00303478" w:rsidRPr="00CC562B" w:rsidRDefault="00303478" w:rsidP="00EA0FBA">
      <w:pPr>
        <w:autoSpaceDE w:val="0"/>
        <w:autoSpaceDN w:val="0"/>
        <w:adjustRightInd w:val="0"/>
        <w:ind w:firstLine="540"/>
        <w:jc w:val="both"/>
      </w:pPr>
      <w:r w:rsidRPr="00CC562B">
        <w:t xml:space="preserve"> Консультации по вопросам предоставления муниципальной услуги осущ</w:t>
      </w:r>
      <w:r w:rsidR="005D31F8" w:rsidRPr="00CC562B">
        <w:t>ествляется специалистами Отдела</w:t>
      </w:r>
      <w:r w:rsidRPr="00CC562B">
        <w:t>, на которых возложены соответствующие функции</w:t>
      </w:r>
      <w:r w:rsidR="00CC562B" w:rsidRPr="00CC562B">
        <w:t xml:space="preserve">. </w:t>
      </w:r>
    </w:p>
    <w:p w:rsidR="00FB59BC" w:rsidRPr="00CC562B" w:rsidRDefault="00FB59BC" w:rsidP="005D31F8">
      <w:pPr>
        <w:pStyle w:val="9"/>
        <w:spacing w:before="0" w:after="0"/>
        <w:ind w:left="375"/>
        <w:jc w:val="both"/>
        <w:rPr>
          <w:rFonts w:ascii="Times New Roman" w:hAnsi="Times New Roman"/>
          <w:bCs/>
          <w:sz w:val="24"/>
          <w:szCs w:val="24"/>
        </w:rPr>
      </w:pPr>
      <w:r w:rsidRPr="00CC562B">
        <w:rPr>
          <w:rFonts w:ascii="Times New Roman" w:hAnsi="Times New Roman"/>
          <w:bCs/>
          <w:sz w:val="24"/>
          <w:szCs w:val="24"/>
        </w:rPr>
        <w:t xml:space="preserve">    - </w:t>
      </w:r>
      <w:r w:rsidR="005D31F8" w:rsidRPr="00CC562B">
        <w:rPr>
          <w:rFonts w:ascii="Times New Roman" w:hAnsi="Times New Roman"/>
          <w:bCs/>
          <w:sz w:val="24"/>
          <w:szCs w:val="24"/>
        </w:rPr>
        <w:t xml:space="preserve">Муниципальное казенное учреждение «Многофункциональный центр </w:t>
      </w:r>
      <w:r w:rsidRPr="00CC562B">
        <w:rPr>
          <w:rFonts w:ascii="Times New Roman" w:hAnsi="Times New Roman"/>
          <w:bCs/>
          <w:sz w:val="24"/>
          <w:szCs w:val="24"/>
        </w:rPr>
        <w:t xml:space="preserve">    </w:t>
      </w:r>
    </w:p>
    <w:p w:rsidR="00FB59BC" w:rsidRPr="00CC562B" w:rsidRDefault="005D31F8" w:rsidP="00FB59BC">
      <w:pPr>
        <w:pStyle w:val="9"/>
        <w:spacing w:before="0" w:after="0"/>
        <w:jc w:val="both"/>
        <w:rPr>
          <w:rFonts w:ascii="Times New Roman" w:hAnsi="Times New Roman"/>
          <w:sz w:val="24"/>
          <w:szCs w:val="24"/>
        </w:rPr>
      </w:pPr>
      <w:r w:rsidRPr="00CC562B">
        <w:rPr>
          <w:rFonts w:ascii="Times New Roman" w:hAnsi="Times New Roman"/>
          <w:bCs/>
          <w:sz w:val="24"/>
          <w:szCs w:val="24"/>
        </w:rPr>
        <w:t>предоставления государственных и муниципальных услуг»</w:t>
      </w:r>
      <w:r w:rsidRPr="00CC562B">
        <w:rPr>
          <w:rFonts w:ascii="Times New Roman" w:hAnsi="Times New Roman"/>
          <w:sz w:val="24"/>
          <w:szCs w:val="24"/>
        </w:rPr>
        <w:t xml:space="preserve"> (далее - МФЦ)</w:t>
      </w:r>
      <w:r w:rsidR="00FB59BC" w:rsidRPr="00CC562B">
        <w:rPr>
          <w:rFonts w:ascii="Times New Roman" w:hAnsi="Times New Roman"/>
          <w:sz w:val="24"/>
          <w:szCs w:val="24"/>
        </w:rPr>
        <w:t>.</w:t>
      </w:r>
    </w:p>
    <w:p w:rsidR="00FB59BC" w:rsidRPr="00CC562B" w:rsidRDefault="00FB59BC" w:rsidP="005D31F8">
      <w:pPr>
        <w:pStyle w:val="9"/>
        <w:spacing w:before="0" w:after="0"/>
        <w:ind w:left="375"/>
        <w:jc w:val="both"/>
        <w:rPr>
          <w:rFonts w:ascii="Times New Roman" w:hAnsi="Times New Roman"/>
          <w:sz w:val="24"/>
          <w:szCs w:val="24"/>
        </w:rPr>
      </w:pPr>
      <w:r w:rsidRPr="00CC562B">
        <w:rPr>
          <w:rFonts w:ascii="Times New Roman" w:hAnsi="Times New Roman"/>
          <w:sz w:val="24"/>
          <w:szCs w:val="24"/>
        </w:rPr>
        <w:t xml:space="preserve">   </w:t>
      </w:r>
      <w:r w:rsidR="005D31F8" w:rsidRPr="00CC562B">
        <w:rPr>
          <w:rFonts w:ascii="Times New Roman" w:hAnsi="Times New Roman"/>
          <w:sz w:val="24"/>
          <w:szCs w:val="24"/>
        </w:rPr>
        <w:t xml:space="preserve"> </w:t>
      </w:r>
      <w:r w:rsidRPr="00CC562B">
        <w:rPr>
          <w:rFonts w:ascii="Times New Roman" w:hAnsi="Times New Roman"/>
          <w:sz w:val="24"/>
          <w:szCs w:val="24"/>
        </w:rPr>
        <w:t xml:space="preserve">Место нахождения и почтовый адрес МФЦ: </w:t>
      </w:r>
    </w:p>
    <w:p w:rsidR="005D31F8" w:rsidRPr="00CC562B" w:rsidRDefault="00FB59BC" w:rsidP="005D31F8">
      <w:pPr>
        <w:pStyle w:val="9"/>
        <w:spacing w:before="0" w:after="0"/>
        <w:ind w:left="375"/>
        <w:jc w:val="both"/>
        <w:rPr>
          <w:rFonts w:ascii="Times New Roman" w:hAnsi="Times New Roman"/>
          <w:sz w:val="24"/>
          <w:szCs w:val="24"/>
        </w:rPr>
      </w:pPr>
      <w:r w:rsidRPr="00CC562B">
        <w:rPr>
          <w:rFonts w:ascii="Times New Roman" w:hAnsi="Times New Roman"/>
          <w:sz w:val="24"/>
          <w:szCs w:val="24"/>
        </w:rPr>
        <w:t xml:space="preserve">    155520 </w:t>
      </w:r>
      <w:r w:rsidR="005D31F8" w:rsidRPr="00CC562B">
        <w:rPr>
          <w:rFonts w:ascii="Times New Roman" w:hAnsi="Times New Roman"/>
          <w:sz w:val="24"/>
          <w:szCs w:val="24"/>
        </w:rPr>
        <w:t>г. Фурманов,  ул. Колосова, д.25 (здание бывшей школы № 6), 1 этаж</w:t>
      </w:r>
    </w:p>
    <w:p w:rsidR="005D31F8" w:rsidRPr="00CC562B" w:rsidRDefault="005D31F8" w:rsidP="005D31F8">
      <w:pPr>
        <w:pStyle w:val="9"/>
        <w:spacing w:before="0" w:after="0"/>
        <w:ind w:left="-567" w:firstLine="567"/>
        <w:jc w:val="both"/>
        <w:rPr>
          <w:rFonts w:ascii="Times New Roman" w:hAnsi="Times New Roman"/>
          <w:sz w:val="24"/>
          <w:szCs w:val="24"/>
        </w:rPr>
      </w:pPr>
      <w:r w:rsidRPr="00CC562B">
        <w:rPr>
          <w:rFonts w:ascii="Times New Roman" w:hAnsi="Times New Roman"/>
          <w:sz w:val="24"/>
          <w:szCs w:val="24"/>
        </w:rPr>
        <w:t xml:space="preserve">   </w:t>
      </w:r>
      <w:r w:rsidR="00FB59BC" w:rsidRPr="00CC562B">
        <w:rPr>
          <w:rFonts w:ascii="Times New Roman" w:hAnsi="Times New Roman"/>
          <w:sz w:val="24"/>
          <w:szCs w:val="24"/>
        </w:rPr>
        <w:t xml:space="preserve">     </w:t>
      </w:r>
      <w:r w:rsidRPr="00CC562B">
        <w:rPr>
          <w:rFonts w:ascii="Times New Roman" w:hAnsi="Times New Roman"/>
          <w:sz w:val="24"/>
          <w:szCs w:val="24"/>
        </w:rPr>
        <w:t xml:space="preserve">   Контактный телефон МФЦ: 8(49341)2-13-16</w:t>
      </w:r>
    </w:p>
    <w:p w:rsidR="005D31F8" w:rsidRPr="00CC562B" w:rsidRDefault="005D31F8" w:rsidP="005D31F8">
      <w:pPr>
        <w:pStyle w:val="9"/>
        <w:spacing w:before="0" w:after="0"/>
        <w:ind w:left="-567" w:firstLine="567"/>
        <w:jc w:val="both"/>
        <w:rPr>
          <w:rFonts w:ascii="Times New Roman" w:hAnsi="Times New Roman"/>
          <w:sz w:val="24"/>
          <w:szCs w:val="24"/>
        </w:rPr>
      </w:pPr>
      <w:r w:rsidRPr="00CC562B">
        <w:rPr>
          <w:rFonts w:ascii="Times New Roman" w:hAnsi="Times New Roman"/>
          <w:sz w:val="24"/>
          <w:szCs w:val="24"/>
        </w:rPr>
        <w:t xml:space="preserve">   </w:t>
      </w:r>
      <w:r w:rsidR="00FB59BC" w:rsidRPr="00CC562B">
        <w:rPr>
          <w:rFonts w:ascii="Times New Roman" w:hAnsi="Times New Roman"/>
          <w:sz w:val="24"/>
          <w:szCs w:val="24"/>
        </w:rPr>
        <w:t xml:space="preserve">     </w:t>
      </w:r>
      <w:r w:rsidRPr="00CC562B">
        <w:rPr>
          <w:rFonts w:ascii="Times New Roman" w:hAnsi="Times New Roman"/>
          <w:sz w:val="24"/>
          <w:szCs w:val="24"/>
        </w:rPr>
        <w:t xml:space="preserve">   </w:t>
      </w:r>
      <w:r w:rsidRPr="00CC562B">
        <w:rPr>
          <w:rFonts w:ascii="Times New Roman" w:hAnsi="Times New Roman"/>
          <w:sz w:val="24"/>
          <w:szCs w:val="24"/>
          <w:lang w:val="en-US"/>
        </w:rPr>
        <w:t>E</w:t>
      </w:r>
      <w:r w:rsidRPr="00CC562B">
        <w:rPr>
          <w:rFonts w:ascii="Times New Roman" w:hAnsi="Times New Roman"/>
          <w:sz w:val="24"/>
          <w:szCs w:val="24"/>
        </w:rPr>
        <w:t>-</w:t>
      </w:r>
      <w:r w:rsidRPr="00CC562B">
        <w:rPr>
          <w:rFonts w:ascii="Times New Roman" w:hAnsi="Times New Roman"/>
          <w:sz w:val="24"/>
          <w:szCs w:val="24"/>
          <w:lang w:val="en-US"/>
        </w:rPr>
        <w:t>mail</w:t>
      </w:r>
      <w:r w:rsidRPr="00CC562B">
        <w:rPr>
          <w:rFonts w:ascii="Times New Roman" w:hAnsi="Times New Roman"/>
          <w:sz w:val="24"/>
          <w:szCs w:val="24"/>
        </w:rPr>
        <w:t xml:space="preserve"> МФЦ: </w:t>
      </w:r>
      <w:proofErr w:type="spellStart"/>
      <w:r w:rsidR="00FB59BC" w:rsidRPr="00CC562B">
        <w:rPr>
          <w:rFonts w:ascii="Times New Roman" w:hAnsi="Times New Roman"/>
          <w:sz w:val="24"/>
          <w:szCs w:val="24"/>
          <w:lang w:val="en-US"/>
        </w:rPr>
        <w:t>curg</w:t>
      </w:r>
      <w:proofErr w:type="spellEnd"/>
      <w:r w:rsidR="00FB59BC" w:rsidRPr="00CC562B">
        <w:rPr>
          <w:rFonts w:ascii="Times New Roman" w:hAnsi="Times New Roman"/>
          <w:sz w:val="24"/>
          <w:szCs w:val="24"/>
        </w:rPr>
        <w:t>-</w:t>
      </w:r>
      <w:proofErr w:type="spellStart"/>
      <w:r w:rsidR="00FB59BC" w:rsidRPr="00CC562B">
        <w:rPr>
          <w:rFonts w:ascii="Times New Roman" w:hAnsi="Times New Roman"/>
          <w:sz w:val="24"/>
          <w:szCs w:val="24"/>
          <w:lang w:val="en-US"/>
        </w:rPr>
        <w:t>furm</w:t>
      </w:r>
      <w:proofErr w:type="spellEnd"/>
      <w:r w:rsidR="00FB59BC" w:rsidRPr="00CC562B">
        <w:rPr>
          <w:rFonts w:ascii="Times New Roman" w:hAnsi="Times New Roman"/>
          <w:sz w:val="24"/>
          <w:szCs w:val="24"/>
        </w:rPr>
        <w:t>@</w:t>
      </w:r>
      <w:proofErr w:type="spellStart"/>
      <w:r w:rsidR="00FB59BC" w:rsidRPr="00CC562B">
        <w:rPr>
          <w:rFonts w:ascii="Times New Roman" w:hAnsi="Times New Roman"/>
          <w:sz w:val="24"/>
          <w:szCs w:val="24"/>
          <w:lang w:val="en-US"/>
        </w:rPr>
        <w:t>yandex</w:t>
      </w:r>
      <w:proofErr w:type="spellEnd"/>
      <w:r w:rsidR="00FB59BC" w:rsidRPr="00CC562B">
        <w:rPr>
          <w:rFonts w:ascii="Times New Roman" w:hAnsi="Times New Roman"/>
          <w:sz w:val="24"/>
          <w:szCs w:val="24"/>
        </w:rPr>
        <w:t>.</w:t>
      </w:r>
      <w:proofErr w:type="spellStart"/>
      <w:r w:rsidR="00FB59BC" w:rsidRPr="00CC562B">
        <w:rPr>
          <w:rFonts w:ascii="Times New Roman" w:hAnsi="Times New Roman"/>
          <w:sz w:val="24"/>
          <w:szCs w:val="24"/>
          <w:lang w:val="en-US"/>
        </w:rPr>
        <w:t>ru</w:t>
      </w:r>
      <w:proofErr w:type="spellEnd"/>
    </w:p>
    <w:p w:rsidR="005D31F8" w:rsidRPr="00CC562B" w:rsidRDefault="00FB59BC" w:rsidP="00FB59BC">
      <w:pPr>
        <w:pStyle w:val="9"/>
        <w:spacing w:before="0" w:after="0"/>
        <w:jc w:val="both"/>
        <w:rPr>
          <w:rFonts w:ascii="Times New Roman" w:hAnsi="Times New Roman"/>
          <w:sz w:val="24"/>
          <w:szCs w:val="24"/>
        </w:rPr>
      </w:pPr>
      <w:r w:rsidRPr="00CC562B">
        <w:rPr>
          <w:rFonts w:ascii="Times New Roman" w:hAnsi="Times New Roman"/>
          <w:sz w:val="24"/>
          <w:szCs w:val="24"/>
        </w:rPr>
        <w:t xml:space="preserve">           </w:t>
      </w:r>
      <w:r w:rsidR="005D31F8" w:rsidRPr="00CC562B">
        <w:rPr>
          <w:rFonts w:ascii="Times New Roman" w:hAnsi="Times New Roman"/>
          <w:sz w:val="24"/>
          <w:szCs w:val="24"/>
        </w:rPr>
        <w:t>График приема посетителей:</w:t>
      </w:r>
    </w:p>
    <w:p w:rsidR="00D67F29" w:rsidRPr="00CC562B" w:rsidRDefault="00FB59BC" w:rsidP="005D31F8">
      <w:pPr>
        <w:rPr>
          <w:u w:val="single"/>
        </w:rPr>
      </w:pPr>
      <w:r w:rsidRPr="00CC562B">
        <w:t xml:space="preserve">           </w:t>
      </w:r>
      <w:r w:rsidR="005D31F8" w:rsidRPr="00CC562B">
        <w:t xml:space="preserve">понедельник – пятница      с </w:t>
      </w:r>
      <w:r w:rsidR="005D31F8" w:rsidRPr="00CC562B">
        <w:rPr>
          <w:u w:val="single"/>
        </w:rPr>
        <w:t>__8-00__</w:t>
      </w:r>
      <w:r w:rsidR="005D31F8" w:rsidRPr="00CC562B">
        <w:t xml:space="preserve"> до _</w:t>
      </w:r>
      <w:r w:rsidR="005D31F8" w:rsidRPr="00CC562B">
        <w:rPr>
          <w:u w:val="single"/>
        </w:rPr>
        <w:t>18-0</w:t>
      </w:r>
      <w:r w:rsidR="00D67F29" w:rsidRPr="00CC562B">
        <w:rPr>
          <w:u w:val="single"/>
        </w:rPr>
        <w:t>0</w:t>
      </w:r>
    </w:p>
    <w:p w:rsidR="005D31F8" w:rsidRPr="00CC562B" w:rsidRDefault="00FB59BC" w:rsidP="005D31F8">
      <w:r w:rsidRPr="00CC562B">
        <w:t xml:space="preserve">           </w:t>
      </w:r>
      <w:r w:rsidR="005D31F8" w:rsidRPr="00CC562B">
        <w:t>с</w:t>
      </w:r>
      <w:r w:rsidR="00D67F29" w:rsidRPr="00CC562B">
        <w:t xml:space="preserve">уббота  с </w:t>
      </w:r>
      <w:r w:rsidR="00D67F29" w:rsidRPr="00CC562B">
        <w:rPr>
          <w:u w:val="single"/>
        </w:rPr>
        <w:t>__8-00__</w:t>
      </w:r>
      <w:r w:rsidR="00D67F29" w:rsidRPr="00CC562B">
        <w:t xml:space="preserve"> до _</w:t>
      </w:r>
      <w:r w:rsidR="00D67F29" w:rsidRPr="00CC562B">
        <w:rPr>
          <w:u w:val="single"/>
        </w:rPr>
        <w:t>12-00</w:t>
      </w:r>
    </w:p>
    <w:p w:rsidR="00B8379D" w:rsidRPr="00FB59BC" w:rsidRDefault="00FB59BC" w:rsidP="00FB59BC">
      <w:pPr>
        <w:pStyle w:val="9"/>
        <w:spacing w:before="0" w:after="0"/>
        <w:ind w:firstLine="567"/>
        <w:jc w:val="both"/>
        <w:rPr>
          <w:rFonts w:ascii="Times New Roman" w:hAnsi="Times New Roman"/>
          <w:sz w:val="24"/>
          <w:szCs w:val="24"/>
        </w:rPr>
      </w:pPr>
      <w:r w:rsidRPr="00CC562B">
        <w:rPr>
          <w:rFonts w:ascii="Times New Roman" w:hAnsi="Times New Roman"/>
          <w:sz w:val="24"/>
          <w:szCs w:val="24"/>
        </w:rPr>
        <w:t xml:space="preserve"> Принятие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r w:rsidRPr="00CC562B">
        <w:rPr>
          <w:rFonts w:ascii="Times New Roman" w:hAnsi="Times New Roman"/>
          <w:sz w:val="24"/>
          <w:szCs w:val="24"/>
        </w:rPr>
        <w:br/>
      </w:r>
      <w:r>
        <w:t xml:space="preserve">             </w:t>
      </w:r>
      <w:r w:rsidR="00B8379D" w:rsidRPr="00CD4F38">
        <w:t>2.2.1. Муниципальная услуга предоставляется на основании поступившего в администрацию Фурмановского муниципального района в лице отдела архитектуры  заявления:</w:t>
      </w:r>
    </w:p>
    <w:p w:rsidR="00B8379D" w:rsidRPr="00CD4F38" w:rsidRDefault="00B8379D" w:rsidP="00B8379D">
      <w:pPr>
        <w:widowControl w:val="0"/>
        <w:autoSpaceDE w:val="0"/>
        <w:autoSpaceDN w:val="0"/>
        <w:adjustRightInd w:val="0"/>
        <w:ind w:firstLine="540"/>
        <w:jc w:val="both"/>
      </w:pPr>
      <w:bookmarkStart w:id="1" w:name="Par63"/>
      <w:bookmarkEnd w:id="1"/>
      <w:r w:rsidRPr="00CD4F38">
        <w:t>1) поданного через многофункциональный центр предоставления государственных и муниципальных услуг;</w:t>
      </w:r>
    </w:p>
    <w:p w:rsidR="00B8379D" w:rsidRPr="00CD4F38" w:rsidRDefault="00B8379D" w:rsidP="00B8379D">
      <w:pPr>
        <w:widowControl w:val="0"/>
        <w:autoSpaceDE w:val="0"/>
        <w:autoSpaceDN w:val="0"/>
        <w:adjustRightInd w:val="0"/>
        <w:ind w:firstLine="540"/>
        <w:jc w:val="both"/>
      </w:pPr>
      <w:bookmarkStart w:id="2" w:name="Par64"/>
      <w:bookmarkEnd w:id="2"/>
      <w:r w:rsidRPr="00CD4F38">
        <w:t>2) поданного лично заявителем или его представителем в Отдел;</w:t>
      </w:r>
    </w:p>
    <w:p w:rsidR="00B8379D" w:rsidRPr="00CD4F38" w:rsidRDefault="00B8379D" w:rsidP="00B8379D">
      <w:pPr>
        <w:widowControl w:val="0"/>
        <w:autoSpaceDE w:val="0"/>
        <w:autoSpaceDN w:val="0"/>
        <w:adjustRightInd w:val="0"/>
        <w:ind w:firstLine="540"/>
        <w:jc w:val="both"/>
      </w:pPr>
      <w:bookmarkStart w:id="3" w:name="Par65"/>
      <w:bookmarkEnd w:id="3"/>
      <w:r w:rsidRPr="00CD4F38">
        <w:t>3) поданного заявителем или его представителем на личном приеме;</w:t>
      </w:r>
    </w:p>
    <w:p w:rsidR="00B8379D" w:rsidRPr="00CD4F38" w:rsidRDefault="00B8379D" w:rsidP="00B8379D">
      <w:pPr>
        <w:widowControl w:val="0"/>
        <w:autoSpaceDE w:val="0"/>
        <w:autoSpaceDN w:val="0"/>
        <w:adjustRightInd w:val="0"/>
        <w:ind w:firstLine="540"/>
        <w:jc w:val="both"/>
      </w:pPr>
      <w:bookmarkStart w:id="4" w:name="Par66"/>
      <w:bookmarkEnd w:id="4"/>
      <w:r w:rsidRPr="00CD4F38">
        <w:t>4) направленного по почте  в администрацию Фурмановского муниципального района;</w:t>
      </w:r>
    </w:p>
    <w:p w:rsidR="00B8379D" w:rsidRPr="00CD4F38" w:rsidRDefault="00B8379D" w:rsidP="00B8379D">
      <w:pPr>
        <w:widowControl w:val="0"/>
        <w:autoSpaceDE w:val="0"/>
        <w:autoSpaceDN w:val="0"/>
        <w:adjustRightInd w:val="0"/>
        <w:ind w:firstLine="540"/>
        <w:jc w:val="both"/>
      </w:pPr>
      <w:bookmarkStart w:id="5" w:name="Par67"/>
      <w:bookmarkEnd w:id="5"/>
      <w:r w:rsidRPr="00CD4F38">
        <w:t>5) направленного через официальный адрес электронной почты администрации Фурмановского муниципального района;</w:t>
      </w:r>
    </w:p>
    <w:p w:rsidR="00A65940" w:rsidRDefault="00B8379D" w:rsidP="00A65940">
      <w:pPr>
        <w:widowControl w:val="0"/>
        <w:autoSpaceDE w:val="0"/>
        <w:autoSpaceDN w:val="0"/>
        <w:adjustRightInd w:val="0"/>
        <w:ind w:firstLine="540"/>
        <w:jc w:val="both"/>
      </w:pPr>
      <w:bookmarkStart w:id="6" w:name="Par68"/>
      <w:bookmarkEnd w:id="6"/>
      <w:r w:rsidRPr="00CD4F38">
        <w:t xml:space="preserve">6) </w:t>
      </w:r>
      <w:proofErr w:type="gramStart"/>
      <w:r w:rsidRPr="00CD4F38">
        <w:t>поданного</w:t>
      </w:r>
      <w:proofErr w:type="gramEnd"/>
      <w:r w:rsidRPr="00CD4F38">
        <w:t xml:space="preserve"> в электронной форме через</w:t>
      </w:r>
      <w:r>
        <w:t xml:space="preserve">  Порталы услуг</w:t>
      </w:r>
      <w:r w:rsidRPr="00CD4F38">
        <w:t>.</w:t>
      </w:r>
    </w:p>
    <w:p w:rsidR="008840A4" w:rsidRPr="008840A4" w:rsidRDefault="00006FBD" w:rsidP="008840A4">
      <w:pPr>
        <w:pStyle w:val="ConsPlusNormal"/>
        <w:ind w:firstLine="540"/>
        <w:jc w:val="both"/>
        <w:rPr>
          <w:rFonts w:ascii="Times New Roman" w:hAnsi="Times New Roman" w:cs="Times New Roman"/>
          <w:sz w:val="24"/>
          <w:szCs w:val="24"/>
        </w:rPr>
      </w:pPr>
      <w:r w:rsidRPr="008840A4">
        <w:rPr>
          <w:rFonts w:ascii="Times New Roman" w:hAnsi="Times New Roman" w:cs="Times New Roman"/>
          <w:sz w:val="24"/>
          <w:szCs w:val="24"/>
        </w:rPr>
        <w:t xml:space="preserve"> </w:t>
      </w:r>
      <w:r w:rsidR="00DC73B9" w:rsidRPr="008840A4">
        <w:rPr>
          <w:rFonts w:ascii="Times New Roman" w:hAnsi="Times New Roman" w:cs="Times New Roman"/>
          <w:sz w:val="24"/>
          <w:szCs w:val="24"/>
        </w:rPr>
        <w:t xml:space="preserve">2.3. </w:t>
      </w:r>
      <w:r w:rsidR="008840A4" w:rsidRPr="008840A4">
        <w:rPr>
          <w:rFonts w:ascii="Times New Roman" w:hAnsi="Times New Roman" w:cs="Times New Roman"/>
          <w:sz w:val="24"/>
          <w:szCs w:val="24"/>
        </w:rPr>
        <w:t>Результатом предоставления муниципальной услуги является:</w:t>
      </w:r>
    </w:p>
    <w:p w:rsidR="008840A4" w:rsidRPr="008840A4" w:rsidRDefault="008840A4" w:rsidP="008840A4">
      <w:pPr>
        <w:pStyle w:val="ConsPlusNormal"/>
        <w:ind w:firstLine="540"/>
        <w:jc w:val="both"/>
        <w:rPr>
          <w:rFonts w:ascii="Times New Roman" w:hAnsi="Times New Roman" w:cs="Times New Roman"/>
          <w:sz w:val="24"/>
          <w:szCs w:val="24"/>
        </w:rPr>
      </w:pPr>
      <w:r w:rsidRPr="008840A4">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8840A4" w:rsidRPr="008840A4" w:rsidRDefault="008840A4" w:rsidP="008840A4">
      <w:pPr>
        <w:pStyle w:val="ConsPlusNormal"/>
        <w:ind w:firstLine="540"/>
        <w:jc w:val="both"/>
        <w:rPr>
          <w:rFonts w:ascii="Times New Roman" w:hAnsi="Times New Roman" w:cs="Times New Roman"/>
          <w:sz w:val="24"/>
          <w:szCs w:val="24"/>
        </w:rPr>
      </w:pPr>
      <w:r w:rsidRPr="008840A4">
        <w:rPr>
          <w:rFonts w:ascii="Times New Roman" w:hAnsi="Times New Roman" w:cs="Times New Roman"/>
          <w:sz w:val="24"/>
          <w:szCs w:val="24"/>
        </w:rPr>
        <w:t>- отказ в предоставлении разрешения на условно разрешенный вид использования земельного участка или объекта капитального строительства.</w:t>
      </w:r>
    </w:p>
    <w:p w:rsidR="00DC73B9" w:rsidRPr="009B61AE" w:rsidRDefault="00DC73B9" w:rsidP="008840A4">
      <w:pPr>
        <w:widowControl w:val="0"/>
        <w:autoSpaceDE w:val="0"/>
        <w:autoSpaceDN w:val="0"/>
        <w:adjustRightInd w:val="0"/>
        <w:ind w:firstLine="540"/>
        <w:jc w:val="both"/>
        <w:rPr>
          <w:rFonts w:ascii="Times New Roman CYR" w:hAnsi="Times New Roman CYR" w:cs="Times New Roman CYR"/>
        </w:rPr>
      </w:pPr>
      <w:r w:rsidRPr="009B61AE">
        <w:rPr>
          <w:rFonts w:ascii="Times New Roman CYR" w:hAnsi="Times New Roman CYR" w:cs="Times New Roman CYR"/>
        </w:rPr>
        <w:t xml:space="preserve">2.4. Срок предоставления муниципальной услуги: </w:t>
      </w:r>
    </w:p>
    <w:p w:rsidR="00A65940" w:rsidRDefault="00DC73B9" w:rsidP="00A65940">
      <w:pPr>
        <w:pStyle w:val="a4"/>
        <w:ind w:firstLine="708"/>
        <w:jc w:val="both"/>
      </w:pPr>
      <w:r>
        <w:rPr>
          <w:rFonts w:ascii="Times New Roman CYR" w:hAnsi="Times New Roman CYR" w:cs="Times New Roman CYR"/>
        </w:rPr>
        <w:t xml:space="preserve">- </w:t>
      </w:r>
      <w:r w:rsidR="00A65940">
        <w:t>с</w:t>
      </w:r>
      <w:r w:rsidR="00A65940" w:rsidRPr="00FD0C46">
        <w:t xml:space="preserve">рок предоставления муниципальной услуги с момента подачи в установленном порядке заявления о предоставлении </w:t>
      </w:r>
      <w:r w:rsidR="00A65940" w:rsidRPr="00FD0C46">
        <w:rPr>
          <w:bCs/>
        </w:rPr>
        <w:t xml:space="preserve">разрешения </w:t>
      </w:r>
      <w:r w:rsidR="00A65940" w:rsidRPr="00FD0C46">
        <w:t>на условно разрешенный вид использов</w:t>
      </w:r>
      <w:r w:rsidR="00A65940">
        <w:t>ания составляет 90 дней</w:t>
      </w:r>
      <w:r w:rsidR="00A65940" w:rsidRPr="00FD0C46">
        <w:t>.</w:t>
      </w:r>
    </w:p>
    <w:p w:rsidR="00DC73B9" w:rsidRDefault="00671F74" w:rsidP="00671F74">
      <w:pPr>
        <w:widowControl w:val="0"/>
        <w:shd w:val="clear" w:color="auto" w:fill="FFFFFF"/>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00DC73B9">
        <w:rPr>
          <w:rFonts w:ascii="Times New Roman CYR" w:hAnsi="Times New Roman CYR" w:cs="Times New Roman CYR"/>
        </w:rPr>
        <w:t>2.5. Правовые основания для предоставления муниципальной услуги:</w:t>
      </w:r>
    </w:p>
    <w:p w:rsidR="00DC73B9" w:rsidRDefault="00DC73B9" w:rsidP="00DC73B9">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Конституция Российской Федерации (принята всенародным голосованием 12.12.1993);</w:t>
      </w:r>
    </w:p>
    <w:p w:rsidR="00DC73B9" w:rsidRDefault="00DC73B9" w:rsidP="00DC73B9">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Градостроительный кодекс Российской Федерации от 29.12.2004 № 190-ФЗ;</w:t>
      </w:r>
    </w:p>
    <w:p w:rsidR="009B61AE" w:rsidRPr="00FD0C46" w:rsidRDefault="009B61AE" w:rsidP="009B61AE">
      <w:pPr>
        <w:pStyle w:val="a4"/>
        <w:jc w:val="both"/>
      </w:pPr>
      <w:r>
        <w:rPr>
          <w:rFonts w:ascii="Times New Roman CYR" w:hAnsi="Times New Roman CYR" w:cs="Times New Roman CYR"/>
        </w:rPr>
        <w:t xml:space="preserve">            - </w:t>
      </w:r>
      <w:r w:rsidRPr="00FD0C46">
        <w:t>Земельный кодекс Российской Федерации от 25.10.2001 № 136-ФЗ;</w:t>
      </w:r>
    </w:p>
    <w:p w:rsidR="00DC73B9" w:rsidRDefault="009B61AE" w:rsidP="009B61A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00DC73B9">
        <w:rPr>
          <w:rFonts w:ascii="Times New Roman CYR" w:hAnsi="Times New Roman CYR" w:cs="Times New Roman CYR"/>
        </w:rPr>
        <w:t>- Федеральный закон от 06.10.2003  № 131-ФЗ «Об общих принципах организации местного самоуправления в Российской Федерации»;</w:t>
      </w:r>
    </w:p>
    <w:p w:rsidR="00DC73B9" w:rsidRDefault="00DC73B9" w:rsidP="00DC73B9">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 Федеральный закон от 02.05.2006  № 59-ФЗ «О порядке рассмотрения обращений </w:t>
      </w:r>
      <w:r>
        <w:rPr>
          <w:rFonts w:ascii="Times New Roman CYR" w:hAnsi="Times New Roman CYR" w:cs="Times New Roman CYR"/>
        </w:rPr>
        <w:lastRenderedPageBreak/>
        <w:t xml:space="preserve">граждан Российской Федерации»; </w:t>
      </w:r>
    </w:p>
    <w:p w:rsidR="00DC73B9" w:rsidRDefault="00DC73B9" w:rsidP="00757228">
      <w:pPr>
        <w:widowControl w:val="0"/>
        <w:shd w:val="clear" w:color="auto" w:fill="FFFFFF"/>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Федеральный закон от 27.07.2010 № 210-ФЗ «Об организации предоставления государственных и муниципальных услуг»;</w:t>
      </w:r>
    </w:p>
    <w:p w:rsidR="00980475" w:rsidRDefault="00980475" w:rsidP="00980475">
      <w:pPr>
        <w:autoSpaceDE w:val="0"/>
        <w:autoSpaceDN w:val="0"/>
        <w:adjustRightInd w:val="0"/>
        <w:ind w:firstLine="540"/>
        <w:jc w:val="both"/>
      </w:pPr>
      <w:r w:rsidRPr="00671F74">
        <w:t xml:space="preserve">- </w:t>
      </w:r>
      <w:hyperlink r:id="rId6" w:history="1">
        <w:r w:rsidRPr="00671F74">
          <w:rPr>
            <w:color w:val="0000FF"/>
          </w:rPr>
          <w:t>постановление</w:t>
        </w:r>
      </w:hyperlink>
      <w:r w:rsidRPr="00671F74">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562B" w:rsidRPr="00CC562B" w:rsidRDefault="00671F74" w:rsidP="00CC562B">
      <w:pPr>
        <w:autoSpaceDE w:val="0"/>
        <w:autoSpaceDN w:val="0"/>
        <w:adjustRightInd w:val="0"/>
        <w:ind w:firstLine="540"/>
        <w:jc w:val="both"/>
      </w:pPr>
      <w:r w:rsidRPr="00CC562B">
        <w:t xml:space="preserve">- решение  Совета </w:t>
      </w:r>
      <w:proofErr w:type="spellStart"/>
      <w:r w:rsidRPr="00CC562B">
        <w:t>Фурмановского</w:t>
      </w:r>
      <w:proofErr w:type="spellEnd"/>
      <w:r w:rsidRPr="00CC562B">
        <w:t xml:space="preserve"> муниципального района</w:t>
      </w:r>
      <w:r w:rsidR="00CC562B">
        <w:t xml:space="preserve"> от 20.09.2012 № 51 «Об утверждении Положения о порядке организации и проведения публичных слушаний в </w:t>
      </w:r>
      <w:proofErr w:type="spellStart"/>
      <w:r w:rsidR="00CC562B">
        <w:t>Фурмановском</w:t>
      </w:r>
      <w:proofErr w:type="spellEnd"/>
      <w:r w:rsidR="00CC562B">
        <w:t xml:space="preserve"> муниципальном районе». </w:t>
      </w:r>
    </w:p>
    <w:p w:rsidR="00C9468A" w:rsidRPr="00CC562B" w:rsidRDefault="00C9468A" w:rsidP="00CC562B">
      <w:pPr>
        <w:autoSpaceDE w:val="0"/>
        <w:autoSpaceDN w:val="0"/>
        <w:adjustRightInd w:val="0"/>
        <w:ind w:firstLine="540"/>
        <w:jc w:val="both"/>
      </w:pPr>
      <w:r w:rsidRPr="00CC562B">
        <w:t xml:space="preserve">- решение  Совета </w:t>
      </w:r>
      <w:proofErr w:type="spellStart"/>
      <w:r w:rsidRPr="00CC562B">
        <w:t>Фурмановского</w:t>
      </w:r>
      <w:proofErr w:type="spellEnd"/>
      <w:r w:rsidRPr="00CC562B">
        <w:t xml:space="preserve"> городского поселения</w:t>
      </w:r>
      <w:r w:rsidR="00CC562B">
        <w:t xml:space="preserve"> от 14.12.2017 № 48 «Об утверждении положения «О порядке организации и проведения публичных слушаний в </w:t>
      </w:r>
      <w:proofErr w:type="spellStart"/>
      <w:r w:rsidR="00CC562B">
        <w:t>Фурмановском</w:t>
      </w:r>
      <w:proofErr w:type="spellEnd"/>
      <w:r w:rsidR="00CC562B">
        <w:t xml:space="preserve"> городском поселении». </w:t>
      </w:r>
    </w:p>
    <w:p w:rsidR="00283BC5" w:rsidRDefault="00CC562B" w:rsidP="005E2A6E">
      <w:pPr>
        <w:widowControl w:val="0"/>
        <w:autoSpaceDE w:val="0"/>
        <w:autoSpaceDN w:val="0"/>
        <w:adjustRightInd w:val="0"/>
        <w:jc w:val="both"/>
      </w:pPr>
      <w:r>
        <w:rPr>
          <w:rFonts w:ascii="Times New Roman CYR" w:hAnsi="Times New Roman CYR" w:cs="Times New Roman CYR"/>
        </w:rPr>
        <w:t xml:space="preserve">          </w:t>
      </w:r>
      <w:r w:rsidR="00AF6277" w:rsidRPr="004A00C5">
        <w:t>2.6. Исчерпывающий перечень документов для предоставления муниципальной услуги:</w:t>
      </w:r>
      <w:r w:rsidR="00AF6277" w:rsidRPr="004A00C5">
        <w:br/>
      </w:r>
      <w:r>
        <w:t xml:space="preserve">          </w:t>
      </w:r>
      <w:r w:rsidR="00AF6277" w:rsidRPr="004A00C5">
        <w:t>2.6.1.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к настоящему Регламенту (далее - заявление).</w:t>
      </w:r>
    </w:p>
    <w:p w:rsidR="00975266" w:rsidRDefault="00283BC5" w:rsidP="00283BC5">
      <w:pPr>
        <w:widowControl w:val="0"/>
        <w:autoSpaceDE w:val="0"/>
        <w:autoSpaceDN w:val="0"/>
        <w:adjustRightInd w:val="0"/>
        <w:jc w:val="both"/>
      </w:pPr>
      <w:r>
        <w:t xml:space="preserve">          Если з</w:t>
      </w:r>
      <w:r w:rsidRPr="00331917">
        <w:t xml:space="preserve">аявление о предоставлении разрешения на условно разрешенный вид использования </w:t>
      </w:r>
      <w:r>
        <w:t xml:space="preserve"> </w:t>
      </w:r>
      <w:r w:rsidRPr="00331917">
        <w:t>направлено в форме электронного документа</w:t>
      </w:r>
      <w:r>
        <w:t xml:space="preserve"> </w:t>
      </w:r>
      <w:r w:rsidRPr="00CD4F38">
        <w:t xml:space="preserve">через официальный адрес электронной почты администрации </w:t>
      </w:r>
      <w:proofErr w:type="spellStart"/>
      <w:r w:rsidRPr="00CD4F38">
        <w:t>Фурмановского</w:t>
      </w:r>
      <w:proofErr w:type="spellEnd"/>
      <w:r w:rsidRPr="00CD4F38">
        <w:t xml:space="preserve"> муниципального района</w:t>
      </w:r>
      <w:r w:rsidRPr="00331917">
        <w:t xml:space="preserve">, </w:t>
      </w:r>
      <w:r>
        <w:t xml:space="preserve">такое заявление должно быть </w:t>
      </w:r>
      <w:r w:rsidRPr="00331917">
        <w:t>подписан</w:t>
      </w:r>
      <w:r>
        <w:t>о</w:t>
      </w:r>
      <w:r w:rsidRPr="00331917">
        <w:t xml:space="preserve"> электронной подписью в соответствии с требованиями Федерального закона от 6 апреля 2011 года N 63-ФЗ "Об электронной подписи</w:t>
      </w:r>
      <w:r>
        <w:t>».</w:t>
      </w:r>
      <w:r w:rsidR="00AF6277" w:rsidRPr="004A00C5">
        <w:br/>
      </w:r>
      <w:r w:rsidR="00CC562B">
        <w:t xml:space="preserve">          </w:t>
      </w:r>
      <w:r w:rsidR="00AF6277" w:rsidRPr="004A00C5">
        <w:t>2.6.2. Если разрешение на условно разрешенный вид использования испрашивается в отношении земельного участка, свободного от застройки, к заявлению прилагаются:</w:t>
      </w:r>
      <w:r w:rsidR="00AF6277" w:rsidRPr="004A00C5">
        <w:br/>
      </w:r>
      <w:r w:rsidR="00CC562B">
        <w:t xml:space="preserve">          </w:t>
      </w:r>
      <w:r w:rsidR="00AF6277" w:rsidRPr="004A00C5">
        <w:t>2.6.2.1.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индивидуального предпринимателя.</w:t>
      </w:r>
      <w:r w:rsidR="00AF6277" w:rsidRPr="004A00C5">
        <w:br/>
      </w:r>
      <w:r w:rsidR="00CC562B">
        <w:t xml:space="preserve">          </w:t>
      </w:r>
      <w:r w:rsidR="00AF6277" w:rsidRPr="004A00C5">
        <w:t>2.6.2.2.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r w:rsidR="00AF6277" w:rsidRPr="004A00C5">
        <w:br/>
      </w:r>
      <w:r w:rsidR="00CC562B">
        <w:t xml:space="preserve">          </w:t>
      </w:r>
      <w:r w:rsidR="00AF6277" w:rsidRPr="004A00C5">
        <w:t>2.6.2.3.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r w:rsidR="00AF6277" w:rsidRPr="004A00C5">
        <w:br/>
      </w:r>
      <w:r w:rsidR="00CC562B">
        <w:t xml:space="preserve">          </w:t>
      </w:r>
      <w:r w:rsidR="00AF6277" w:rsidRPr="004A00C5">
        <w:t>2.6.2.4. Выписка из Единого государственного реестра недвижимости об основных характеристиках и зарегистрированных правах на объект недвижимости (</w:t>
      </w:r>
      <w:r w:rsidR="005E2A6E">
        <w:t>на земельный участок).</w:t>
      </w:r>
      <w:r w:rsidR="005E2A6E">
        <w:br/>
      </w:r>
      <w:r w:rsidR="00CC562B">
        <w:t xml:space="preserve">          </w:t>
      </w:r>
      <w:r w:rsidR="005E2A6E">
        <w:t xml:space="preserve">2.6.2.5. Кадастровый план </w:t>
      </w:r>
      <w:r w:rsidR="00AF6277" w:rsidRPr="004A00C5">
        <w:t>территории.</w:t>
      </w:r>
      <w:r w:rsidR="00AF6277" w:rsidRPr="004A00C5">
        <w:br/>
      </w:r>
      <w:r w:rsidR="00CC562B">
        <w:t xml:space="preserve">          </w:t>
      </w:r>
      <w:r w:rsidR="00AF6277" w:rsidRPr="004A00C5">
        <w:t>2.6.2.6. Материалы,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w:t>
      </w:r>
      <w:r w:rsidR="00AF6277" w:rsidRPr="004A00C5">
        <w:br/>
      </w:r>
      <w:r w:rsidR="001837BE">
        <w:t xml:space="preserve">          </w:t>
      </w:r>
      <w:r w:rsidR="00AF6277" w:rsidRPr="004A00C5">
        <w:t>2.6.3. Если разрешение на условно разрешенный вид использования испрашивается в отношении земельного участка, на котором имеются объекты недвижимости, к заявлению помимо документов, указанных в пункте 2.6.2 настоящего Регламента, прилагаются:</w:t>
      </w:r>
      <w:r w:rsidR="00AF6277" w:rsidRPr="004A00C5">
        <w:br/>
      </w:r>
      <w:r w:rsidR="001837BE">
        <w:t xml:space="preserve">          </w:t>
      </w:r>
      <w:r w:rsidR="00AF6277" w:rsidRPr="004A00C5">
        <w:t>2.6.3.1. Выписки из Единого государственного реестра недвижимости об основных характеристиках и зарегистрированных правах на объект недвижимости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w:t>
      </w:r>
      <w:r w:rsidR="00AF6277" w:rsidRPr="004A00C5">
        <w:br/>
      </w:r>
      <w:r w:rsidR="001837BE">
        <w:t xml:space="preserve">          </w:t>
      </w:r>
      <w:r w:rsidR="00AF6277" w:rsidRPr="004A00C5">
        <w:t>2.6.3.2. Правоустанавливающие документы на все объекты капитального строительства, расположенные на земельном участке, применительно к которому запрашивается разрешение на условно разрешенный вид использования, сведения о которых отсутствуют в Едином государственном реестре недвижимости.</w:t>
      </w:r>
      <w:r w:rsidR="00AF6277" w:rsidRPr="004A00C5">
        <w:br/>
      </w:r>
      <w:r w:rsidR="001837BE">
        <w:lastRenderedPageBreak/>
        <w:t xml:space="preserve">          </w:t>
      </w:r>
      <w:r w:rsidR="00AF6277" w:rsidRPr="004A00C5">
        <w:t>2.7. Документы, указанные в пунктах 2.6.1, 2.6.2.1, 2.6.2.3, 2.6.2.6, 2.6.3.2 настоящего Регламента, заявитель предоставляет самостоятельно.</w:t>
      </w:r>
      <w:r w:rsidR="00AF6277" w:rsidRPr="004A00C5">
        <w:br/>
      </w:r>
      <w:r w:rsidR="001837BE">
        <w:t xml:space="preserve">          </w:t>
      </w:r>
      <w:r w:rsidR="00AF6277" w:rsidRPr="004A00C5">
        <w:t xml:space="preserve">2.8. </w:t>
      </w:r>
      <w:proofErr w:type="gramStart"/>
      <w:r w:rsidR="00AF6277" w:rsidRPr="004A00C5">
        <w:t xml:space="preserve">Документы (их копии или сведения, содержащиеся в них), указанные в пунктах 2.6.2.2, 2.6.2.4, 2.6.2.5, 2.6.3.1 настоящего Регламента, запрашиваются </w:t>
      </w:r>
      <w:r w:rsidR="00975266">
        <w:t>Отделом</w:t>
      </w:r>
      <w:r w:rsidR="00AF6277" w:rsidRPr="004A00C5">
        <w:t xml:space="preserve">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w:t>
      </w:r>
      <w:r w:rsidR="00975266">
        <w:t>документы самостоятельно.</w:t>
      </w:r>
      <w:proofErr w:type="gramEnd"/>
    </w:p>
    <w:p w:rsidR="00283BC5" w:rsidRDefault="001837BE" w:rsidP="00975266">
      <w:pPr>
        <w:widowControl w:val="0"/>
        <w:autoSpaceDE w:val="0"/>
        <w:autoSpaceDN w:val="0"/>
        <w:adjustRightInd w:val="0"/>
        <w:jc w:val="both"/>
      </w:pPr>
      <w:r>
        <w:rPr>
          <w:rFonts w:ascii="Times New Roman CYR" w:hAnsi="Times New Roman CYR" w:cs="Times New Roman CYR"/>
        </w:rPr>
        <w:t xml:space="preserve">         </w:t>
      </w:r>
      <w:r w:rsidR="005367A9" w:rsidRPr="00975266">
        <w:rPr>
          <w:rFonts w:ascii="Times New Roman CYR" w:hAnsi="Times New Roman CYR" w:cs="Times New Roman CYR"/>
        </w:rPr>
        <w:t>2.9</w:t>
      </w:r>
      <w:r w:rsidR="00DC73B9" w:rsidRPr="00975266">
        <w:rPr>
          <w:rFonts w:ascii="Times New Roman CYR" w:hAnsi="Times New Roman CYR" w:cs="Times New Roman CYR"/>
        </w:rPr>
        <w:t xml:space="preserve">. </w:t>
      </w:r>
      <w:proofErr w:type="gramStart"/>
      <w:r w:rsidR="00AF6277" w:rsidRPr="00975266">
        <w:t>Исчерпывающий перечень оснований для отказа в приеме документов, необходимых для предо</w:t>
      </w:r>
      <w:r w:rsidR="0079615C" w:rsidRPr="00975266">
        <w:t>ставления муниципальной услуги:</w:t>
      </w:r>
      <w:r w:rsidR="00AF6277" w:rsidRPr="00975266">
        <w:br/>
      </w:r>
      <w:r>
        <w:t xml:space="preserve">         - </w:t>
      </w:r>
      <w:r w:rsidR="00AF6277" w:rsidRPr="00975266">
        <w:t>отсутствие (полное или частичное) в заявлении о предоставлении муниципальной услуги сведений, указание которых предусмотрено формой заявления о предоставлении муниципальной услуги, прилагаемой к настоящему Регламенту;</w:t>
      </w:r>
      <w:r w:rsidR="00AF6277" w:rsidRPr="00975266">
        <w:br/>
      </w:r>
      <w:r>
        <w:t xml:space="preserve">         - </w:t>
      </w:r>
      <w:r w:rsidR="00AF6277" w:rsidRPr="00975266">
        <w:t>невозможность прочтения заявления и приложенных документов;</w:t>
      </w:r>
      <w:r w:rsidR="00AF6277" w:rsidRPr="00975266">
        <w:br/>
        <w:t>заявление, направленное в электронном виде, не подписано электронной подписью в соответствии с требованиями действующего законодательства.</w:t>
      </w:r>
      <w:proofErr w:type="gramEnd"/>
    </w:p>
    <w:p w:rsidR="008C2568" w:rsidRPr="00F74520" w:rsidRDefault="00283BC5" w:rsidP="00975266">
      <w:pPr>
        <w:widowControl w:val="0"/>
        <w:autoSpaceDE w:val="0"/>
        <w:autoSpaceDN w:val="0"/>
        <w:adjustRightInd w:val="0"/>
        <w:jc w:val="both"/>
      </w:pPr>
      <w:r>
        <w:t xml:space="preserve">         </w:t>
      </w:r>
      <w:r w:rsidRPr="00631DB0">
        <w:t xml:space="preserve">-  </w:t>
      </w:r>
      <w:proofErr w:type="gramStart"/>
      <w:r w:rsidRPr="00631DB0">
        <w:t>з</w:t>
      </w:r>
      <w:proofErr w:type="gramEnd"/>
      <w:r w:rsidRPr="00631DB0">
        <w:t xml:space="preserve">аявление не подписано электронной подписью в соответствии с требованиями Федерального закона от 6 апреля 2011 года N 63-ФЗ "Об электронной подписи, в случае если такое заявление было направлено  в форме электронного документа через официальный адрес электронной почты администрации </w:t>
      </w:r>
      <w:proofErr w:type="spellStart"/>
      <w:r w:rsidRPr="00631DB0">
        <w:t>Фурмановского</w:t>
      </w:r>
      <w:proofErr w:type="spellEnd"/>
      <w:r w:rsidRPr="00631DB0">
        <w:t xml:space="preserve"> муниципального района</w:t>
      </w:r>
      <w:r>
        <w:t>.</w:t>
      </w:r>
      <w:r w:rsidR="00AF6277" w:rsidRPr="00975266">
        <w:br/>
      </w:r>
      <w:r w:rsidR="001837BE">
        <w:t xml:space="preserve">         </w:t>
      </w:r>
      <w:r w:rsidR="00AF6277" w:rsidRPr="00975266">
        <w:t>В случае если отказ в приеме документов, подаваемых заявителем в целях получения муниципальной услуги, дается в ходе личного приема, основания такого отказа разъясняются заявителю в устной либо письменной форме непосредственно на личном приеме.</w:t>
      </w:r>
      <w:r w:rsidR="00AF6277" w:rsidRPr="00975266">
        <w:br/>
      </w:r>
      <w:r w:rsidR="001837BE">
        <w:t xml:space="preserve">         </w:t>
      </w:r>
      <w:r w:rsidR="00AF6277" w:rsidRPr="00975266">
        <w:t>В случае</w:t>
      </w:r>
      <w:proofErr w:type="gramStart"/>
      <w:r w:rsidR="00AF6277" w:rsidRPr="00975266">
        <w:t>,</w:t>
      </w:r>
      <w:proofErr w:type="gramEnd"/>
      <w:r w:rsidR="00AF6277" w:rsidRPr="00975266">
        <w:t xml:space="preserve"> если основания к отказу в приеме документов выявляются в ходе рассмотрения письменного обращения заявителя, поступившего по почте, основания отказа разъясняются заявителю в письменном ответе.</w:t>
      </w:r>
      <w:r w:rsidR="00AF6277" w:rsidRPr="00975266">
        <w:br/>
      </w:r>
      <w:r w:rsidR="001837BE">
        <w:rPr>
          <w:rFonts w:ascii="Times New Roman CYR" w:hAnsi="Times New Roman CYR" w:cs="Times New Roman CYR"/>
        </w:rPr>
        <w:t xml:space="preserve">        </w:t>
      </w:r>
      <w:r w:rsidR="00975266" w:rsidRPr="00F74520">
        <w:rPr>
          <w:rFonts w:ascii="Times New Roman CYR" w:hAnsi="Times New Roman CYR" w:cs="Times New Roman CYR"/>
        </w:rPr>
        <w:t xml:space="preserve">2.10. </w:t>
      </w:r>
      <w:proofErr w:type="gramStart"/>
      <w:r w:rsidR="008C2568" w:rsidRPr="00F74520">
        <w:t>Исчерпывающий перечень оснований для отказа</w:t>
      </w:r>
      <w:r w:rsidR="001837BE">
        <w:t xml:space="preserve"> в предоставлении муниципальной</w:t>
      </w:r>
      <w:r w:rsidR="00574C7F">
        <w:t xml:space="preserve"> </w:t>
      </w:r>
      <w:r w:rsidR="008C2568" w:rsidRPr="00F74520">
        <w:t>услуги:</w:t>
      </w:r>
      <w:r w:rsidR="008C2568" w:rsidRPr="00F74520">
        <w:br/>
      </w:r>
      <w:r w:rsidR="001837BE">
        <w:t xml:space="preserve">        </w:t>
      </w:r>
      <w:r w:rsidR="00975266" w:rsidRPr="00F74520">
        <w:t xml:space="preserve">- </w:t>
      </w:r>
      <w:r w:rsidR="008C2568" w:rsidRPr="00F74520">
        <w:t>не представлены документы, указанные в пункте 2.6 настоящего Регламента, которые заявитель в соответствии с настоящим Регламентом обяз</w:t>
      </w:r>
      <w:r w:rsidR="0079615C" w:rsidRPr="00F74520">
        <w:t>ан предоставить самостоятельно;</w:t>
      </w:r>
      <w:r w:rsidR="008C2568" w:rsidRPr="00F74520">
        <w:br/>
      </w:r>
      <w:r w:rsidR="001837BE">
        <w:t xml:space="preserve">        </w:t>
      </w:r>
      <w:r w:rsidR="00975266" w:rsidRPr="00F74520">
        <w:t xml:space="preserve">- </w:t>
      </w:r>
      <w:r w:rsidR="008C2568" w:rsidRPr="00F74520">
        <w:t xml:space="preserve">наличие ответа государственного органа или подведомственной государственному органу организации об отсутствии документов (копий, сведений, содержащихся в них), запрашиваемых </w:t>
      </w:r>
      <w:r w:rsidR="00975266" w:rsidRPr="00F74520">
        <w:t>Отделом</w:t>
      </w:r>
      <w:r w:rsidR="008C2568" w:rsidRPr="00F74520">
        <w:t xml:space="preserve"> в порядке межведомственного электронного взаимодействия при предоставлении муниципальной услуги;</w:t>
      </w:r>
      <w:proofErr w:type="gramEnd"/>
      <w:r w:rsidR="008C2568" w:rsidRPr="00F74520">
        <w:br/>
      </w:r>
      <w:r w:rsidR="001837BE">
        <w:t xml:space="preserve">        </w:t>
      </w:r>
      <w:r w:rsidR="00975266" w:rsidRPr="00F74520">
        <w:t xml:space="preserve">- </w:t>
      </w:r>
      <w:r w:rsidR="008C2568" w:rsidRPr="00F74520">
        <w:t>предоставление заявителем д</w:t>
      </w:r>
      <w:r w:rsidR="0079615C" w:rsidRPr="00F74520">
        <w:t>окументов в ненадлежащий орган;</w:t>
      </w:r>
      <w:r w:rsidR="008C2568" w:rsidRPr="00F74520">
        <w:br/>
      </w:r>
      <w:r w:rsidR="001837BE">
        <w:t xml:space="preserve">        </w:t>
      </w:r>
      <w:r w:rsidR="00975266" w:rsidRPr="00F74520">
        <w:t xml:space="preserve">- </w:t>
      </w:r>
      <w:r w:rsidR="008C2568" w:rsidRPr="00F74520">
        <w:t>несоблюдение требований технических и (или) градостроительных регламентов;</w:t>
      </w:r>
      <w:r w:rsidR="008C2568" w:rsidRPr="00F74520">
        <w:br/>
      </w:r>
      <w:r w:rsidR="001837BE">
        <w:t xml:space="preserve">        </w:t>
      </w:r>
      <w:r w:rsidR="00975266" w:rsidRPr="00F74520">
        <w:t xml:space="preserve">- </w:t>
      </w:r>
      <w:r w:rsidR="008C2568" w:rsidRPr="00F74520">
        <w:t>нарушение зоны эксплуатации линий инженерных коммуникаций;</w:t>
      </w:r>
      <w:r w:rsidR="008C2568" w:rsidRPr="00F74520">
        <w:br/>
      </w:r>
      <w:r w:rsidR="001837BE">
        <w:t xml:space="preserve">        </w:t>
      </w:r>
      <w:r w:rsidR="00975266" w:rsidRPr="00F74520">
        <w:t xml:space="preserve">- </w:t>
      </w:r>
      <w:r w:rsidR="008C2568" w:rsidRPr="00F74520">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w:t>
      </w:r>
      <w:r w:rsidR="0079615C" w:rsidRPr="00F74520">
        <w:t>лены;</w:t>
      </w:r>
      <w:r w:rsidR="008C2568" w:rsidRPr="00F74520">
        <w:br/>
      </w:r>
      <w:r w:rsidR="001837BE">
        <w:t xml:space="preserve">        </w:t>
      </w:r>
      <w:r w:rsidR="00975266" w:rsidRPr="00F74520">
        <w:t xml:space="preserve">- </w:t>
      </w:r>
      <w:r w:rsidR="008C2568" w:rsidRPr="00F74520">
        <w:t>отсутствует испрашиваемый условно разрешенный вид использования в правилах землепользования и застройки для территориальной зоны, в пределах которой находятся земельный участок или объект капитального строительства, относительно которых испрашивается разрешение;</w:t>
      </w:r>
      <w:r w:rsidR="008C2568" w:rsidRPr="00F74520">
        <w:br/>
      </w:r>
      <w:r w:rsidR="001837BE">
        <w:t xml:space="preserve">        </w:t>
      </w:r>
      <w:r w:rsidR="00975266" w:rsidRPr="00F74520">
        <w:t xml:space="preserve">- </w:t>
      </w:r>
      <w:r w:rsidR="008C2568" w:rsidRPr="00F74520">
        <w:t>письменный отказ заявителя от получения разрешения на условно разрешенный вид использования земельного участка либо объе</w:t>
      </w:r>
      <w:r w:rsidR="0079615C" w:rsidRPr="00F74520">
        <w:t>кта капитального строительства;</w:t>
      </w:r>
      <w:r w:rsidR="008C2568" w:rsidRPr="00F74520">
        <w:br/>
      </w:r>
      <w:r w:rsidR="001837BE">
        <w:t xml:space="preserve">        </w:t>
      </w:r>
      <w:r w:rsidR="00975266" w:rsidRPr="00F74520">
        <w:t xml:space="preserve">- </w:t>
      </w:r>
      <w:r w:rsidR="008C2568" w:rsidRPr="00F74520">
        <w:t>наличие в документах, необходимых для предоставления муниципальной услуги, недостоверных сведений или несоответствие указанных документо</w:t>
      </w:r>
      <w:r w:rsidR="0079615C" w:rsidRPr="00F74520">
        <w:t>в требованиям законодательства.</w:t>
      </w:r>
      <w:r w:rsidR="008C2568" w:rsidRPr="00F74520">
        <w:br/>
      </w:r>
      <w:r w:rsidR="001837BE">
        <w:lastRenderedPageBreak/>
        <w:t xml:space="preserve">        </w:t>
      </w:r>
      <w:r w:rsidR="00975266" w:rsidRPr="00F74520">
        <w:t>Отдел</w:t>
      </w:r>
      <w:r w:rsidR="008C2568" w:rsidRPr="00F74520">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r w:rsidR="008C2568" w:rsidRPr="00F74520">
        <w:br/>
      </w:r>
      <w:r w:rsidR="001837BE">
        <w:t xml:space="preserve">       </w:t>
      </w:r>
      <w:r w:rsidR="00633515" w:rsidRPr="00F74520">
        <w:t xml:space="preserve"> </w:t>
      </w:r>
      <w:r w:rsidR="008C2568" w:rsidRPr="00F74520">
        <w:t>2.11. Муниципальная услуга предоставляется на безвозмездной основе.</w:t>
      </w:r>
      <w:r w:rsidR="008C2568" w:rsidRPr="00F74520">
        <w:br/>
        <w:t xml:space="preserve">Расходы, связанные с организацией и проведением </w:t>
      </w:r>
      <w:r w:rsidR="001837BE">
        <w:t xml:space="preserve">общественных обсуждений  или </w:t>
      </w:r>
      <w:r w:rsidR="008C2568" w:rsidRPr="00F74520">
        <w:t>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BC5E27" w:rsidRDefault="001837BE" w:rsidP="00BC5E27">
      <w:pPr>
        <w:pStyle w:val="a4"/>
        <w:jc w:val="both"/>
      </w:pPr>
      <w:r>
        <w:t xml:space="preserve">        </w:t>
      </w:r>
      <w:r w:rsidR="00DC73B9" w:rsidRPr="00F74520">
        <w:t>2.1</w:t>
      </w:r>
      <w:r w:rsidR="00F74520" w:rsidRPr="00F74520">
        <w:t>2</w:t>
      </w:r>
      <w:r w:rsidR="00DC73B9" w:rsidRPr="00F74520">
        <w:t xml:space="preserve">. </w:t>
      </w:r>
      <w:r w:rsidR="00757228" w:rsidRPr="00F74520">
        <w:rPr>
          <w:bCs/>
        </w:rPr>
        <w:t xml:space="preserve">Максимальный срок ожидания в очереди при </w:t>
      </w:r>
      <w:r w:rsidR="00F74520" w:rsidRPr="00F74520">
        <w:rPr>
          <w:bCs/>
        </w:rPr>
        <w:t xml:space="preserve">обращении </w:t>
      </w:r>
      <w:r w:rsidR="00757228" w:rsidRPr="00F74520">
        <w:rPr>
          <w:bCs/>
        </w:rPr>
        <w:t xml:space="preserve"> о предоставлении муниципальной услуги и при получении результата предоставления муниципальной услуги составляет </w:t>
      </w:r>
      <w:r w:rsidR="00DC73B9" w:rsidRPr="00F74520">
        <w:t xml:space="preserve">– </w:t>
      </w:r>
      <w:r w:rsidR="005367A9" w:rsidRPr="00F74520">
        <w:t>1</w:t>
      </w:r>
      <w:r w:rsidR="00DC73B9" w:rsidRPr="00F74520">
        <w:t>5 минут.</w:t>
      </w:r>
    </w:p>
    <w:p w:rsidR="00BC5E27" w:rsidRPr="00BC5E27" w:rsidRDefault="001837BE" w:rsidP="00BC5E27">
      <w:pPr>
        <w:pStyle w:val="a4"/>
        <w:jc w:val="both"/>
        <w:rPr>
          <w:bCs/>
        </w:rPr>
      </w:pPr>
      <w:r>
        <w:t xml:space="preserve">           </w:t>
      </w:r>
      <w:r w:rsidR="00B8379D" w:rsidRPr="00F74520">
        <w:t xml:space="preserve"> 2.1</w:t>
      </w:r>
      <w:r w:rsidR="00F74520">
        <w:t>3</w:t>
      </w:r>
      <w:r w:rsidR="00B8379D" w:rsidRPr="00F74520">
        <w:t xml:space="preserve">. </w:t>
      </w:r>
      <w:r w:rsidR="00F74520" w:rsidRPr="004A00C5">
        <w:rPr>
          <w:lang w:eastAsia="ru-RU"/>
        </w:rPr>
        <w:t>Заявления о предоставлении муниципальной услуги, поступившие в Администрацию до 15.00 рабочего дня, регистрируются в день их поступления.</w:t>
      </w:r>
      <w:r w:rsidR="00F74520" w:rsidRPr="004A00C5">
        <w:rPr>
          <w:lang w:eastAsia="ru-RU"/>
        </w:rPr>
        <w:br/>
        <w:t>В случае поступления в Администрацию заявлений о предоставлении муниципальной услуги после 15.00 рабочего дня, днем поступления и регистрации заявлений о предоставлении муниципальной услуги считается следующий рабочий день.</w:t>
      </w:r>
      <w:r w:rsidR="00F74520" w:rsidRPr="004A00C5">
        <w:rPr>
          <w:lang w:eastAsia="ru-RU"/>
        </w:rPr>
        <w:br/>
        <w:t xml:space="preserve">Заявления о предоставлении муниципальной услуги, поданные в последний рабочий день Администрации перед выходным днем, регистрируются рабочим днем </w:t>
      </w:r>
      <w:proofErr w:type="gramStart"/>
      <w:r w:rsidR="00F74520" w:rsidRPr="004A00C5">
        <w:rPr>
          <w:lang w:eastAsia="ru-RU"/>
        </w:rPr>
        <w:t>Администрации</w:t>
      </w:r>
      <w:proofErr w:type="gramEnd"/>
      <w:r w:rsidR="00F74520" w:rsidRPr="004A00C5">
        <w:rPr>
          <w:lang w:eastAsia="ru-RU"/>
        </w:rPr>
        <w:t xml:space="preserve"> следующим после выходного дня.</w:t>
      </w:r>
      <w:r w:rsidR="00F74520" w:rsidRPr="004A00C5">
        <w:rPr>
          <w:lang w:eastAsia="ru-RU"/>
        </w:rPr>
        <w:br/>
      </w:r>
      <w:r>
        <w:t xml:space="preserve">           </w:t>
      </w:r>
      <w:r w:rsidR="00BC5E27" w:rsidRPr="00B17FEC">
        <w:t>2.1</w:t>
      </w:r>
      <w:r w:rsidR="00BC5E27">
        <w:t>4</w:t>
      </w:r>
      <w:r w:rsidR="00BC5E27" w:rsidRPr="00B17FEC">
        <w:t xml:space="preserve">. </w:t>
      </w:r>
      <w:proofErr w:type="gramStart"/>
      <w:r w:rsidR="00BC5E27" w:rsidRPr="00B17FEC">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5E27" w:rsidRPr="00B17FEC" w:rsidRDefault="00BC5E27" w:rsidP="00BC5E27">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4</w:t>
      </w:r>
      <w:r w:rsidRPr="00B17FEC">
        <w:rPr>
          <w:rFonts w:ascii="Times New Roman" w:hAnsi="Times New Roman" w:cs="Times New Roman"/>
          <w:sz w:val="24"/>
          <w:szCs w:val="24"/>
        </w:rPr>
        <w:t>.1.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BC5E27" w:rsidRPr="003261E1" w:rsidRDefault="00BC5E27" w:rsidP="00BC5E27">
      <w:pPr>
        <w:pStyle w:val="ConsPlusNormal"/>
        <w:shd w:val="clear" w:color="auto" w:fill="FFFFFF"/>
        <w:ind w:firstLine="709"/>
        <w:jc w:val="both"/>
        <w:rPr>
          <w:rFonts w:ascii="Times New Roman" w:hAnsi="Times New Roman" w:cs="Times New Roman"/>
          <w:sz w:val="24"/>
          <w:szCs w:val="24"/>
        </w:rPr>
      </w:pPr>
      <w:r w:rsidRPr="003261E1">
        <w:rPr>
          <w:rFonts w:ascii="Times New Roman" w:hAnsi="Times New Roman" w:cs="Times New Roman"/>
          <w:sz w:val="24"/>
          <w:szCs w:val="24"/>
        </w:rPr>
        <w:t>2.1</w:t>
      </w:r>
      <w:r>
        <w:rPr>
          <w:rFonts w:ascii="Times New Roman" w:hAnsi="Times New Roman" w:cs="Times New Roman"/>
          <w:sz w:val="24"/>
          <w:szCs w:val="24"/>
        </w:rPr>
        <w:t>4</w:t>
      </w:r>
      <w:r w:rsidRPr="003261E1">
        <w:rPr>
          <w:rFonts w:ascii="Times New Roman" w:hAnsi="Times New Roman" w:cs="Times New Roman"/>
          <w:sz w:val="24"/>
          <w:szCs w:val="24"/>
        </w:rPr>
        <w:t>.2. В Администрации инвалидам (включая инвалидов, использующих кресла-коляски и собак-проводников) обеспечиваются:</w:t>
      </w:r>
    </w:p>
    <w:p w:rsidR="00BC5E27" w:rsidRPr="00F26A86" w:rsidRDefault="00BC5E27" w:rsidP="00BC5E27">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условия беспрепятственного доступа к объекту (зданию, помещению), в котором предоставляется муниципальная услуга;</w:t>
      </w:r>
    </w:p>
    <w:p w:rsidR="00BC5E27" w:rsidRPr="00F26A86" w:rsidRDefault="00BC5E27" w:rsidP="00BC5E27">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C5E27" w:rsidRPr="003261E1" w:rsidRDefault="00BC5E27" w:rsidP="00BC5E27">
      <w:pPr>
        <w:pStyle w:val="ConsPlusNormal"/>
        <w:shd w:val="clear" w:color="auto" w:fill="FFFFFF"/>
        <w:ind w:firstLine="709"/>
        <w:jc w:val="both"/>
        <w:rPr>
          <w:rFonts w:ascii="Times New Roman" w:hAnsi="Times New Roman" w:cs="Times New Roman"/>
          <w:sz w:val="24"/>
          <w:szCs w:val="24"/>
        </w:rPr>
      </w:pPr>
      <w:r w:rsidRPr="003261E1">
        <w:rPr>
          <w:rStyle w:val="90"/>
          <w:rFonts w:ascii="Times New Roman" w:hAnsi="Times New Roman"/>
          <w:sz w:val="24"/>
          <w:szCs w:val="24"/>
        </w:rPr>
        <w:t xml:space="preserve">- </w:t>
      </w:r>
      <w:r w:rsidRPr="003261E1">
        <w:rPr>
          <w:rFonts w:ascii="Times New Roman" w:hAnsi="Times New Roman" w:cs="Times New Roman"/>
          <w:sz w:val="24"/>
          <w:szCs w:val="24"/>
        </w:rPr>
        <w:t>места для парковки специальных автотранспортных средств (не менее одного места), которые не должны занимать иные транспортные средства;</w:t>
      </w:r>
    </w:p>
    <w:p w:rsidR="00BC5E27" w:rsidRPr="00F26A86" w:rsidRDefault="00BC5E27" w:rsidP="00BC5E27">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сопровождение инвалидов, имеющих стойкие расстройства функции зрения и самостоятельного передвижения;</w:t>
      </w:r>
    </w:p>
    <w:p w:rsidR="00BC5E27" w:rsidRPr="00F26A86" w:rsidRDefault="00BC5E27" w:rsidP="00BC5E27">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C5E27" w:rsidRPr="00F26A86" w:rsidRDefault="00BC5E27" w:rsidP="00BC5E27">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5E27" w:rsidRPr="00F26A86" w:rsidRDefault="00BC5E27" w:rsidP="00BC5E27">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xml:space="preserve">- допуск </w:t>
      </w:r>
      <w:proofErr w:type="spellStart"/>
      <w:r w:rsidRPr="003261E1">
        <w:t>сурдопереводчика</w:t>
      </w:r>
      <w:proofErr w:type="spellEnd"/>
      <w:r w:rsidRPr="003261E1">
        <w:t xml:space="preserve"> и </w:t>
      </w:r>
      <w:proofErr w:type="spellStart"/>
      <w:r w:rsidRPr="003261E1">
        <w:t>тифлосурдопереводчика</w:t>
      </w:r>
      <w:proofErr w:type="spellEnd"/>
      <w:r w:rsidRPr="003261E1">
        <w:t>;</w:t>
      </w:r>
    </w:p>
    <w:p w:rsidR="00BC5E27" w:rsidRPr="00F26A86" w:rsidRDefault="00BC5E27" w:rsidP="00BC5E27">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C5E27" w:rsidRPr="00F26A86" w:rsidRDefault="00BC5E27" w:rsidP="00BC5E27">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оказание инвалидам помощи в преодолении барьеров, мешающих получению ими услуг наравне с другими лицами.</w:t>
      </w:r>
    </w:p>
    <w:p w:rsidR="00BC5E27" w:rsidRPr="00B17FEC" w:rsidRDefault="00BC5E27" w:rsidP="00BC5E27">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4</w:t>
      </w:r>
      <w:r w:rsidRPr="00B17FEC">
        <w:rPr>
          <w:rFonts w:ascii="Times New Roman" w:hAnsi="Times New Roman" w:cs="Times New Roman"/>
          <w:sz w:val="24"/>
          <w:szCs w:val="24"/>
        </w:rPr>
        <w:t>.3.</w:t>
      </w:r>
      <w:r>
        <w:rPr>
          <w:rFonts w:ascii="Times New Roman" w:hAnsi="Times New Roman" w:cs="Times New Roman"/>
          <w:sz w:val="24"/>
          <w:szCs w:val="24"/>
        </w:rPr>
        <w:t xml:space="preserve"> </w:t>
      </w:r>
      <w:r w:rsidRPr="00B17FEC">
        <w:rPr>
          <w:rFonts w:ascii="Times New Roman" w:hAnsi="Times New Roman" w:cs="Times New Roman"/>
          <w:sz w:val="24"/>
          <w:szCs w:val="24"/>
        </w:rPr>
        <w:t xml:space="preserve">Прием Заявителей осуществляется в помещениях </w:t>
      </w:r>
      <w:r>
        <w:rPr>
          <w:rFonts w:ascii="Times New Roman" w:hAnsi="Times New Roman" w:cs="Times New Roman"/>
          <w:sz w:val="24"/>
          <w:szCs w:val="24"/>
        </w:rPr>
        <w:t>Администрации.</w:t>
      </w:r>
      <w:r w:rsidRPr="00B17FEC">
        <w:rPr>
          <w:rFonts w:ascii="Times New Roman" w:hAnsi="Times New Roman" w:cs="Times New Roman"/>
          <w:sz w:val="24"/>
          <w:szCs w:val="24"/>
        </w:rPr>
        <w:t xml:space="preserve"> Рабочие места специалистов Отдела,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BC5E27" w:rsidRDefault="00BC5E27" w:rsidP="00BC5E27">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4</w:t>
      </w:r>
      <w:r w:rsidRPr="00B17FEC">
        <w:rPr>
          <w:rFonts w:ascii="Times New Roman" w:hAnsi="Times New Roman" w:cs="Times New Roman"/>
          <w:sz w:val="24"/>
          <w:szCs w:val="24"/>
        </w:rPr>
        <w:t>.4. Зал ожидания должен быть оборудован местами для сидения Заявителей.</w:t>
      </w:r>
    </w:p>
    <w:p w:rsidR="00BC5E27" w:rsidRPr="00B17FEC" w:rsidRDefault="00BC5E27" w:rsidP="00BC5E27">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4</w:t>
      </w:r>
      <w:r w:rsidRPr="00B17FEC">
        <w:rPr>
          <w:rFonts w:ascii="Times New Roman" w:hAnsi="Times New Roman" w:cs="Times New Roman"/>
          <w:sz w:val="24"/>
          <w:szCs w:val="24"/>
        </w:rPr>
        <w:t>.5.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C5E27" w:rsidRPr="00B17FEC" w:rsidRDefault="00BC5E27" w:rsidP="00BC5E27">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4</w:t>
      </w:r>
      <w:r w:rsidRPr="00B17FEC">
        <w:rPr>
          <w:rFonts w:ascii="Times New Roman" w:hAnsi="Times New Roman" w:cs="Times New Roman"/>
          <w:sz w:val="24"/>
          <w:szCs w:val="24"/>
        </w:rPr>
        <w:t>.6.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BC5E27" w:rsidRPr="00B17FEC" w:rsidRDefault="00BC5E27" w:rsidP="00BC5E27">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4</w:t>
      </w:r>
      <w:r w:rsidRPr="00B17FEC">
        <w:rPr>
          <w:rFonts w:ascii="Times New Roman" w:hAnsi="Times New Roman" w:cs="Times New Roman"/>
          <w:sz w:val="24"/>
          <w:szCs w:val="24"/>
        </w:rPr>
        <w:t xml:space="preserve">.7. Требования к помещению МФЦ установлены </w:t>
      </w:r>
      <w:hyperlink r:id="rId7" w:history="1">
        <w:r w:rsidRPr="00B17FEC">
          <w:rPr>
            <w:rFonts w:ascii="Times New Roman" w:hAnsi="Times New Roman" w:cs="Times New Roman"/>
            <w:sz w:val="24"/>
            <w:szCs w:val="24"/>
          </w:rPr>
          <w:t>постановлением</w:t>
        </w:r>
      </w:hyperlink>
      <w:r w:rsidRPr="00B17FEC">
        <w:rPr>
          <w:rFonts w:ascii="Times New Roman" w:hAnsi="Times New Roman" w:cs="Times New Roman"/>
          <w:sz w:val="24"/>
          <w:szCs w:val="24"/>
        </w:rPr>
        <w:t xml:space="preserve"> Правительства Российской Федерации от 22.12.2012 № 1376 «Об утверждении </w:t>
      </w:r>
      <w:proofErr w:type="gramStart"/>
      <w:r w:rsidRPr="00B17FEC">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17FEC">
        <w:rPr>
          <w:rFonts w:ascii="Times New Roman" w:hAnsi="Times New Roman" w:cs="Times New Roman"/>
          <w:sz w:val="24"/>
          <w:szCs w:val="24"/>
        </w:rPr>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BC5E27" w:rsidRPr="00B17FEC" w:rsidRDefault="00BC5E27" w:rsidP="00BC5E27">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5</w:t>
      </w:r>
      <w:r w:rsidRPr="00B17FEC">
        <w:rPr>
          <w:rFonts w:ascii="Times New Roman" w:hAnsi="Times New Roman" w:cs="Times New Roman"/>
          <w:sz w:val="24"/>
          <w:szCs w:val="24"/>
        </w:rPr>
        <w:t>. Показатели доступности и качества муниципальной услуги.</w:t>
      </w:r>
    </w:p>
    <w:p w:rsidR="00BC5E27" w:rsidRPr="00B17FEC" w:rsidRDefault="00BC5E27" w:rsidP="00BC5E27">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5</w:t>
      </w:r>
      <w:r w:rsidRPr="00B17FEC">
        <w:rPr>
          <w:rFonts w:ascii="Times New Roman" w:hAnsi="Times New Roman" w:cs="Times New Roman"/>
          <w:sz w:val="24"/>
          <w:szCs w:val="24"/>
        </w:rPr>
        <w:t>.1. Показателями доступности муниципальной услуги являются:</w:t>
      </w:r>
    </w:p>
    <w:p w:rsidR="00BC5E27" w:rsidRDefault="00BC5E27" w:rsidP="00BC5E27">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простота и ясность изложения информационных документов;</w:t>
      </w:r>
    </w:p>
    <w:p w:rsidR="00BC5E27" w:rsidRPr="00B17FEC" w:rsidRDefault="00BC5E27" w:rsidP="00BC5E27">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BC5E27" w:rsidRPr="00B17FEC" w:rsidRDefault="00BC5E27" w:rsidP="00BC5E27">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ab/>
      </w:r>
      <w:r w:rsidRPr="00B17FEC">
        <w:rPr>
          <w:rFonts w:ascii="Times New Roman" w:hAnsi="Times New Roman" w:cs="Times New Roman"/>
          <w:sz w:val="24"/>
          <w:szCs w:val="24"/>
        </w:rPr>
        <w:t>- короткое время ожидания при предоставлении муниципальной услуги;</w:t>
      </w:r>
    </w:p>
    <w:p w:rsidR="00BC5E27" w:rsidRPr="00B17FEC" w:rsidRDefault="00BC5E27" w:rsidP="00BC5E27">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ab/>
      </w:r>
      <w:r w:rsidRPr="00B17FE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BC5E27" w:rsidRDefault="00BC5E27" w:rsidP="00BC5E27">
      <w:pPr>
        <w:pStyle w:val="ConsPlusNormal"/>
        <w:tabs>
          <w:tab w:val="left" w:pos="709"/>
        </w:tabs>
        <w:ind w:firstLine="142"/>
        <w:jc w:val="both"/>
        <w:rPr>
          <w:rFonts w:ascii="Times New Roman" w:hAnsi="Times New Roman" w:cs="Times New Roman"/>
          <w:sz w:val="24"/>
          <w:szCs w:val="24"/>
        </w:rPr>
      </w:pPr>
      <w:r>
        <w:rPr>
          <w:rFonts w:ascii="Times New Roman" w:hAnsi="Times New Roman" w:cs="Times New Roman"/>
          <w:sz w:val="24"/>
          <w:szCs w:val="24"/>
        </w:rPr>
        <w:tab/>
      </w:r>
      <w:r w:rsidRPr="00B17FE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BC5E27" w:rsidRPr="00B17FEC" w:rsidRDefault="00BC5E27" w:rsidP="00BC5E27">
      <w:pPr>
        <w:pStyle w:val="ConsPlusNormal"/>
        <w:tabs>
          <w:tab w:val="left" w:pos="709"/>
        </w:tabs>
        <w:ind w:firstLine="709"/>
        <w:jc w:val="both"/>
        <w:rPr>
          <w:rFonts w:ascii="Times New Roman" w:hAnsi="Times New Roman" w:cs="Times New Roman"/>
          <w:sz w:val="24"/>
          <w:szCs w:val="24"/>
        </w:rPr>
      </w:pPr>
      <w:r w:rsidRPr="00B17FEC">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C5E27" w:rsidRPr="00B17FEC" w:rsidRDefault="00BC5E27" w:rsidP="00BC5E27">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обеспечение предоставления муниципальной услуги в электронном виде;</w:t>
      </w:r>
    </w:p>
    <w:p w:rsidR="00BC5E27" w:rsidRDefault="00BC5E27" w:rsidP="00BC5E2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B17FEC">
        <w:rPr>
          <w:rFonts w:ascii="Times New Roman" w:hAnsi="Times New Roman" w:cs="Times New Roman"/>
          <w:sz w:val="24"/>
          <w:szCs w:val="24"/>
        </w:rPr>
        <w:t xml:space="preserve"> возможность получ</w:t>
      </w:r>
      <w:r>
        <w:rPr>
          <w:rFonts w:ascii="Times New Roman" w:hAnsi="Times New Roman" w:cs="Times New Roman"/>
          <w:sz w:val="24"/>
          <w:szCs w:val="24"/>
        </w:rPr>
        <w:t>ения муниципальной услуги в МФЦ;</w:t>
      </w:r>
    </w:p>
    <w:p w:rsidR="00BC5E27" w:rsidRPr="00480E79" w:rsidRDefault="00BC5E27" w:rsidP="00BC5E27">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 осуществление оценки качества предоставления услуги при предоставлении услуги в электронной форме.</w:t>
      </w:r>
    </w:p>
    <w:p w:rsidR="00BC5E27" w:rsidRPr="00B17FEC" w:rsidRDefault="00BC5E27" w:rsidP="00BC5E27">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5</w:t>
      </w:r>
      <w:r w:rsidRPr="00B17FEC">
        <w:rPr>
          <w:rFonts w:ascii="Times New Roman" w:hAnsi="Times New Roman" w:cs="Times New Roman"/>
          <w:sz w:val="24"/>
          <w:szCs w:val="24"/>
        </w:rPr>
        <w:t>.2. Показателями качества муниципальной услуги являются:</w:t>
      </w:r>
    </w:p>
    <w:p w:rsidR="00BC5E27" w:rsidRPr="00B17FEC" w:rsidRDefault="00BC5E27" w:rsidP="00BC5E27">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точность предоставления муниципальной услуги;</w:t>
      </w:r>
    </w:p>
    <w:p w:rsidR="00BC5E27" w:rsidRPr="00B17FEC" w:rsidRDefault="00BC5E27" w:rsidP="00BC5E27">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профессиональная подготовка специалистов Отдела;</w:t>
      </w:r>
    </w:p>
    <w:p w:rsidR="00BC5E27" w:rsidRPr="00B17FEC" w:rsidRDefault="00BC5E27" w:rsidP="00BC5E27">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высокая культура обслуживания Заявителей;</w:t>
      </w:r>
    </w:p>
    <w:p w:rsidR="00BC5E27" w:rsidRPr="00B17FEC" w:rsidRDefault="00BC5E27" w:rsidP="00BC5E27">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строгое соблюдение сроков предоставления муниципальной услуги;</w:t>
      </w:r>
    </w:p>
    <w:p w:rsidR="00BC5E27" w:rsidRPr="00F26A86" w:rsidRDefault="00BC5E27" w:rsidP="00BC5E27">
      <w:pPr>
        <w:autoSpaceDE w:val="0"/>
        <w:autoSpaceDN w:val="0"/>
        <w:adjustRightInd w:val="0"/>
        <w:ind w:left="-426" w:firstLine="1135"/>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соблюдение сроков ожидания в очереди при предоставлении муниципальной услуги;</w:t>
      </w:r>
    </w:p>
    <w:p w:rsidR="00BC5E27" w:rsidRPr="00F26A86" w:rsidRDefault="00BC5E27" w:rsidP="00BC5E27">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BC5E27" w:rsidRPr="00B17FEC" w:rsidRDefault="00BC5E27" w:rsidP="00BC5E27">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w:t>
      </w:r>
      <w:r>
        <w:rPr>
          <w:rFonts w:ascii="Times New Roman" w:hAnsi="Times New Roman" w:cs="Times New Roman"/>
          <w:sz w:val="24"/>
          <w:szCs w:val="24"/>
        </w:rPr>
        <w:t>6</w:t>
      </w:r>
      <w:r w:rsidRPr="00B17FEC">
        <w:rPr>
          <w:rFonts w:ascii="Times New Roman" w:hAnsi="Times New Roman" w:cs="Times New Roman"/>
          <w:sz w:val="24"/>
          <w:szCs w:val="24"/>
        </w:rPr>
        <w:t>. Иные требования.</w:t>
      </w:r>
    </w:p>
    <w:p w:rsidR="005E2C25" w:rsidRDefault="001837BE" w:rsidP="005E2C25">
      <w:pPr>
        <w:widowControl w:val="0"/>
        <w:shd w:val="clear" w:color="auto" w:fill="FFFFFF"/>
        <w:autoSpaceDE w:val="0"/>
        <w:autoSpaceDN w:val="0"/>
        <w:adjustRightInd w:val="0"/>
        <w:jc w:val="both"/>
      </w:pPr>
      <w:r>
        <w:t xml:space="preserve">            </w:t>
      </w:r>
      <w:r w:rsidR="005E2C25" w:rsidRPr="004A00C5">
        <w:t xml:space="preserve">2.16.1. </w:t>
      </w:r>
      <w:proofErr w:type="gramStart"/>
      <w:r w:rsidR="005E2C25" w:rsidRPr="004A00C5">
        <w:t xml:space="preserve">Информация о порядке предоставления муниципальной услуги, о месте нахождения </w:t>
      </w:r>
      <w:r w:rsidR="005E2C25">
        <w:t xml:space="preserve">Администрации </w:t>
      </w:r>
      <w:r w:rsidR="005E2C25" w:rsidRPr="004A00C5">
        <w:t>и многофункционального центра, графике работы и телефонах для справок является открытой и предоставляется путем:</w:t>
      </w:r>
      <w:r w:rsidR="005E2C25" w:rsidRPr="004A00C5">
        <w:br/>
      </w:r>
      <w:r w:rsidR="005E2C25" w:rsidRPr="004A00C5">
        <w:lastRenderedPageBreak/>
        <w:t>использования средств телефонной связи;</w:t>
      </w:r>
      <w:r w:rsidR="005E2C25" w:rsidRPr="004A00C5">
        <w:br/>
        <w:t xml:space="preserve">размещения </w:t>
      </w:r>
      <w:r w:rsidR="005E2C25">
        <w:t xml:space="preserve">в сети </w:t>
      </w:r>
      <w:r w:rsidR="005E2C25" w:rsidRPr="004A00C5">
        <w:t>интернет</w:t>
      </w:r>
      <w:r w:rsidR="005E2C25">
        <w:t xml:space="preserve"> на </w:t>
      </w:r>
      <w:r w:rsidR="005E2C25" w:rsidRPr="004A00C5">
        <w:t xml:space="preserve">сайте </w:t>
      </w:r>
      <w:r w:rsidR="005E2C25" w:rsidRPr="004A00C5">
        <w:br/>
      </w:r>
      <w:proofErr w:type="spellStart"/>
      <w:r w:rsidR="005E2C25">
        <w:t>Фурмановского</w:t>
      </w:r>
      <w:proofErr w:type="spellEnd"/>
      <w:r w:rsidR="005E2C25">
        <w:t xml:space="preserve"> муниципального района в разделе </w:t>
      </w:r>
      <w:r>
        <w:t>«Градостроительная деятельность»</w:t>
      </w:r>
      <w:r w:rsidR="005E2C25">
        <w:t xml:space="preserve">; </w:t>
      </w:r>
      <w:r w:rsidR="005E2C25" w:rsidRPr="004A00C5">
        <w:t xml:space="preserve">размещения на информационных стендах, расположенных в зданиях </w:t>
      </w:r>
      <w:r w:rsidR="005E2C25">
        <w:t xml:space="preserve">Администрации </w:t>
      </w:r>
      <w:r w:rsidR="005E2C25" w:rsidRPr="004A00C5">
        <w:t>и многофункционального центра;</w:t>
      </w:r>
      <w:proofErr w:type="gramEnd"/>
      <w:r w:rsidR="005E2C25" w:rsidRPr="004A00C5">
        <w:br/>
        <w:t>размещения на Порталах;</w:t>
      </w:r>
      <w:r w:rsidR="005E2C25" w:rsidRPr="004A00C5">
        <w:br/>
      </w:r>
      <w:r>
        <w:t xml:space="preserve">           </w:t>
      </w:r>
      <w:r w:rsidR="005E2C25" w:rsidRPr="004A00C5">
        <w:t>Информация по вопросам предоставления муниципальной услуги представляется специалистами</w:t>
      </w:r>
      <w:r w:rsidR="005E2C25">
        <w:t xml:space="preserve"> Отдела</w:t>
      </w:r>
      <w:r w:rsidR="005E2C25" w:rsidRPr="004A00C5">
        <w:t xml:space="preserve"> и многофункционального центра, уполномоченными на ее исполнение.</w:t>
      </w:r>
      <w:r w:rsidR="005E2C25" w:rsidRPr="004A00C5">
        <w:br/>
      </w:r>
      <w:r>
        <w:t xml:space="preserve">          </w:t>
      </w:r>
      <w:r w:rsidR="005E2C25" w:rsidRPr="004A00C5">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r w:rsidR="005E2C25" w:rsidRPr="004A00C5">
        <w:b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r w:rsidR="005E2C25" w:rsidRPr="004A00C5">
        <w:br/>
      </w:r>
      <w:r>
        <w:t xml:space="preserve">         </w:t>
      </w:r>
      <w:r w:rsidR="005E2C25" w:rsidRPr="004A00C5">
        <w:t xml:space="preserve">Максимальное время выполнения действия - </w:t>
      </w:r>
      <w:r w:rsidR="005E2C25">
        <w:t>15</w:t>
      </w:r>
      <w:r w:rsidR="005E2C25" w:rsidRPr="004A00C5">
        <w:t xml:space="preserve"> минут.</w:t>
      </w:r>
      <w:r w:rsidR="005E2C25" w:rsidRPr="004A00C5">
        <w:br/>
      </w:r>
      <w:r>
        <w:t xml:space="preserve">         </w:t>
      </w:r>
      <w:r w:rsidR="005E2C25" w:rsidRPr="004A00C5">
        <w:t xml:space="preserve">При обращении на личный прием к специалисту </w:t>
      </w:r>
      <w:r w:rsidR="005E2C25">
        <w:t>Отдела</w:t>
      </w:r>
      <w:r w:rsidR="005E2C25" w:rsidRPr="004A00C5">
        <w:t xml:space="preserve"> или многофункционального центра Заявитель предоставляет:</w:t>
      </w:r>
      <w:r w:rsidR="005E2C25" w:rsidRPr="004A00C5">
        <w:br/>
        <w:t>документ, удостоверяющий личность;</w:t>
      </w:r>
      <w:r w:rsidR="005E2C25" w:rsidRPr="004A00C5">
        <w:br/>
        <w:t>доверенность, в случае если интересы Заявителя представляет уполномоченное лицо.</w:t>
      </w:r>
      <w:r w:rsidR="005E2C25" w:rsidRPr="004A00C5">
        <w:br/>
      </w:r>
      <w:r>
        <w:t xml:space="preserve">          </w:t>
      </w:r>
      <w:r w:rsidR="005E2C25" w:rsidRPr="004A00C5">
        <w:t xml:space="preserve">2.16.2. </w:t>
      </w:r>
      <w:proofErr w:type="gramStart"/>
      <w:r w:rsidR="005E2C25" w:rsidRPr="004A00C5">
        <w:t>Заявление о предоставлении муниципальной услуги и документы, предусмотренные пунктом 2.6 настоящего Регламента, предоставленные заявителем в электронном виде, удостоверяются электронной подписью:</w:t>
      </w:r>
      <w:r w:rsidR="005E2C25" w:rsidRPr="004A00C5">
        <w:br/>
      </w:r>
      <w:r>
        <w:t xml:space="preserve">          </w:t>
      </w:r>
      <w:r w:rsidR="005E2C25" w:rsidRPr="004A00C5">
        <w:t>- заявление удостоверяется простой электронной подписью заявителя;</w:t>
      </w:r>
      <w:r w:rsidR="005E2C25" w:rsidRPr="004A00C5">
        <w:br/>
      </w:r>
      <w:r>
        <w:t xml:space="preserve">          </w:t>
      </w:r>
      <w:r w:rsidR="005E2C25" w:rsidRPr="004A00C5">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roofErr w:type="gramEnd"/>
      <w:r w:rsidR="005E2C25" w:rsidRPr="004A00C5">
        <w:b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r w:rsidR="005E2C25" w:rsidRPr="004A00C5">
        <w:b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r w:rsidR="005E2C25" w:rsidRPr="004A00C5">
        <w:b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r w:rsidR="005E2C25" w:rsidRPr="004A00C5">
        <w:b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r w:rsidR="005E2C25" w:rsidRPr="004A00C5">
        <w:br/>
      </w:r>
      <w:r>
        <w:t xml:space="preserve">          </w:t>
      </w:r>
      <w:r w:rsidR="005E2C25" w:rsidRPr="004A00C5">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5E2C25">
        <w:t>Отделе</w:t>
      </w:r>
      <w:r w:rsidR="005E2C25" w:rsidRPr="004A00C5">
        <w:t>.</w:t>
      </w:r>
    </w:p>
    <w:p w:rsidR="005E2C25" w:rsidRDefault="005E2C25" w:rsidP="005E2C25">
      <w:pPr>
        <w:widowControl w:val="0"/>
        <w:shd w:val="clear" w:color="auto" w:fill="FFFFFF"/>
        <w:autoSpaceDE w:val="0"/>
        <w:autoSpaceDN w:val="0"/>
        <w:adjustRightInd w:val="0"/>
        <w:jc w:val="both"/>
      </w:pPr>
    </w:p>
    <w:p w:rsidR="00B8379D" w:rsidRPr="005E2C25" w:rsidRDefault="00DC73B9" w:rsidP="005E2C25">
      <w:pPr>
        <w:widowControl w:val="0"/>
        <w:shd w:val="clear" w:color="auto" w:fill="FFFFFF"/>
        <w:autoSpaceDE w:val="0"/>
        <w:autoSpaceDN w:val="0"/>
        <w:adjustRightInd w:val="0"/>
        <w:jc w:val="center"/>
        <w:rPr>
          <w:rFonts w:ascii="Times New Roman CYR" w:hAnsi="Times New Roman CYR" w:cs="Times New Roman CYR"/>
          <w:b/>
          <w:color w:val="FF0000"/>
        </w:rPr>
      </w:pPr>
      <w:r w:rsidRPr="005E2C25">
        <w:rPr>
          <w:rFonts w:ascii="Times New Roman CYR" w:hAnsi="Times New Roman CYR" w:cs="Times New Roman CYR"/>
          <w:b/>
          <w:bCs/>
        </w:rPr>
        <w:t xml:space="preserve">3. </w:t>
      </w:r>
      <w:r w:rsidR="00B8379D" w:rsidRPr="005E2C25">
        <w:rPr>
          <w:b/>
        </w:rPr>
        <w:t>Состав, последовательность и сроки выполнения административных процедур, требования к порядку их выполнения, в том числе в электронной форме и  в  многофункциональном  центре</w:t>
      </w:r>
    </w:p>
    <w:p w:rsidR="00DC73B9" w:rsidRDefault="00DC73B9" w:rsidP="005E2C25">
      <w:pPr>
        <w:widowControl w:val="0"/>
        <w:shd w:val="clear" w:color="auto" w:fill="FFFFFF"/>
        <w:autoSpaceDE w:val="0"/>
        <w:autoSpaceDN w:val="0"/>
        <w:adjustRightInd w:val="0"/>
        <w:ind w:firstLine="720"/>
        <w:jc w:val="both"/>
        <w:rPr>
          <w:rFonts w:ascii="Times New Roman CYR" w:hAnsi="Times New Roman CYR" w:cs="Times New Roman CYR"/>
          <w:color w:val="FF0000"/>
        </w:rPr>
      </w:pPr>
    </w:p>
    <w:p w:rsidR="00DC73B9" w:rsidRDefault="00DC73B9" w:rsidP="00DC73B9">
      <w:pPr>
        <w:widowControl w:val="0"/>
        <w:shd w:val="clear" w:color="auto" w:fill="FFFFFF"/>
        <w:autoSpaceDE w:val="0"/>
        <w:autoSpaceDN w:val="0"/>
        <w:adjustRightInd w:val="0"/>
        <w:ind w:right="5" w:firstLine="720"/>
        <w:jc w:val="both"/>
        <w:rPr>
          <w:rFonts w:ascii="Times New Roman CYR" w:hAnsi="Times New Roman CYR" w:cs="Times New Roman CYR"/>
          <w:color w:val="FF0000"/>
        </w:rPr>
      </w:pPr>
    </w:p>
    <w:p w:rsidR="00E97616" w:rsidRPr="005C45CB" w:rsidRDefault="00E97616" w:rsidP="00DB740F">
      <w:pPr>
        <w:autoSpaceDE w:val="0"/>
        <w:autoSpaceDN w:val="0"/>
        <w:adjustRightInd w:val="0"/>
        <w:ind w:firstLine="540"/>
        <w:jc w:val="both"/>
        <w:outlineLvl w:val="1"/>
        <w:rPr>
          <w:rStyle w:val="FontStyle47"/>
          <w:sz w:val="24"/>
          <w:szCs w:val="24"/>
        </w:rPr>
      </w:pPr>
      <w:r>
        <w:rPr>
          <w:rStyle w:val="FontStyle47"/>
          <w:sz w:val="24"/>
          <w:szCs w:val="24"/>
        </w:rPr>
        <w:t xml:space="preserve">3.1. </w:t>
      </w:r>
      <w:r w:rsidRPr="005C45CB">
        <w:rPr>
          <w:rStyle w:val="FontStyle47"/>
          <w:sz w:val="24"/>
          <w:szCs w:val="24"/>
        </w:rPr>
        <w:t>Основанием для начала административн</w:t>
      </w:r>
      <w:r>
        <w:rPr>
          <w:rStyle w:val="FontStyle47"/>
          <w:sz w:val="24"/>
          <w:szCs w:val="24"/>
        </w:rPr>
        <w:t xml:space="preserve">ой процедуры является подача в </w:t>
      </w:r>
      <w:r w:rsidR="008B4611">
        <w:rPr>
          <w:rStyle w:val="FontStyle47"/>
          <w:sz w:val="24"/>
          <w:szCs w:val="24"/>
        </w:rPr>
        <w:t>А</w:t>
      </w:r>
      <w:r w:rsidRPr="005C45CB">
        <w:rPr>
          <w:rStyle w:val="FontStyle47"/>
          <w:sz w:val="24"/>
          <w:szCs w:val="24"/>
        </w:rPr>
        <w:t xml:space="preserve">дминистрацию заявления </w:t>
      </w:r>
      <w:r w:rsidR="008B4611">
        <w:rPr>
          <w:rStyle w:val="FontStyle47"/>
          <w:sz w:val="24"/>
          <w:szCs w:val="24"/>
        </w:rPr>
        <w:t xml:space="preserve"> о предоставлении муниципальной услуги </w:t>
      </w:r>
      <w:r w:rsidRPr="005C45CB">
        <w:rPr>
          <w:rStyle w:val="FontStyle47"/>
          <w:sz w:val="24"/>
          <w:szCs w:val="24"/>
        </w:rPr>
        <w:t xml:space="preserve">и приложенных к нему документов, </w:t>
      </w:r>
      <w:r>
        <w:rPr>
          <w:rStyle w:val="FontStyle47"/>
          <w:sz w:val="24"/>
          <w:szCs w:val="24"/>
        </w:rPr>
        <w:t xml:space="preserve">предусмотренных пунктом </w:t>
      </w:r>
      <w:r w:rsidR="008B4611" w:rsidRPr="008B4611">
        <w:rPr>
          <w:rStyle w:val="FontStyle47"/>
          <w:sz w:val="24"/>
          <w:szCs w:val="24"/>
        </w:rPr>
        <w:t>2.6</w:t>
      </w:r>
      <w:r w:rsidRPr="008B4611">
        <w:rPr>
          <w:rStyle w:val="FontStyle47"/>
          <w:sz w:val="24"/>
          <w:szCs w:val="24"/>
        </w:rPr>
        <w:t>.</w:t>
      </w:r>
      <w:r>
        <w:rPr>
          <w:rStyle w:val="FontStyle47"/>
          <w:sz w:val="24"/>
          <w:szCs w:val="24"/>
        </w:rPr>
        <w:t xml:space="preserve"> а</w:t>
      </w:r>
      <w:r w:rsidRPr="005C45CB">
        <w:rPr>
          <w:rStyle w:val="FontStyle47"/>
          <w:sz w:val="24"/>
          <w:szCs w:val="24"/>
        </w:rPr>
        <w:t>дминистративного регламента.</w:t>
      </w:r>
    </w:p>
    <w:p w:rsidR="00DB740F" w:rsidRDefault="00E97616" w:rsidP="00DB740F">
      <w:pPr>
        <w:autoSpaceDE w:val="0"/>
        <w:autoSpaceDN w:val="0"/>
        <w:adjustRightInd w:val="0"/>
        <w:ind w:firstLine="540"/>
        <w:jc w:val="both"/>
      </w:pPr>
      <w:r>
        <w:t>Поступившие в а</w:t>
      </w:r>
      <w:r w:rsidRPr="00FD0C46">
        <w:t>дминистрацию заявление и документы  регистриру</w:t>
      </w:r>
      <w:r w:rsidR="00DB740F">
        <w:t>ю</w:t>
      </w:r>
      <w:r w:rsidRPr="00FD0C46">
        <w:t xml:space="preserve">тся </w:t>
      </w:r>
      <w:r w:rsidR="00DB740F">
        <w:t xml:space="preserve"> в общем порядке регистрации входящей корреспонденции в Администрации Фурмановского муниципального района.</w:t>
      </w:r>
    </w:p>
    <w:p w:rsidR="00DB740F" w:rsidRDefault="00E97616" w:rsidP="00DB740F">
      <w:pPr>
        <w:autoSpaceDE w:val="0"/>
        <w:autoSpaceDN w:val="0"/>
        <w:adjustRightInd w:val="0"/>
        <w:ind w:firstLine="540"/>
        <w:jc w:val="both"/>
      </w:pPr>
      <w:r w:rsidRPr="00FD0C46">
        <w:t xml:space="preserve">Максимальный срок направления зарегистрированного запроса исполнителю по заявлению – один рабочий день. </w:t>
      </w:r>
    </w:p>
    <w:p w:rsidR="00F24E03" w:rsidRDefault="003108DE" w:rsidP="003108DE">
      <w:pPr>
        <w:jc w:val="both"/>
      </w:pPr>
      <w:bookmarkStart w:id="7" w:name="sub_205"/>
      <w:r>
        <w:t xml:space="preserve">         </w:t>
      </w:r>
      <w:r w:rsidR="00A82C8F" w:rsidRPr="004A00C5">
        <w:t xml:space="preserve">3.1.7. После поступления заявления </w:t>
      </w:r>
      <w:r w:rsidR="00F24E03">
        <w:t xml:space="preserve">в Отдел </w:t>
      </w:r>
      <w:r w:rsidR="00A82C8F" w:rsidRPr="004A00C5">
        <w:t xml:space="preserve">о предоставлении муниципальной услуги </w:t>
      </w:r>
      <w:r w:rsidR="00F24E03">
        <w:t xml:space="preserve">начальник Отдела </w:t>
      </w:r>
      <w:r w:rsidR="00A82C8F" w:rsidRPr="004A00C5">
        <w:t>определ</w:t>
      </w:r>
      <w:r w:rsidR="00F24E03">
        <w:t xml:space="preserve">яет </w:t>
      </w:r>
      <w:r w:rsidR="00A82C8F" w:rsidRPr="004A00C5">
        <w:t xml:space="preserve"> ответственного исполнителя (специалиста отдела </w:t>
      </w:r>
      <w:r w:rsidR="00F24E03">
        <w:t>архитектуры</w:t>
      </w:r>
      <w:r w:rsidR="00A82C8F" w:rsidRPr="004A00C5">
        <w:t>, в соответствии со своими должностными обязанностями уполномоченного на рассмотрение заявления о предоставлении муниципальной услуги).</w:t>
      </w:r>
      <w:r w:rsidR="00A82C8F" w:rsidRPr="004A00C5">
        <w:br/>
        <w:t xml:space="preserve">После определения ответственного исполнителя поступившее заявление и прилагаемые к нему документы передаются на рассмотрение ответственному исполнителю </w:t>
      </w:r>
      <w:r w:rsidR="00F24E03">
        <w:t>О</w:t>
      </w:r>
      <w:r w:rsidR="00A82C8F" w:rsidRPr="004A00C5">
        <w:t xml:space="preserve">тдела </w:t>
      </w:r>
    </w:p>
    <w:p w:rsidR="00CB5E7C" w:rsidRDefault="00F24E03" w:rsidP="00CB5E7C">
      <w:pPr>
        <w:jc w:val="both"/>
      </w:pPr>
      <w:r>
        <w:t xml:space="preserve">           </w:t>
      </w:r>
      <w:r w:rsidR="00A82C8F" w:rsidRPr="004A00C5">
        <w:t xml:space="preserve">3.1.8. Максимальный срок выполнения административной процедуры составляет </w:t>
      </w:r>
      <w:r w:rsidR="003108DE">
        <w:t>один рабочий</w:t>
      </w:r>
      <w:r w:rsidR="00A82C8F" w:rsidRPr="004A00C5">
        <w:t xml:space="preserve"> д</w:t>
      </w:r>
      <w:r w:rsidR="003108DE">
        <w:t>ень.</w:t>
      </w:r>
      <w:r w:rsidR="00A82C8F" w:rsidRPr="004A00C5">
        <w:t>.</w:t>
      </w:r>
      <w:r w:rsidR="00A82C8F" w:rsidRPr="004A00C5">
        <w:br/>
      </w:r>
      <w:r>
        <w:t xml:space="preserve">           </w:t>
      </w:r>
      <w:r w:rsidR="00A82C8F" w:rsidRPr="004A00C5">
        <w:t>3.2. Рассмотрение заявления и документов, предоставленных для получения муниципальной услуги; подготовка мотивированного отказа в приеме документов, в предоставлении муниципальной услуги.</w:t>
      </w:r>
      <w:r w:rsidR="00A82C8F" w:rsidRPr="004A00C5">
        <w:br/>
      </w:r>
      <w:r>
        <w:t xml:space="preserve">          </w:t>
      </w:r>
      <w:r w:rsidR="00A82C8F" w:rsidRPr="004A00C5">
        <w:t xml:space="preserve">3.2.1. Ответственный специалист </w:t>
      </w:r>
      <w:r>
        <w:t xml:space="preserve">Отдела </w:t>
      </w:r>
      <w:r w:rsidR="00A82C8F" w:rsidRPr="004A00C5">
        <w:t xml:space="preserve"> рассматривает заявление о предоставлении муниципальной услуги и прилагаемые документы на </w:t>
      </w:r>
      <w:proofErr w:type="gramStart"/>
      <w:r w:rsidR="00A82C8F" w:rsidRPr="004A00C5">
        <w:t>комплектность</w:t>
      </w:r>
      <w:proofErr w:type="gramEnd"/>
      <w:r w:rsidR="00A82C8F" w:rsidRPr="004A00C5">
        <w:t xml:space="preserve"> и соответствие формальным требованиям. В случае наличия оснований и в порядке, указанных в пункте 2.9 Регламента, заявителю направляется мотивированный отказ в приеме документов, в предоставлении муниципальной услуги.</w:t>
      </w:r>
      <w:r w:rsidR="00A82C8F" w:rsidRPr="004A00C5">
        <w:br/>
      </w:r>
      <w:r w:rsidR="003108DE">
        <w:t xml:space="preserve">          </w:t>
      </w:r>
      <w:r w:rsidR="00A82C8F" w:rsidRPr="004A00C5">
        <w:t>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предоставить самостоятельно, и (</w:t>
      </w:r>
      <w:proofErr w:type="gramStart"/>
      <w:r w:rsidR="00A82C8F" w:rsidRPr="004A00C5">
        <w:t xml:space="preserve">или) </w:t>
      </w:r>
      <w:proofErr w:type="gramEnd"/>
      <w:r w:rsidR="00A82C8F" w:rsidRPr="004A00C5">
        <w:t xml:space="preserve">подлинность электронной подписи таких документов не подтверждена, ответственный специалист </w:t>
      </w:r>
      <w:r>
        <w:t>Отдела</w:t>
      </w:r>
      <w:r w:rsidR="00A82C8F" w:rsidRPr="004A00C5">
        <w:t xml:space="preserve"> в течение двух рабочих дней со дня поступления в </w:t>
      </w:r>
      <w:r>
        <w:t>Отдел</w:t>
      </w:r>
      <w:r w:rsidR="00A82C8F" w:rsidRPr="004A00C5">
        <w:t xml:space="preserve"> заявления о предоставлении муниципальной услуги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ответственному специалисту </w:t>
      </w:r>
      <w:r w:rsidR="003108DE">
        <w:t>Отдел</w:t>
      </w:r>
      <w:r w:rsidR="00A82C8F" w:rsidRPr="004A00C5">
        <w:t xml:space="preserve"> не позднее двух рабочих дней, следующих за днем направления уведомления, для предоставления оригиналов соответствующих документов.</w:t>
      </w:r>
      <w:r w:rsidR="00A82C8F" w:rsidRPr="004A00C5">
        <w:br/>
      </w:r>
      <w:r>
        <w:t xml:space="preserve">           </w:t>
      </w:r>
      <w:r w:rsidR="00A82C8F" w:rsidRPr="004A00C5">
        <w:t xml:space="preserve">Если заявителем в электронном виде был предоставлен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w:t>
      </w:r>
      <w:r>
        <w:t>Отдела</w:t>
      </w:r>
      <w:r w:rsidR="00A82C8F" w:rsidRPr="004A00C5">
        <w:t xml:space="preserve"> вместе с уведомлением о явке на личный прием в </w:t>
      </w:r>
      <w:r>
        <w:t>Отдел</w:t>
      </w:r>
      <w:r w:rsidR="00A82C8F" w:rsidRPr="004A00C5">
        <w:t xml:space="preserve"> информирует заявителя о недостающих и (или) неверно оформленных документах.</w:t>
      </w:r>
      <w:r w:rsidR="00A82C8F" w:rsidRPr="004A00C5">
        <w:br/>
      </w:r>
      <w:r>
        <w:t xml:space="preserve">            </w:t>
      </w:r>
      <w:r w:rsidR="00A82C8F" w:rsidRPr="004A00C5">
        <w:t xml:space="preserve">Если заявитель не </w:t>
      </w:r>
      <w:proofErr w:type="gramStart"/>
      <w:r w:rsidR="00A82C8F" w:rsidRPr="004A00C5">
        <w:t>предоставил необходимые документы</w:t>
      </w:r>
      <w:proofErr w:type="gramEnd"/>
      <w:r w:rsidR="00A82C8F" w:rsidRPr="004A00C5">
        <w:t xml:space="preserve"> в срок, указанный в уведомлении о личной явке, ответственный специалист </w:t>
      </w:r>
      <w:r>
        <w:t>Отдела</w:t>
      </w:r>
      <w:r w:rsidR="00A82C8F" w:rsidRPr="004A00C5">
        <w:t xml:space="preserve"> направляет письменный отказ в предоставлении муниципальной услуги по основанию, </w:t>
      </w:r>
      <w:r w:rsidR="00A82C8F" w:rsidRPr="003108DE">
        <w:t>предусмотренному абзацем вторым пункта 2.10 настоящего Регламента.</w:t>
      </w:r>
      <w:r w:rsidR="00A82C8F" w:rsidRPr="003108DE">
        <w:br/>
      </w:r>
      <w:r>
        <w:t xml:space="preserve">          </w:t>
      </w:r>
      <w:r w:rsidR="00A82C8F" w:rsidRPr="004A00C5">
        <w:t xml:space="preserve">3.2.2. При отсутствии оснований для отказа в приеме документов и оснований для отказа в предоставлении муниципальной услуги на данной стадии ответственным специалистом </w:t>
      </w:r>
      <w:r>
        <w:t>Отдела</w:t>
      </w:r>
      <w:r w:rsidR="00A82C8F" w:rsidRPr="004A00C5">
        <w:t xml:space="preserve"> формируется пакет документов и направляется для дальнейшего рассмотрения на очередное заседание комиссии</w:t>
      </w:r>
      <w:r w:rsidR="003108DE">
        <w:t xml:space="preserve"> по</w:t>
      </w:r>
      <w:r w:rsidR="00A82C8F" w:rsidRPr="004A00C5">
        <w:t xml:space="preserve"> землепользовани</w:t>
      </w:r>
      <w:r>
        <w:t>ю</w:t>
      </w:r>
      <w:r w:rsidR="00A82C8F" w:rsidRPr="004A00C5">
        <w:t xml:space="preserve"> и застройк</w:t>
      </w:r>
      <w:r w:rsidR="003108DE">
        <w:t>е</w:t>
      </w:r>
      <w:r w:rsidR="00A82C8F" w:rsidRPr="004A00C5">
        <w:t xml:space="preserve"> </w:t>
      </w:r>
      <w:r>
        <w:t xml:space="preserve">при администрации </w:t>
      </w:r>
      <w:proofErr w:type="spellStart"/>
      <w:r>
        <w:t>Фурмановского</w:t>
      </w:r>
      <w:proofErr w:type="spellEnd"/>
      <w:r>
        <w:t xml:space="preserve"> муниципального района (далее - Комиссия).</w:t>
      </w:r>
      <w:r w:rsidR="00A82C8F" w:rsidRPr="004A00C5">
        <w:br/>
      </w:r>
      <w:r w:rsidR="003108DE">
        <w:t xml:space="preserve">         </w:t>
      </w:r>
      <w:r w:rsidR="00A82C8F" w:rsidRPr="004A00C5">
        <w:t xml:space="preserve">3.2.3. По результатам рассмотрения пакета документов Комиссия дает заключение о возможности реализации намерений заявителя в соответствии с правилами </w:t>
      </w:r>
      <w:r w:rsidR="00A82C8F" w:rsidRPr="004A00C5">
        <w:lastRenderedPageBreak/>
        <w:t xml:space="preserve">землепользования и застройки </w:t>
      </w:r>
      <w:r>
        <w:t>соответст</w:t>
      </w:r>
      <w:r w:rsidR="003108DE">
        <w:t>вующего поселения на территории</w:t>
      </w:r>
      <w:r>
        <w:t xml:space="preserve"> </w:t>
      </w:r>
      <w:proofErr w:type="spellStart"/>
      <w:r>
        <w:t>Фурмановского</w:t>
      </w:r>
      <w:proofErr w:type="spellEnd"/>
      <w:r>
        <w:t xml:space="preserve"> муниципального района.</w:t>
      </w:r>
      <w:r w:rsidR="00A82C8F" w:rsidRPr="004A00C5">
        <w:br/>
      </w:r>
      <w:r w:rsidR="003108DE">
        <w:t xml:space="preserve">         </w:t>
      </w:r>
      <w:r w:rsidR="00A82C8F" w:rsidRPr="004A00C5">
        <w:t xml:space="preserve">3.2.4. </w:t>
      </w:r>
      <w:proofErr w:type="gramStart"/>
      <w:r w:rsidR="00A82C8F" w:rsidRPr="004A00C5">
        <w:t xml:space="preserve">В случае положительного заключения Комиссии о возможности реализации намерений заявителя в соответствии с правилами землепользования и застройки </w:t>
      </w:r>
      <w:r>
        <w:t xml:space="preserve">соответствующего поселения </w:t>
      </w:r>
      <w:r w:rsidR="00A82C8F" w:rsidRPr="004A00C5">
        <w:t xml:space="preserve"> ответственный специалист </w:t>
      </w:r>
      <w:r>
        <w:t>Отдела</w:t>
      </w:r>
      <w:r w:rsidR="00A82C8F" w:rsidRPr="004A00C5">
        <w:t xml:space="preserve"> готовит проект постановления о назначении и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в установленном порядке </w:t>
      </w:r>
      <w:r>
        <w:t xml:space="preserve">направляет его </w:t>
      </w:r>
      <w:r w:rsidR="00A82C8F" w:rsidRPr="004A00C5">
        <w:t xml:space="preserve">Главе </w:t>
      </w:r>
      <w:r>
        <w:t>муниципального образования.</w:t>
      </w:r>
      <w:r w:rsidR="00A82C8F" w:rsidRPr="004A00C5">
        <w:br/>
      </w:r>
      <w:r w:rsidR="003108DE">
        <w:t xml:space="preserve">         </w:t>
      </w:r>
      <w:r w:rsidR="00A82C8F" w:rsidRPr="004A00C5">
        <w:t>3.2.5.</w:t>
      </w:r>
      <w:proofErr w:type="gramEnd"/>
      <w:r w:rsidR="00A82C8F" w:rsidRPr="004A00C5">
        <w:t xml:space="preserve"> </w:t>
      </w:r>
      <w:proofErr w:type="gramStart"/>
      <w:r w:rsidR="00A82C8F" w:rsidRPr="004A00C5">
        <w:t>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испрашивается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данное разрешение, и правообладателям помещений</w:t>
      </w:r>
      <w:proofErr w:type="gramEnd"/>
      <w:r w:rsidR="00A82C8F" w:rsidRPr="004A00C5">
        <w:t xml:space="preserve">, </w:t>
      </w:r>
      <w:proofErr w:type="gramStart"/>
      <w:r w:rsidR="00A82C8F" w:rsidRPr="004A00C5">
        <w:t>являющихся</w:t>
      </w:r>
      <w:proofErr w:type="gramEnd"/>
      <w:r w:rsidR="00A82C8F" w:rsidRPr="004A00C5">
        <w:t xml:space="preserve"> частью объекта капитального строительства, применительно к которому испрашивается данное разрешение.</w:t>
      </w:r>
      <w:r w:rsidR="00A82C8F" w:rsidRPr="004A00C5">
        <w:br/>
      </w:r>
      <w:r w:rsidR="003108DE">
        <w:t xml:space="preserve">          </w:t>
      </w:r>
      <w:r w:rsidR="00A82C8F" w:rsidRPr="004A00C5">
        <w:t xml:space="preserve">Указанные сообщения направляются заказными письмами с уведомлениями либо вручаются под роспись не позднее чем через </w:t>
      </w:r>
      <w:r w:rsidR="002D2B0F" w:rsidRPr="00631DB0">
        <w:t>семь</w:t>
      </w:r>
      <w:r w:rsidR="00A82C8F" w:rsidRPr="004A00C5">
        <w:t xml:space="preserve"> дней со дня поступления заявления заинтересованного лица о предоставлении разрешения на условно разрешенный вид использования.</w:t>
      </w:r>
      <w:r w:rsidR="00A82C8F" w:rsidRPr="004A00C5">
        <w:br/>
      </w:r>
      <w:r w:rsidR="003108DE">
        <w:t xml:space="preserve">          </w:t>
      </w:r>
      <w:r w:rsidR="00A82C8F" w:rsidRPr="004A00C5">
        <w:t xml:space="preserve">3.2.6. Срок подготовки и проведения </w:t>
      </w:r>
      <w:r w:rsidR="007305F9" w:rsidRPr="003108DE">
        <w:t xml:space="preserve">общественных обсуждений или </w:t>
      </w:r>
      <w:r w:rsidR="00A82C8F" w:rsidRPr="003108DE">
        <w:t>публичных</w:t>
      </w:r>
      <w:r w:rsidR="00A82C8F" w:rsidRPr="004A00C5">
        <w:t xml:space="preserve"> слушаний </w:t>
      </w:r>
      <w:r w:rsidR="003108DE">
        <w:rPr>
          <w:rStyle w:val="blk"/>
        </w:rPr>
        <w:t xml:space="preserve">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A82C8F" w:rsidRPr="004A00C5">
        <w:t>по вопрос</w:t>
      </w:r>
      <w:r w:rsidR="003108DE">
        <w:t>у</w:t>
      </w:r>
      <w:r w:rsidR="00A82C8F" w:rsidRPr="004A00C5">
        <w:t xml:space="preserve"> предоставления разрешения на условно разрешенный вид использования земельного участка или объекта капитального строительства составляет не более одного месяца.</w:t>
      </w:r>
    </w:p>
    <w:p w:rsidR="00CB5E7C" w:rsidRDefault="003108DE" w:rsidP="00CB5E7C">
      <w:pPr>
        <w:jc w:val="both"/>
      </w:pPr>
      <w:r>
        <w:rPr>
          <w:color w:val="FF0000"/>
        </w:rPr>
        <w:t xml:space="preserve">          </w:t>
      </w:r>
      <w:r w:rsidR="00A82C8F" w:rsidRPr="004A00C5">
        <w:t xml:space="preserve">3.2.7. </w:t>
      </w:r>
      <w:proofErr w:type="gramStart"/>
      <w:r w:rsidR="00A82C8F" w:rsidRPr="004A00C5">
        <w:t xml:space="preserve">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w:t>
      </w:r>
      <w:r w:rsidR="00BD3622">
        <w:t xml:space="preserve"> </w:t>
      </w:r>
      <w:r w:rsidR="00A82C8F" w:rsidRPr="004A00C5">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CB5E7C">
        <w:t>муниципального образования</w:t>
      </w:r>
      <w:r w:rsidR="00A82C8F" w:rsidRPr="004A00C5">
        <w:t xml:space="preserve"> для принятия решения о предоставлении разрешения на условно разрешенный вид</w:t>
      </w:r>
      <w:proofErr w:type="gramEnd"/>
      <w:r w:rsidR="00A82C8F" w:rsidRPr="004A00C5">
        <w:t xml:space="preserve"> использования земельного участка или объекта капитального строительства или об отказе в предоставлении такого разрешения.</w:t>
      </w:r>
      <w:r w:rsidR="00A82C8F" w:rsidRPr="004A00C5">
        <w:br/>
      </w:r>
      <w:r w:rsidR="00BD3622">
        <w:t xml:space="preserve">           </w:t>
      </w:r>
      <w:r w:rsidR="00A82C8F" w:rsidRPr="004A00C5">
        <w:t>3.3.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r w:rsidR="00A82C8F" w:rsidRPr="004A00C5">
        <w:br/>
      </w:r>
      <w:r w:rsidR="00BD3622">
        <w:t xml:space="preserve">          </w:t>
      </w:r>
      <w:r w:rsidR="00A82C8F" w:rsidRPr="004A00C5">
        <w:t xml:space="preserve">3.3.1. </w:t>
      </w:r>
      <w:proofErr w:type="gramStart"/>
      <w:r w:rsidR="00A82C8F" w:rsidRPr="004A00C5">
        <w:t xml:space="preserve">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ответственный специалист </w:t>
      </w:r>
      <w:r w:rsidR="00BD3622">
        <w:t>Отдела</w:t>
      </w:r>
      <w:r w:rsidR="00A82C8F" w:rsidRPr="004A00C5">
        <w:t xml:space="preserve"> готовит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w:t>
      </w:r>
      <w:r w:rsidR="00CB5E7C">
        <w:t>я (далее - Проект постановления)</w:t>
      </w:r>
      <w:r w:rsidR="00A82C8F" w:rsidRPr="004A00C5">
        <w:br/>
      </w:r>
      <w:r w:rsidR="00BD3622">
        <w:t xml:space="preserve">         </w:t>
      </w:r>
      <w:r w:rsidR="00A82C8F" w:rsidRPr="004A00C5">
        <w:t>3.3.2.</w:t>
      </w:r>
      <w:proofErr w:type="gramEnd"/>
      <w:r w:rsidR="00A82C8F" w:rsidRPr="004A00C5">
        <w:t xml:space="preserve"> После подготовки </w:t>
      </w:r>
      <w:r w:rsidR="00CB5E7C">
        <w:t>П</w:t>
      </w:r>
      <w:r w:rsidR="00A82C8F" w:rsidRPr="004A00C5">
        <w:t xml:space="preserve">роекта постановления ответственным специалистом в установленном порядке обеспечивается его направление Главе </w:t>
      </w:r>
      <w:r w:rsidR="00CB5E7C">
        <w:t xml:space="preserve">муниципального образования </w:t>
      </w:r>
      <w:r w:rsidR="00A82C8F" w:rsidRPr="004A00C5">
        <w:t xml:space="preserve"> для подписания.</w:t>
      </w:r>
    </w:p>
    <w:p w:rsidR="00CB5E7C" w:rsidRPr="00463E13" w:rsidRDefault="00BD3622" w:rsidP="00BD3622">
      <w:pPr>
        <w:autoSpaceDE w:val="0"/>
        <w:autoSpaceDN w:val="0"/>
        <w:adjustRightInd w:val="0"/>
        <w:jc w:val="both"/>
        <w:outlineLvl w:val="1"/>
        <w:rPr>
          <w:bCs/>
        </w:rPr>
      </w:pPr>
      <w:r>
        <w:rPr>
          <w:bCs/>
        </w:rPr>
        <w:t xml:space="preserve">        </w:t>
      </w:r>
      <w:r w:rsidR="00CB5E7C">
        <w:rPr>
          <w:bCs/>
        </w:rPr>
        <w:t>Указанное постановление</w:t>
      </w:r>
      <w:r w:rsidR="00CB5E7C" w:rsidRPr="00463E13">
        <w:rPr>
          <w:bCs/>
        </w:rPr>
        <w:t xml:space="preserve"> подлежит опубликованию в порядке, установленном для официального опубликования муниципальных правовых актов, иной официальной </w:t>
      </w:r>
      <w:r w:rsidR="00CB5E7C" w:rsidRPr="00463E13">
        <w:rPr>
          <w:bCs/>
        </w:rPr>
        <w:lastRenderedPageBreak/>
        <w:t>информации, и размещается на официа</w:t>
      </w:r>
      <w:r w:rsidR="00CB5E7C">
        <w:rPr>
          <w:bCs/>
        </w:rPr>
        <w:t xml:space="preserve">льном сайте </w:t>
      </w:r>
      <w:proofErr w:type="spellStart"/>
      <w:r w:rsidR="00CB5E7C">
        <w:rPr>
          <w:bCs/>
        </w:rPr>
        <w:t>Фурмановского</w:t>
      </w:r>
      <w:proofErr w:type="spellEnd"/>
      <w:r w:rsidR="00CB5E7C">
        <w:rPr>
          <w:bCs/>
        </w:rPr>
        <w:t xml:space="preserve"> городского</w:t>
      </w:r>
      <w:r w:rsidR="00CB5E7C" w:rsidRPr="00463E13">
        <w:rPr>
          <w:bCs/>
        </w:rPr>
        <w:t xml:space="preserve"> поселения в сети «Интернет».</w:t>
      </w:r>
    </w:p>
    <w:p w:rsidR="00CB5E7C" w:rsidRDefault="00BD3622" w:rsidP="00CB5E7C">
      <w:pPr>
        <w:jc w:val="both"/>
      </w:pPr>
      <w:r>
        <w:t xml:space="preserve">        </w:t>
      </w:r>
      <w:r w:rsidR="00A82C8F" w:rsidRPr="004A00C5">
        <w:t xml:space="preserve">3.3.3. Подготовка </w:t>
      </w:r>
      <w:r w:rsidR="00CB5E7C">
        <w:t>П</w:t>
      </w:r>
      <w:r w:rsidR="00A82C8F" w:rsidRPr="004A00C5">
        <w:t>роекта постановления и его издание осуществляются в течение трех дней со дня поступления рекомендаций Комиссии.</w:t>
      </w:r>
    </w:p>
    <w:bookmarkEnd w:id="7"/>
    <w:p w:rsidR="00E97616" w:rsidRPr="00463E13" w:rsidRDefault="00BD3622" w:rsidP="00CB5E7C">
      <w:pPr>
        <w:jc w:val="both"/>
      </w:pPr>
      <w:r>
        <w:t xml:space="preserve">        </w:t>
      </w:r>
      <w:r w:rsidR="00CB5E7C" w:rsidRPr="004A00C5">
        <w:t xml:space="preserve">3.3.4. </w:t>
      </w:r>
      <w:proofErr w:type="gramStart"/>
      <w:r w:rsidR="00CB5E7C" w:rsidRPr="004A00C5">
        <w:t xml:space="preserve">В случае если заявление о предоставлении муниципальной услуги было подано через многофункциональный центр, </w:t>
      </w:r>
      <w:r w:rsidR="00CB5E7C">
        <w:t>специалисты</w:t>
      </w:r>
      <w:r w:rsidR="00CB5E7C" w:rsidRPr="004A00C5">
        <w:t xml:space="preserve"> </w:t>
      </w:r>
      <w:r w:rsidR="00CB5E7C">
        <w:t>Отдела</w:t>
      </w:r>
      <w:r w:rsidR="00CB5E7C" w:rsidRPr="004A00C5">
        <w:t xml:space="preserve"> не позднее следующего рабочего дня со дня издания постановления Администрации </w:t>
      </w:r>
      <w:proofErr w:type="spellStart"/>
      <w:r w:rsidR="00CB5E7C">
        <w:t>Фурмановского</w:t>
      </w:r>
      <w:proofErr w:type="spellEnd"/>
      <w:r w:rsidR="00CB5E7C">
        <w:t xml:space="preserve"> муниципального района</w:t>
      </w:r>
      <w:r w:rsidR="00CB5E7C" w:rsidRPr="004A00C5">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уведомляют многофункциональный центр о готовности результата муниципальной услуги для последующей передачи</w:t>
      </w:r>
      <w:proofErr w:type="gramEnd"/>
      <w:r w:rsidR="00CB5E7C" w:rsidRPr="004A00C5">
        <w:t xml:space="preserve">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r w:rsidR="00CB5E7C" w:rsidRPr="004A00C5">
        <w:br/>
      </w:r>
      <w:r>
        <w:t xml:space="preserve">        </w:t>
      </w:r>
      <w:r w:rsidR="00CB5E7C" w:rsidRPr="004A00C5">
        <w:t xml:space="preserve">3.3.5. Выдача (направление) ответственным специалистом </w:t>
      </w:r>
      <w:r w:rsidR="00CB5E7C">
        <w:t>Отдела</w:t>
      </w:r>
      <w:r w:rsidR="00CB5E7C" w:rsidRPr="004A00C5">
        <w:t xml:space="preserve"> или многофункционального центра Заявителю копии постановления Администрации </w:t>
      </w:r>
      <w:proofErr w:type="spellStart"/>
      <w:r w:rsidR="00CB5E7C">
        <w:t>Фурмановского</w:t>
      </w:r>
      <w:proofErr w:type="spellEnd"/>
      <w:r w:rsidR="00CB5E7C">
        <w:t xml:space="preserve"> муниципального района</w:t>
      </w:r>
      <w:r w:rsidR="00CB5E7C" w:rsidRPr="004A00C5">
        <w:t xml:space="preserve">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осуществляется в течение трех дней со дня его издания.</w:t>
      </w:r>
      <w:r w:rsidR="00CB5E7C" w:rsidRPr="004A00C5">
        <w:br/>
      </w:r>
    </w:p>
    <w:p w:rsidR="00CB5E7C" w:rsidRDefault="00CB5E7C" w:rsidP="00E97616">
      <w:pPr>
        <w:autoSpaceDE w:val="0"/>
        <w:autoSpaceDN w:val="0"/>
        <w:adjustRightInd w:val="0"/>
        <w:ind w:firstLine="720"/>
        <w:jc w:val="both"/>
        <w:outlineLvl w:val="1"/>
      </w:pPr>
    </w:p>
    <w:p w:rsidR="00DC73B9" w:rsidRDefault="00BD3622" w:rsidP="00BD3622">
      <w:pPr>
        <w:widowControl w:val="0"/>
        <w:shd w:val="clear" w:color="auto" w:fill="FFFFFF"/>
        <w:autoSpaceDE w:val="0"/>
        <w:autoSpaceDN w:val="0"/>
        <w:adjustRightInd w:val="0"/>
        <w:rPr>
          <w:rFonts w:ascii="Times New Roman CYR" w:hAnsi="Times New Roman CYR" w:cs="Times New Roman CYR"/>
          <w:b/>
          <w:bCs/>
        </w:rPr>
      </w:pPr>
      <w:r>
        <w:t xml:space="preserve">                 </w:t>
      </w:r>
      <w:r w:rsidR="00DC73B9">
        <w:rPr>
          <w:rFonts w:ascii="Times New Roman CYR" w:hAnsi="Times New Roman CYR" w:cs="Times New Roman CYR"/>
          <w:b/>
          <w:bCs/>
        </w:rPr>
        <w:t xml:space="preserve">4. Формы </w:t>
      </w:r>
      <w:proofErr w:type="gramStart"/>
      <w:r w:rsidR="00DC73B9">
        <w:rPr>
          <w:rFonts w:ascii="Times New Roman CYR" w:hAnsi="Times New Roman CYR" w:cs="Times New Roman CYR"/>
          <w:b/>
          <w:bCs/>
        </w:rPr>
        <w:t>контроля за</w:t>
      </w:r>
      <w:proofErr w:type="gramEnd"/>
      <w:r w:rsidR="00DC73B9">
        <w:rPr>
          <w:rFonts w:ascii="Times New Roman CYR" w:hAnsi="Times New Roman CYR" w:cs="Times New Roman CYR"/>
          <w:b/>
          <w:bCs/>
        </w:rPr>
        <w:t xml:space="preserve"> исполнением административного регламента</w:t>
      </w:r>
    </w:p>
    <w:p w:rsidR="00DC73B9" w:rsidRDefault="00DC73B9" w:rsidP="00DC73B9">
      <w:pPr>
        <w:widowControl w:val="0"/>
        <w:shd w:val="clear" w:color="auto" w:fill="FFFFFF"/>
        <w:autoSpaceDE w:val="0"/>
        <w:autoSpaceDN w:val="0"/>
        <w:adjustRightInd w:val="0"/>
        <w:ind w:firstLine="720"/>
        <w:jc w:val="both"/>
        <w:rPr>
          <w:rFonts w:ascii="Times New Roman CYR" w:hAnsi="Times New Roman CYR" w:cs="Times New Roman CYR"/>
          <w:color w:val="FF0000"/>
        </w:rPr>
      </w:pPr>
    </w:p>
    <w:p w:rsidR="004720DB" w:rsidRDefault="004720DB" w:rsidP="004720DB">
      <w:pPr>
        <w:autoSpaceDE w:val="0"/>
        <w:autoSpaceDN w:val="0"/>
        <w:adjustRightInd w:val="0"/>
        <w:ind w:firstLine="540"/>
        <w:jc w:val="both"/>
      </w:pPr>
      <w:r>
        <w:t xml:space="preserve">4.1. Текущий контроль за соблюдением и исполнением ответственными специалистами </w:t>
      </w:r>
      <w:proofErr w:type="gramStart"/>
      <w:r>
        <w:t>отдела архитектуры администрации Фурмановского муниципального района последовательности</w:t>
      </w:r>
      <w:proofErr w:type="gramEnd"/>
      <w:r>
        <w:t xml:space="preserve"> действий, определенных настоящим административным регламентом, осуществляется </w:t>
      </w:r>
      <w:r w:rsidR="00D52862">
        <w:t xml:space="preserve">первым </w:t>
      </w:r>
      <w:r>
        <w:t xml:space="preserve">заместителем главы администрации Фурмановского </w:t>
      </w:r>
      <w:r w:rsidR="00D52862">
        <w:t>муниципального района, курирующим работу О</w:t>
      </w:r>
      <w:r>
        <w:t>тдела.</w:t>
      </w:r>
    </w:p>
    <w:p w:rsidR="004720DB" w:rsidRDefault="00BD3622" w:rsidP="00BD3622">
      <w:pPr>
        <w:autoSpaceDE w:val="0"/>
        <w:autoSpaceDN w:val="0"/>
        <w:adjustRightInd w:val="0"/>
        <w:jc w:val="both"/>
      </w:pPr>
      <w:r>
        <w:t xml:space="preserve">         </w:t>
      </w:r>
      <w:r w:rsidR="004720DB">
        <w:t xml:space="preserve">4.2. </w:t>
      </w:r>
      <w:r w:rsidR="00D52862">
        <w:t>Специалисты</w:t>
      </w:r>
      <w:r w:rsidR="004720DB">
        <w:t xml:space="preserve"> </w:t>
      </w:r>
      <w:r w:rsidR="00D52862">
        <w:t>Отдела</w:t>
      </w:r>
      <w:r w:rsidR="004720DB">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4720DB" w:rsidRDefault="00BD3622" w:rsidP="00BD3622">
      <w:pPr>
        <w:autoSpaceDE w:val="0"/>
        <w:autoSpaceDN w:val="0"/>
        <w:adjustRightInd w:val="0"/>
        <w:jc w:val="both"/>
      </w:pPr>
      <w:r>
        <w:t xml:space="preserve">         </w:t>
      </w:r>
      <w:r w:rsidR="004720DB">
        <w:t xml:space="preserve">4.3. </w:t>
      </w:r>
      <w:proofErr w:type="gramStart"/>
      <w:r w:rsidR="004720DB">
        <w:t>Контроль за</w:t>
      </w:r>
      <w:proofErr w:type="gramEnd"/>
      <w:r w:rsidR="004720DB">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4720DB" w:rsidRDefault="00BD3622" w:rsidP="00BD3622">
      <w:pPr>
        <w:autoSpaceDE w:val="0"/>
        <w:autoSpaceDN w:val="0"/>
        <w:adjustRightInd w:val="0"/>
        <w:jc w:val="both"/>
      </w:pPr>
      <w:r>
        <w:t xml:space="preserve">         </w:t>
      </w:r>
      <w:r w:rsidR="004720DB">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C73B9" w:rsidRDefault="00DC73B9" w:rsidP="00DC73B9">
      <w:pPr>
        <w:widowControl w:val="0"/>
        <w:shd w:val="clear" w:color="auto" w:fill="FFFFFF"/>
        <w:autoSpaceDE w:val="0"/>
        <w:autoSpaceDN w:val="0"/>
        <w:adjustRightInd w:val="0"/>
        <w:ind w:firstLine="720"/>
        <w:jc w:val="center"/>
        <w:rPr>
          <w:rFonts w:ascii="Times New Roman CYR" w:hAnsi="Times New Roman CYR" w:cs="Times New Roman CYR"/>
          <w:b/>
          <w:bCs/>
          <w:color w:val="FF0000"/>
        </w:rPr>
      </w:pPr>
    </w:p>
    <w:p w:rsidR="00D52862" w:rsidRDefault="00D52862" w:rsidP="00DC73B9">
      <w:pPr>
        <w:widowControl w:val="0"/>
        <w:shd w:val="clear" w:color="auto" w:fill="FFFFFF"/>
        <w:autoSpaceDE w:val="0"/>
        <w:autoSpaceDN w:val="0"/>
        <w:adjustRightInd w:val="0"/>
        <w:ind w:firstLine="720"/>
        <w:jc w:val="center"/>
        <w:rPr>
          <w:rFonts w:ascii="Times New Roman CYR" w:hAnsi="Times New Roman CYR" w:cs="Times New Roman CYR"/>
          <w:b/>
          <w:bCs/>
          <w:color w:val="FF0000"/>
        </w:rPr>
      </w:pPr>
    </w:p>
    <w:p w:rsidR="00A17CF0" w:rsidRDefault="00A17CF0" w:rsidP="00BD3622">
      <w:pPr>
        <w:shd w:val="clear" w:color="auto" w:fill="FFFFFF"/>
        <w:spacing w:line="276" w:lineRule="auto"/>
        <w:jc w:val="center"/>
        <w:rPr>
          <w:b/>
          <w:bCs/>
        </w:rPr>
      </w:pPr>
      <w:r w:rsidRPr="00A17CF0">
        <w:rPr>
          <w:b/>
          <w:bCs/>
        </w:rPr>
        <w:t>5. Досудебный (внесудебный) порядок обжалования решений и действий (бездействие)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A17CF0" w:rsidRPr="00A17CF0" w:rsidRDefault="00A17CF0" w:rsidP="00A17CF0">
      <w:pPr>
        <w:shd w:val="clear" w:color="auto" w:fill="FFFFFF"/>
        <w:spacing w:line="276" w:lineRule="auto"/>
        <w:ind w:firstLine="709"/>
        <w:jc w:val="both"/>
        <w:rPr>
          <w:b/>
          <w:bCs/>
        </w:rPr>
      </w:pPr>
    </w:p>
    <w:p w:rsidR="00A17CF0" w:rsidRDefault="00A17CF0" w:rsidP="00A17CF0">
      <w:pPr>
        <w:autoSpaceDE w:val="0"/>
        <w:autoSpaceDN w:val="0"/>
        <w:adjustRightInd w:val="0"/>
        <w:spacing w:line="276" w:lineRule="auto"/>
        <w:ind w:firstLine="540"/>
        <w:jc w:val="both"/>
        <w:rPr>
          <w:bCs/>
        </w:rPr>
      </w:pPr>
      <w:r>
        <w:t>5</w:t>
      </w:r>
      <w:r w:rsidRPr="006F2322">
        <w:t xml:space="preserve">.1. Заявитель имеет право на </w:t>
      </w:r>
      <w:r>
        <w:t xml:space="preserve">досудебное </w:t>
      </w:r>
      <w:r w:rsidRPr="006F2322">
        <w:t xml:space="preserve">обжалование решений </w:t>
      </w:r>
      <w:r>
        <w:t xml:space="preserve"> и </w:t>
      </w:r>
      <w:r w:rsidRPr="006F2322">
        <w:t xml:space="preserve">действий (бездействия) </w:t>
      </w:r>
      <w:r>
        <w:t xml:space="preserve">органа, предоставляющего муниципальную услугу, его должностных лиц и </w:t>
      </w:r>
      <w:r>
        <w:lastRenderedPageBreak/>
        <w:t xml:space="preserve">муниципальных служащих, задействованных в предоставлении муниципальной услуги, </w:t>
      </w:r>
      <w:r w:rsidRPr="000137CC">
        <w:rPr>
          <w:bCs/>
        </w:rPr>
        <w:t xml:space="preserve">многофункционального центра, работника многофункционального центра, а также организаций, осуществляющих функции по предоставлению </w:t>
      </w:r>
      <w:r w:rsidRPr="00484593">
        <w:rPr>
          <w:bCs/>
        </w:rPr>
        <w:t>муниципальн</w:t>
      </w:r>
      <w:r>
        <w:rPr>
          <w:bCs/>
        </w:rPr>
        <w:t>ой</w:t>
      </w:r>
      <w:r w:rsidRPr="00484593">
        <w:rPr>
          <w:bCs/>
        </w:rPr>
        <w:t xml:space="preserve"> услуг</w:t>
      </w:r>
      <w:r>
        <w:rPr>
          <w:bCs/>
        </w:rPr>
        <w:t>и</w:t>
      </w:r>
      <w:r w:rsidRPr="000137CC">
        <w:rPr>
          <w:bCs/>
        </w:rPr>
        <w:t>, или их работников.</w:t>
      </w:r>
    </w:p>
    <w:p w:rsidR="00A17CF0" w:rsidRDefault="00A17CF0" w:rsidP="00A17CF0">
      <w:pPr>
        <w:spacing w:line="276" w:lineRule="auto"/>
        <w:ind w:firstLine="540"/>
        <w:jc w:val="both"/>
      </w:pPr>
      <w:r>
        <w:rPr>
          <w:bCs/>
        </w:rPr>
        <w:t xml:space="preserve">5.2. </w:t>
      </w:r>
      <w:r>
        <w:rPr>
          <w:rStyle w:val="blk"/>
        </w:rPr>
        <w:t xml:space="preserve">Заявитель может обратиться с </w:t>
      </w:r>
      <w:proofErr w:type="gramStart"/>
      <w:r>
        <w:rPr>
          <w:rStyle w:val="blk"/>
        </w:rPr>
        <w:t>жалобой</w:t>
      </w:r>
      <w:proofErr w:type="gramEnd"/>
      <w:r>
        <w:rPr>
          <w:rStyle w:val="blk"/>
        </w:rPr>
        <w:t xml:space="preserve"> в том числе в следующих случаях:</w:t>
      </w:r>
    </w:p>
    <w:p w:rsidR="00A17CF0" w:rsidRDefault="00A17CF0" w:rsidP="00A17CF0">
      <w:pPr>
        <w:spacing w:line="276" w:lineRule="auto"/>
        <w:ind w:firstLine="540"/>
        <w:jc w:val="both"/>
      </w:pPr>
      <w:bookmarkStart w:id="8" w:name="dst220"/>
      <w:bookmarkEnd w:id="8"/>
      <w:r>
        <w:rPr>
          <w:rStyle w:val="blk"/>
        </w:rPr>
        <w:t xml:space="preserve">1) нарушение срока регистрации запроса о предоставлении муниципальной услуги, комплексного запроса. </w:t>
      </w:r>
    </w:p>
    <w:p w:rsidR="00A17CF0" w:rsidRDefault="00A17CF0" w:rsidP="00A17CF0">
      <w:pPr>
        <w:spacing w:line="276" w:lineRule="auto"/>
        <w:ind w:firstLine="540"/>
        <w:jc w:val="both"/>
      </w:pPr>
      <w:bookmarkStart w:id="9" w:name="dst221"/>
      <w:bookmarkEnd w:id="9"/>
      <w:r>
        <w:rPr>
          <w:rStyle w:val="blk"/>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w:t>
      </w:r>
    </w:p>
    <w:p w:rsidR="00A17CF0" w:rsidRDefault="00A17CF0" w:rsidP="00A17CF0">
      <w:pPr>
        <w:spacing w:line="276" w:lineRule="auto"/>
        <w:ind w:firstLine="540"/>
        <w:jc w:val="both"/>
      </w:pPr>
      <w:bookmarkStart w:id="10" w:name="dst102"/>
      <w:bookmarkEnd w:id="10"/>
      <w:r>
        <w:rPr>
          <w:rStyle w:val="blk"/>
        </w:rPr>
        <w:t xml:space="preserve">3) </w:t>
      </w:r>
      <w:r w:rsidR="002D2B0F" w:rsidRPr="00EC6E84">
        <w:rPr>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r>
        <w:rPr>
          <w:rStyle w:val="blk"/>
        </w:rPr>
        <w:t>;</w:t>
      </w:r>
    </w:p>
    <w:p w:rsidR="00A17CF0" w:rsidRDefault="00A17CF0" w:rsidP="00A17CF0">
      <w:pPr>
        <w:spacing w:line="276" w:lineRule="auto"/>
        <w:ind w:firstLine="540"/>
        <w:jc w:val="both"/>
      </w:pPr>
      <w:bookmarkStart w:id="11" w:name="dst103"/>
      <w:bookmarkEnd w:id="11"/>
      <w:r>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A17CF0" w:rsidRDefault="00A17CF0" w:rsidP="00A17CF0">
      <w:pPr>
        <w:spacing w:line="276" w:lineRule="auto"/>
        <w:ind w:firstLine="540"/>
        <w:jc w:val="both"/>
      </w:pPr>
      <w:bookmarkStart w:id="12" w:name="dst222"/>
      <w:bookmarkEnd w:id="12"/>
      <w:proofErr w:type="gramStart"/>
      <w:r>
        <w:rPr>
          <w:rStyle w:val="blk"/>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Pr>
          <w:rStyle w:val="blk"/>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84593">
        <w:rPr>
          <w:bCs/>
        </w:rPr>
        <w:t>муниципальн</w:t>
      </w:r>
      <w:r>
        <w:rPr>
          <w:bCs/>
        </w:rPr>
        <w:t>ой</w:t>
      </w:r>
      <w:r w:rsidRPr="00484593">
        <w:rPr>
          <w:bCs/>
        </w:rPr>
        <w:t xml:space="preserve"> услуг</w:t>
      </w:r>
      <w:r>
        <w:rPr>
          <w:bCs/>
        </w:rPr>
        <w:t>и</w:t>
      </w:r>
      <w:r>
        <w:rPr>
          <w:rStyle w:val="blk"/>
        </w:rPr>
        <w:t xml:space="preserve"> в полном объеме. </w:t>
      </w:r>
    </w:p>
    <w:p w:rsidR="00A17CF0" w:rsidRDefault="00A17CF0" w:rsidP="00A17CF0">
      <w:pPr>
        <w:spacing w:line="276" w:lineRule="auto"/>
        <w:ind w:firstLine="540"/>
        <w:jc w:val="both"/>
        <w:rPr>
          <w:rStyle w:val="blk"/>
        </w:rPr>
      </w:pPr>
      <w:bookmarkStart w:id="13" w:name="dst105"/>
      <w:bookmarkEnd w:id="13"/>
      <w:r>
        <w:rPr>
          <w:rStyle w:val="blk"/>
        </w:rPr>
        <w:t xml:space="preserve">6) </w:t>
      </w:r>
      <w:r w:rsidR="002D2B0F" w:rsidRPr="00EC6E84">
        <w:rPr>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r w:rsidR="002D2B0F">
        <w:rPr>
          <w:rStyle w:val="blk"/>
        </w:rPr>
        <w:t>;</w:t>
      </w:r>
      <w:r>
        <w:rPr>
          <w:rStyle w:val="blk"/>
        </w:rPr>
        <w:t xml:space="preserve"> </w:t>
      </w:r>
      <w:bookmarkStart w:id="14" w:name="dst223"/>
      <w:bookmarkEnd w:id="14"/>
    </w:p>
    <w:p w:rsidR="00A17CF0" w:rsidRPr="00366A54" w:rsidRDefault="00A17CF0" w:rsidP="00A17CF0">
      <w:pPr>
        <w:spacing w:line="276" w:lineRule="auto"/>
        <w:ind w:firstLine="540"/>
        <w:jc w:val="both"/>
      </w:pPr>
      <w:proofErr w:type="gramStart"/>
      <w:r>
        <w:rPr>
          <w:rStyle w:val="blk"/>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Style w:val="blk"/>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366A54">
        <w:rPr>
          <w:rStyle w:val="blk"/>
        </w:rPr>
        <w:t xml:space="preserve">по предоставлению </w:t>
      </w:r>
      <w:r w:rsidRPr="00366A54">
        <w:rPr>
          <w:bCs/>
        </w:rPr>
        <w:t>муниципальной услуги</w:t>
      </w:r>
      <w:r w:rsidRPr="00366A54">
        <w:rPr>
          <w:rStyle w:val="blk"/>
        </w:rPr>
        <w:t xml:space="preserve"> в полном объеме. </w:t>
      </w:r>
    </w:p>
    <w:p w:rsidR="00A17CF0" w:rsidRDefault="00A17CF0" w:rsidP="00A17CF0">
      <w:pPr>
        <w:spacing w:line="276" w:lineRule="auto"/>
        <w:ind w:firstLine="540"/>
        <w:jc w:val="both"/>
      </w:pPr>
      <w:bookmarkStart w:id="15" w:name="dst224"/>
      <w:bookmarkEnd w:id="15"/>
      <w:r>
        <w:rPr>
          <w:rStyle w:val="blk"/>
        </w:rPr>
        <w:lastRenderedPageBreak/>
        <w:t>8) нарушение срока или порядка выдачи документов по результатам предоставления муниципальной услуги;</w:t>
      </w:r>
    </w:p>
    <w:p w:rsidR="002D2B0F" w:rsidRDefault="00A17CF0" w:rsidP="00A17CF0">
      <w:pPr>
        <w:spacing w:line="276" w:lineRule="auto"/>
        <w:ind w:firstLine="540"/>
        <w:jc w:val="both"/>
        <w:rPr>
          <w:rStyle w:val="blk"/>
        </w:rPr>
      </w:pPr>
      <w:bookmarkStart w:id="16" w:name="dst225"/>
      <w:bookmarkEnd w:id="16"/>
      <w:proofErr w:type="gramStart"/>
      <w:r>
        <w:rPr>
          <w:rStyle w:val="blk"/>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Pr>
          <w:rStyle w:val="blk"/>
        </w:rPr>
        <w:t xml:space="preserve"> </w:t>
      </w:r>
      <w:proofErr w:type="gramStart"/>
      <w:r>
        <w:rPr>
          <w:rStyle w:val="blk"/>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84593">
        <w:rPr>
          <w:bCs/>
        </w:rPr>
        <w:t>муниципальн</w:t>
      </w:r>
      <w:r>
        <w:rPr>
          <w:bCs/>
        </w:rPr>
        <w:t>ой</w:t>
      </w:r>
      <w:r w:rsidRPr="00484593">
        <w:rPr>
          <w:bCs/>
        </w:rPr>
        <w:t xml:space="preserve"> </w:t>
      </w:r>
      <w:r w:rsidRPr="00366A54">
        <w:rPr>
          <w:bCs/>
        </w:rPr>
        <w:t>услуги</w:t>
      </w:r>
      <w:r w:rsidRPr="00366A54">
        <w:rPr>
          <w:rStyle w:val="blk"/>
        </w:rPr>
        <w:t xml:space="preserve"> в полном объеме</w:t>
      </w:r>
      <w:r w:rsidR="002D2B0F">
        <w:rPr>
          <w:rStyle w:val="blk"/>
        </w:rPr>
        <w:t>;</w:t>
      </w:r>
      <w:proofErr w:type="gramEnd"/>
    </w:p>
    <w:p w:rsidR="00A17CF0" w:rsidRPr="00F26A86" w:rsidRDefault="002D2B0F" w:rsidP="00A17CF0">
      <w:pPr>
        <w:spacing w:line="276" w:lineRule="auto"/>
        <w:ind w:firstLine="540"/>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Style w:val="blk"/>
        </w:rPr>
        <w:t xml:space="preserve">10) </w:t>
      </w:r>
      <w:r w:rsidRPr="00EC6E84">
        <w:rPr>
          <w:color w:val="00000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2.8.3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r>
        <w:rPr>
          <w:color w:val="000000"/>
        </w:rPr>
        <w:t>.</w:t>
      </w:r>
      <w:r w:rsidR="00A17CF0">
        <w:rPr>
          <w:rStyle w:val="blk"/>
        </w:rPr>
        <w:t xml:space="preserve"> </w:t>
      </w:r>
    </w:p>
    <w:p w:rsidR="00A17CF0" w:rsidRPr="00A17CF0" w:rsidRDefault="00A17CF0" w:rsidP="00A17CF0">
      <w:pPr>
        <w:autoSpaceDE w:val="0"/>
        <w:autoSpaceDN w:val="0"/>
        <w:adjustRightInd w:val="0"/>
        <w:spacing w:line="276" w:lineRule="auto"/>
        <w:jc w:val="both"/>
      </w:pPr>
      <w:r w:rsidRPr="00A17CF0">
        <w:t xml:space="preserve">          5.3. Общие требования к порядку подачи и рассмотрения жалобы.</w:t>
      </w:r>
    </w:p>
    <w:p w:rsidR="00A17CF0" w:rsidRPr="00F26A86" w:rsidRDefault="00A17CF0" w:rsidP="00A17CF0">
      <w:pPr>
        <w:autoSpaceDE w:val="0"/>
        <w:autoSpaceDN w:val="0"/>
        <w:adjustRightInd w:val="0"/>
        <w:spacing w:line="276" w:lineRule="auto"/>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17CF0">
        <w:rPr>
          <w:rStyle w:val="blk"/>
        </w:rPr>
        <w:t xml:space="preserve">Жалоба подается в письменной форме на бумажном носителе, в электронной форме в Администрацию, многофункциональный центр, а также в организации, осуществляющие функции по предоставлению муниципальных услуг. Жалобы на решения и действия (бездействие) Администрации, рассматриваются непосредственно главой </w:t>
      </w:r>
      <w:proofErr w:type="spellStart"/>
      <w:r w:rsidRPr="00A17CF0">
        <w:rPr>
          <w:rStyle w:val="blk"/>
        </w:rPr>
        <w:t>Фурмановского</w:t>
      </w:r>
      <w:proofErr w:type="spellEnd"/>
      <w:r w:rsidRPr="00A17CF0">
        <w:rPr>
          <w:rStyle w:val="blk"/>
        </w:rPr>
        <w:t xml:space="preserve"> муниципального района. Жалоба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работников организаций, осуществляющих функции по предоставлению </w:t>
      </w:r>
      <w:r w:rsidRPr="00A17CF0">
        <w:rPr>
          <w:bCs/>
        </w:rPr>
        <w:t>муниципальной услуги</w:t>
      </w:r>
      <w:r w:rsidRPr="00A17CF0">
        <w:rPr>
          <w:rStyle w:val="blk"/>
        </w:rPr>
        <w:t>, подаются руководителям этих организаций.</w:t>
      </w:r>
      <w:r w:rsidRPr="00A17CF0">
        <w:t xml:space="preserve"> </w:t>
      </w:r>
    </w:p>
    <w:p w:rsidR="00A17CF0" w:rsidRPr="00A17CF0" w:rsidRDefault="00A17CF0" w:rsidP="00A17CF0">
      <w:pPr>
        <w:pStyle w:val="ConsPlusNormal"/>
        <w:spacing w:line="276" w:lineRule="auto"/>
        <w:ind w:firstLine="708"/>
        <w:jc w:val="both"/>
        <w:rPr>
          <w:rFonts w:ascii="Times New Roman" w:hAnsi="Times New Roman" w:cs="Times New Roman"/>
          <w:sz w:val="24"/>
          <w:szCs w:val="24"/>
        </w:rPr>
      </w:pPr>
      <w:r w:rsidRPr="00A17CF0">
        <w:rPr>
          <w:rFonts w:ascii="Times New Roman" w:hAnsi="Times New Roman" w:cs="Times New Roman"/>
          <w:sz w:val="24"/>
          <w:szCs w:val="24"/>
        </w:rPr>
        <w:t xml:space="preserve">5.4. </w:t>
      </w:r>
      <w:proofErr w:type="gramStart"/>
      <w:r w:rsidRPr="00A17CF0">
        <w:rPr>
          <w:rStyle w:val="blk"/>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proofErr w:type="spellStart"/>
      <w:r w:rsidRPr="00A17CF0">
        <w:rPr>
          <w:rStyle w:val="blk"/>
          <w:rFonts w:ascii="Times New Roman" w:hAnsi="Times New Roman" w:cs="Times New Roman"/>
          <w:sz w:val="24"/>
          <w:szCs w:val="24"/>
        </w:rPr>
        <w:t>Фурмановского</w:t>
      </w:r>
      <w:proofErr w:type="spellEnd"/>
      <w:r w:rsidRPr="00A17CF0">
        <w:rPr>
          <w:rStyle w:val="blk"/>
          <w:rFonts w:ascii="Times New Roman" w:hAnsi="Times New Roman" w:cs="Times New Roman"/>
          <w:sz w:val="24"/>
          <w:szCs w:val="24"/>
        </w:rPr>
        <w:t xml:space="preserve"> муниципального района, единого портала государственных и муниципальных услуг, а также может быть принята при личном приеме заявителя.</w:t>
      </w:r>
      <w:proofErr w:type="gramEnd"/>
      <w:r w:rsidRPr="00A17CF0">
        <w:rPr>
          <w:rStyle w:val="blk"/>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w:t>
      </w:r>
      <w:r w:rsidRPr="00A17CF0">
        <w:rPr>
          <w:rFonts w:ascii="Times New Roman" w:hAnsi="Times New Roman" w:cs="Times New Roman"/>
          <w:bCs/>
          <w:sz w:val="24"/>
          <w:szCs w:val="24"/>
        </w:rPr>
        <w:t>муниципальной услуги</w:t>
      </w:r>
      <w:r w:rsidRPr="00A17CF0">
        <w:rPr>
          <w:rStyle w:val="blk"/>
          <w:rFonts w:ascii="Times New Roman" w:hAnsi="Times New Roman" w:cs="Times New Roman"/>
          <w:sz w:val="24"/>
          <w:szCs w:val="24"/>
        </w:rPr>
        <w:t xml:space="preserve">, а также их работников может быть направлена по почте, с использованием информационно-телекоммуникационной сети "Интернет", </w:t>
      </w:r>
      <w:r w:rsidRPr="00A17CF0">
        <w:rPr>
          <w:rStyle w:val="blk"/>
          <w:rFonts w:ascii="Times New Roman" w:hAnsi="Times New Roman" w:cs="Times New Roman"/>
          <w:sz w:val="24"/>
          <w:szCs w:val="24"/>
        </w:rPr>
        <w:lastRenderedPageBreak/>
        <w:t>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17CF0" w:rsidRPr="00A17CF0" w:rsidRDefault="00A17CF0" w:rsidP="00A17CF0">
      <w:pPr>
        <w:pStyle w:val="ConsPlusNormal"/>
        <w:spacing w:line="276" w:lineRule="auto"/>
        <w:jc w:val="both"/>
        <w:rPr>
          <w:rFonts w:ascii="Times New Roman" w:hAnsi="Times New Roman" w:cs="Times New Roman"/>
          <w:sz w:val="24"/>
          <w:szCs w:val="24"/>
        </w:rPr>
      </w:pPr>
      <w:r w:rsidRPr="00A17CF0">
        <w:rPr>
          <w:rFonts w:ascii="Times New Roman" w:hAnsi="Times New Roman" w:cs="Times New Roman"/>
          <w:sz w:val="24"/>
          <w:szCs w:val="24"/>
        </w:rPr>
        <w:t xml:space="preserve">        Жалоба должна содержать:</w:t>
      </w:r>
    </w:p>
    <w:p w:rsidR="00A17CF0" w:rsidRDefault="00A17CF0" w:rsidP="00A17CF0">
      <w:pPr>
        <w:spacing w:line="276" w:lineRule="auto"/>
        <w:ind w:firstLine="540"/>
        <w:jc w:val="both"/>
      </w:pPr>
      <w:proofErr w:type="gramStart"/>
      <w:r w:rsidRPr="00A17CF0">
        <w:rPr>
          <w:rStyle w:val="blk"/>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w:t>
      </w:r>
      <w:r w:rsidRPr="00A17CF0">
        <w:rPr>
          <w:bCs/>
        </w:rPr>
        <w:t>муниципальной услуги</w:t>
      </w:r>
      <w:r w:rsidRPr="00A17CF0">
        <w:rPr>
          <w:rStyle w:val="blk"/>
        </w:rPr>
        <w:t>,</w:t>
      </w:r>
      <w:r>
        <w:rPr>
          <w:rStyle w:val="blk"/>
        </w:rPr>
        <w:t xml:space="preserve"> их руководителей и (или) работников, решения и действия (бездействие) которых обжалуются;</w:t>
      </w:r>
      <w:proofErr w:type="gramEnd"/>
    </w:p>
    <w:p w:rsidR="00A17CF0" w:rsidRDefault="00A17CF0" w:rsidP="00A17CF0">
      <w:pPr>
        <w:spacing w:line="276" w:lineRule="auto"/>
        <w:ind w:firstLine="540"/>
        <w:jc w:val="both"/>
      </w:pPr>
      <w:bookmarkStart w:id="17" w:name="dst114"/>
      <w:bookmarkEnd w:id="17"/>
      <w:proofErr w:type="gramStart"/>
      <w:r>
        <w:rPr>
          <w:rStyle w:val="blk"/>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7CF0" w:rsidRDefault="00A17CF0" w:rsidP="00A17CF0">
      <w:pPr>
        <w:spacing w:line="276" w:lineRule="auto"/>
        <w:ind w:firstLine="540"/>
        <w:jc w:val="both"/>
      </w:pPr>
      <w:bookmarkStart w:id="18" w:name="dst231"/>
      <w:bookmarkEnd w:id="18"/>
      <w:r>
        <w:rPr>
          <w:rStyle w:val="blk"/>
        </w:rPr>
        <w:t xml:space="preserve">-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w:t>
      </w:r>
      <w:r w:rsidRPr="00484593">
        <w:rPr>
          <w:bCs/>
        </w:rPr>
        <w:t>муниципальн</w:t>
      </w:r>
      <w:r>
        <w:rPr>
          <w:bCs/>
        </w:rPr>
        <w:t>ой</w:t>
      </w:r>
      <w:r w:rsidRPr="00484593">
        <w:rPr>
          <w:bCs/>
        </w:rPr>
        <w:t xml:space="preserve"> услуг</w:t>
      </w:r>
      <w:r>
        <w:rPr>
          <w:bCs/>
        </w:rPr>
        <w:t>и</w:t>
      </w:r>
      <w:r>
        <w:rPr>
          <w:rStyle w:val="blk"/>
        </w:rPr>
        <w:t>, их работников;</w:t>
      </w:r>
    </w:p>
    <w:p w:rsidR="00A17CF0" w:rsidRDefault="00A17CF0" w:rsidP="00A17CF0">
      <w:pPr>
        <w:spacing w:line="276" w:lineRule="auto"/>
        <w:ind w:firstLine="540"/>
        <w:jc w:val="both"/>
      </w:pPr>
      <w:bookmarkStart w:id="19" w:name="dst232"/>
      <w:bookmarkEnd w:id="19"/>
      <w:r>
        <w:rPr>
          <w:rStyle w:val="blk"/>
        </w:rPr>
        <w:t xml:space="preserve">-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w:t>
      </w:r>
      <w:r w:rsidRPr="00484593">
        <w:rPr>
          <w:bCs/>
        </w:rPr>
        <w:t>муниципальн</w:t>
      </w:r>
      <w:r>
        <w:rPr>
          <w:bCs/>
        </w:rPr>
        <w:t>ой</w:t>
      </w:r>
      <w:r w:rsidRPr="00484593">
        <w:rPr>
          <w:bCs/>
        </w:rPr>
        <w:t xml:space="preserve"> услуг</w:t>
      </w:r>
      <w:r>
        <w:rPr>
          <w:bCs/>
        </w:rPr>
        <w:t>и</w:t>
      </w:r>
      <w:r>
        <w:rPr>
          <w:rStyle w:val="blk"/>
        </w:rPr>
        <w:t>, их работников. Заявителем могут быть представлены документы (при наличии), подтверждающие доводы заявителя, либо их копии.</w:t>
      </w:r>
    </w:p>
    <w:p w:rsidR="00A17CF0" w:rsidRPr="006F2322" w:rsidRDefault="00A17CF0" w:rsidP="00A17CF0">
      <w:pPr>
        <w:spacing w:line="276" w:lineRule="auto"/>
        <w:jc w:val="both"/>
      </w:pPr>
      <w:r>
        <w:tab/>
        <w:t>5.5</w:t>
      </w:r>
      <w:r w:rsidRPr="006F2322">
        <w:t xml:space="preserve">. </w:t>
      </w:r>
      <w:proofErr w:type="gramStart"/>
      <w:r w:rsidRPr="006F2322">
        <w:t>Жалоба, поступившая в Администрацию,</w:t>
      </w:r>
      <w:r>
        <w:t xml:space="preserve"> многофункциональный центр,</w:t>
      </w:r>
      <w:r w:rsidRPr="006F2322">
        <w:t xml:space="preserve"> </w:t>
      </w:r>
      <w:r>
        <w:t xml:space="preserve">в </w:t>
      </w:r>
      <w:r>
        <w:rPr>
          <w:rStyle w:val="blk"/>
        </w:rPr>
        <w:t xml:space="preserve">организации, осуществляющие функции по предоставлению </w:t>
      </w:r>
      <w:r w:rsidRPr="00484593">
        <w:rPr>
          <w:bCs/>
        </w:rPr>
        <w:t>муниципальн</w:t>
      </w:r>
      <w:r>
        <w:rPr>
          <w:bCs/>
        </w:rPr>
        <w:t>ой</w:t>
      </w:r>
      <w:r w:rsidRPr="00484593">
        <w:rPr>
          <w:bCs/>
        </w:rPr>
        <w:t xml:space="preserve"> услуг</w:t>
      </w:r>
      <w:r>
        <w:rPr>
          <w:bCs/>
        </w:rPr>
        <w:t>и</w:t>
      </w:r>
      <w:r w:rsidRPr="006F2322">
        <w:t xml:space="preserve"> подлежит рассмотрению в течение пятнадцати рабочих дней с даты ее регистрации, а в случае обжалования отказа Администрации,</w:t>
      </w:r>
      <w:r>
        <w:t xml:space="preserve"> многофункционального центра, </w:t>
      </w:r>
      <w:r>
        <w:rPr>
          <w:rStyle w:val="blk"/>
        </w:rPr>
        <w:t>организаций, осуществляющих функции по предоставлению муниципальных услуг,</w:t>
      </w:r>
      <w:r w:rsidRPr="006F2322">
        <w:t xml:space="preserve"> в приеме документов у Заявителя</w:t>
      </w:r>
      <w:r>
        <w:t>,</w:t>
      </w:r>
      <w:r w:rsidRPr="006F2322">
        <w:t xml:space="preserve"> либо в исправлении допущенных опечаток и ошибок или в случае обжалования нарушения установленного срока таких</w:t>
      </w:r>
      <w:proofErr w:type="gramEnd"/>
      <w:r w:rsidRPr="006F2322">
        <w:t xml:space="preserve"> исправлений - в течение пяти рабочих дней </w:t>
      </w:r>
      <w:proofErr w:type="gramStart"/>
      <w:r w:rsidRPr="006F2322">
        <w:t>с даты</w:t>
      </w:r>
      <w:proofErr w:type="gramEnd"/>
      <w:r w:rsidRPr="006F2322">
        <w:t xml:space="preserve"> ее регистрации.</w:t>
      </w:r>
    </w:p>
    <w:p w:rsidR="00A17CF0" w:rsidRPr="00766A86" w:rsidRDefault="00A17CF0" w:rsidP="00A17CF0">
      <w:pPr>
        <w:pStyle w:val="ConsPlusNormal"/>
        <w:spacing w:line="276" w:lineRule="auto"/>
        <w:ind w:firstLine="709"/>
        <w:jc w:val="both"/>
        <w:rPr>
          <w:rFonts w:ascii="Times New Roman" w:hAnsi="Times New Roman" w:cs="Times New Roman"/>
          <w:sz w:val="24"/>
          <w:szCs w:val="24"/>
        </w:rPr>
      </w:pPr>
      <w:bookmarkStart w:id="20" w:name="Par14"/>
      <w:bookmarkEnd w:id="20"/>
      <w:r>
        <w:rPr>
          <w:rFonts w:ascii="Times New Roman" w:hAnsi="Times New Roman" w:cs="Times New Roman"/>
          <w:sz w:val="24"/>
          <w:szCs w:val="24"/>
        </w:rPr>
        <w:t>5</w:t>
      </w:r>
      <w:r w:rsidRPr="00766A86">
        <w:rPr>
          <w:rFonts w:ascii="Times New Roman" w:hAnsi="Times New Roman" w:cs="Times New Roman"/>
          <w:sz w:val="24"/>
          <w:szCs w:val="24"/>
        </w:rPr>
        <w:t>.6.  По результатам рассмотрения жалобы уполномоченный орган принимает одно из следующих решений:</w:t>
      </w:r>
    </w:p>
    <w:p w:rsidR="00CB764F" w:rsidRDefault="002B6249" w:rsidP="00CB764F">
      <w:pPr>
        <w:autoSpaceDE w:val="0"/>
        <w:spacing w:line="276" w:lineRule="auto"/>
        <w:ind w:firstLine="708"/>
        <w:jc w:val="both"/>
        <w:rPr>
          <w:rFonts w:ascii="Times New Roman CYR" w:hAnsi="Times New Roman CYR" w:cs="Times New Roman CYR"/>
          <w:bCs/>
        </w:rPr>
      </w:pPr>
      <w:proofErr w:type="gramStart"/>
      <w:r>
        <w:rPr>
          <w:rFonts w:ascii="Times New Roman CYR" w:hAnsi="Times New Roman CYR" w:cs="Times New Roman CYR"/>
          <w:bCs/>
        </w:rPr>
        <w:t xml:space="preserve">1) </w:t>
      </w:r>
      <w:r w:rsidR="002D2B0F" w:rsidRPr="00EC6E84">
        <w:rPr>
          <w:color w:val="000000"/>
          <w:shd w:val="clear" w:color="auto" w:fill="FFFFFF"/>
        </w:rPr>
        <w:t>жалоба удовлетворяется, в том числе в форме отмены принятого решения, исправления допущенных</w:t>
      </w:r>
      <w:r w:rsidR="002D2B0F" w:rsidRPr="00AF15BB">
        <w:rPr>
          <w:color w:val="000000"/>
          <w:shd w:val="clear" w:color="auto" w:fill="FFFFFF"/>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r w:rsidR="002D2B0F">
        <w:rPr>
          <w:color w:val="000000"/>
          <w:shd w:val="clear" w:color="auto" w:fill="FFFFFF"/>
        </w:rPr>
        <w:t>;</w:t>
      </w:r>
      <w:r w:rsidR="00CB764F">
        <w:t>.</w:t>
      </w:r>
      <w:proofErr w:type="gramEnd"/>
    </w:p>
    <w:p w:rsidR="00A17CF0" w:rsidRPr="00F26A86" w:rsidRDefault="00A17CF0" w:rsidP="00CB764F">
      <w:pPr>
        <w:autoSpaceDE w:val="0"/>
        <w:spacing w:line="276" w:lineRule="auto"/>
        <w:ind w:firstLine="708"/>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66A86">
        <w:t xml:space="preserve">2) в удовлетворении жалобы отказывается. </w:t>
      </w:r>
    </w:p>
    <w:p w:rsidR="00A17CF0" w:rsidRPr="00766A86" w:rsidRDefault="00A17CF0" w:rsidP="00A17CF0">
      <w:pPr>
        <w:spacing w:line="276" w:lineRule="auto"/>
        <w:ind w:firstLine="540"/>
        <w:jc w:val="both"/>
      </w:pPr>
      <w:bookmarkStart w:id="21" w:name="P306"/>
      <w:bookmarkEnd w:id="21"/>
      <w:r>
        <w:t xml:space="preserve">  5</w:t>
      </w:r>
      <w:r w:rsidRPr="00766A86">
        <w:t>.7</w:t>
      </w:r>
      <w:r w:rsidRPr="00766A86">
        <w:rPr>
          <w:rStyle w:val="blk"/>
        </w:rPr>
        <w:t xml:space="preserve">. Не позднее дня, следующего за днем принятия решения, указанного в </w:t>
      </w:r>
      <w:hyperlink r:id="rId8" w:anchor="dst118" w:history="1">
        <w:r w:rsidRPr="00766A86">
          <w:rPr>
            <w:rStyle w:val="a6"/>
          </w:rPr>
          <w:t>пункте</w:t>
        </w:r>
      </w:hyperlink>
      <w:r w:rsidRPr="00766A86">
        <w:rPr>
          <w:rStyle w:val="blk"/>
        </w:rPr>
        <w:t xml:space="preserve"> </w:t>
      </w:r>
      <w:r>
        <w:rPr>
          <w:rStyle w:val="blk"/>
        </w:rPr>
        <w:t>5</w:t>
      </w:r>
      <w:r w:rsidRPr="00766A86">
        <w:rPr>
          <w:rStyle w:val="blk"/>
        </w:rPr>
        <w:t>.6.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7CF0" w:rsidRPr="00766A86" w:rsidRDefault="00BD3622" w:rsidP="00A17CF0">
      <w:pPr>
        <w:spacing w:line="276" w:lineRule="auto"/>
        <w:ind w:firstLine="540"/>
        <w:jc w:val="both"/>
      </w:pPr>
      <w:bookmarkStart w:id="22" w:name="dst237"/>
      <w:bookmarkEnd w:id="22"/>
      <w:r>
        <w:rPr>
          <w:rStyle w:val="blk"/>
        </w:rPr>
        <w:lastRenderedPageBreak/>
        <w:t xml:space="preserve">  </w:t>
      </w:r>
      <w:r w:rsidR="00A17CF0">
        <w:rPr>
          <w:rStyle w:val="blk"/>
        </w:rPr>
        <w:t>5</w:t>
      </w:r>
      <w:r w:rsidR="00A17CF0" w:rsidRPr="00766A86">
        <w:rPr>
          <w:rStyle w:val="blk"/>
        </w:rPr>
        <w:t xml:space="preserve">.8. В случае установления в ходе или по результатам </w:t>
      </w:r>
      <w:proofErr w:type="gramStart"/>
      <w:r w:rsidR="00A17CF0" w:rsidRPr="00766A86">
        <w:rPr>
          <w:rStyle w:val="blk"/>
        </w:rPr>
        <w:t>рассмотрения жалобы признаков состава административного правонарушения</w:t>
      </w:r>
      <w:proofErr w:type="gramEnd"/>
      <w:r w:rsidR="00A17CF0" w:rsidRPr="00766A86">
        <w:rPr>
          <w:rStyle w:val="blk"/>
        </w:rPr>
        <w:t xml:space="preserve"> или преступления должностное лицо, работник, наделенные полномочиями по рассмотрению жалоб в соответствии с </w:t>
      </w:r>
      <w:hyperlink r:id="rId9" w:anchor="dst108" w:history="1">
        <w:r w:rsidR="00A17CF0" w:rsidRPr="00766A86">
          <w:rPr>
            <w:rStyle w:val="a6"/>
          </w:rPr>
          <w:t>пунктом</w:t>
        </w:r>
      </w:hyperlink>
      <w:r w:rsidR="00A17CF0" w:rsidRPr="00766A86">
        <w:rPr>
          <w:rStyle w:val="blk"/>
        </w:rPr>
        <w:t xml:space="preserve">  </w:t>
      </w:r>
      <w:r w:rsidR="00A17CF0">
        <w:rPr>
          <w:rStyle w:val="blk"/>
        </w:rPr>
        <w:t>5</w:t>
      </w:r>
      <w:r w:rsidR="00A17CF0" w:rsidRPr="00766A86">
        <w:rPr>
          <w:rStyle w:val="blk"/>
        </w:rPr>
        <w:t>.3. настоящего регламента, незамедлительно направляют имеющиеся материалы в органы прокуратуры</w:t>
      </w:r>
      <w:r w:rsidR="00A17CF0">
        <w:rPr>
          <w:rStyle w:val="blk"/>
        </w:rPr>
        <w:t>»</w:t>
      </w:r>
      <w:r w:rsidR="00A17CF0" w:rsidRPr="00766A86">
        <w:rPr>
          <w:rStyle w:val="blk"/>
        </w:rPr>
        <w:t>.</w:t>
      </w:r>
    </w:p>
    <w:p w:rsidR="00A90CB1" w:rsidRDefault="00A90CB1" w:rsidP="00D52862">
      <w:pPr>
        <w:autoSpaceDE w:val="0"/>
        <w:autoSpaceDN w:val="0"/>
        <w:adjustRightInd w:val="0"/>
        <w:jc w:val="right"/>
        <w:outlineLvl w:val="1"/>
      </w:pPr>
    </w:p>
    <w:p w:rsidR="00A90CB1" w:rsidRDefault="00A90CB1" w:rsidP="00D52862">
      <w:pPr>
        <w:autoSpaceDE w:val="0"/>
        <w:autoSpaceDN w:val="0"/>
        <w:adjustRightInd w:val="0"/>
        <w:jc w:val="right"/>
        <w:outlineLvl w:val="1"/>
      </w:pPr>
    </w:p>
    <w:p w:rsidR="00A90CB1" w:rsidRDefault="00A90CB1" w:rsidP="00D52862">
      <w:pPr>
        <w:autoSpaceDE w:val="0"/>
        <w:autoSpaceDN w:val="0"/>
        <w:adjustRightInd w:val="0"/>
        <w:jc w:val="right"/>
        <w:outlineLvl w:val="1"/>
      </w:pPr>
    </w:p>
    <w:p w:rsidR="00A90CB1" w:rsidRDefault="00A90CB1" w:rsidP="00D52862">
      <w:pPr>
        <w:autoSpaceDE w:val="0"/>
        <w:autoSpaceDN w:val="0"/>
        <w:adjustRightInd w:val="0"/>
        <w:jc w:val="right"/>
        <w:outlineLvl w:val="1"/>
      </w:pPr>
    </w:p>
    <w:p w:rsidR="007305F9" w:rsidRDefault="007305F9" w:rsidP="00E97616">
      <w:pPr>
        <w:ind w:left="4070"/>
        <w:contextualSpacing/>
        <w:jc w:val="right"/>
      </w:pPr>
    </w:p>
    <w:p w:rsidR="007305F9" w:rsidRDefault="007305F9" w:rsidP="00E97616">
      <w:pPr>
        <w:ind w:left="4070"/>
        <w:contextualSpacing/>
        <w:jc w:val="right"/>
      </w:pPr>
    </w:p>
    <w:p w:rsidR="00BD3622" w:rsidRDefault="004160A8" w:rsidP="004160A8">
      <w:pPr>
        <w:ind w:left="720"/>
        <w:contextualSpacing/>
        <w:jc w:val="center"/>
      </w:pPr>
      <w:r>
        <w:t xml:space="preserve">                                                                                                                  </w:t>
      </w: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BD3622" w:rsidRDefault="00BD3622"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2D2B0F" w:rsidRDefault="002D2B0F" w:rsidP="004160A8">
      <w:pPr>
        <w:ind w:left="720"/>
        <w:contextualSpacing/>
        <w:jc w:val="center"/>
      </w:pPr>
    </w:p>
    <w:p w:rsidR="004160A8" w:rsidRPr="00BD3622" w:rsidRDefault="00BD3622" w:rsidP="00BD3622">
      <w:pPr>
        <w:ind w:left="720"/>
        <w:contextualSpacing/>
        <w:jc w:val="center"/>
        <w:rPr>
          <w:sz w:val="22"/>
          <w:szCs w:val="22"/>
        </w:rPr>
      </w:pPr>
      <w:r w:rsidRPr="00BD3622">
        <w:rPr>
          <w:sz w:val="22"/>
          <w:szCs w:val="22"/>
        </w:rPr>
        <w:lastRenderedPageBreak/>
        <w:t xml:space="preserve">                                                                                                                  </w:t>
      </w:r>
      <w:r>
        <w:rPr>
          <w:sz w:val="22"/>
          <w:szCs w:val="22"/>
        </w:rPr>
        <w:t xml:space="preserve">   </w:t>
      </w:r>
      <w:r w:rsidR="004160A8" w:rsidRPr="00BD3622">
        <w:rPr>
          <w:sz w:val="22"/>
          <w:szCs w:val="22"/>
        </w:rPr>
        <w:t xml:space="preserve"> Приложение N 1</w:t>
      </w:r>
    </w:p>
    <w:p w:rsidR="004160A8" w:rsidRPr="00BD3622" w:rsidRDefault="004160A8" w:rsidP="00BD3622">
      <w:pPr>
        <w:pStyle w:val="ConsPlusNormal"/>
        <w:ind w:left="720"/>
        <w:jc w:val="right"/>
        <w:rPr>
          <w:rFonts w:ascii="Times New Roman" w:hAnsi="Times New Roman" w:cs="Times New Roman"/>
          <w:szCs w:val="22"/>
        </w:rPr>
      </w:pPr>
      <w:r w:rsidRPr="00BD3622">
        <w:rPr>
          <w:rFonts w:ascii="Times New Roman" w:hAnsi="Times New Roman" w:cs="Times New Roman"/>
          <w:szCs w:val="22"/>
        </w:rPr>
        <w:t>к административному регламенту</w:t>
      </w:r>
    </w:p>
    <w:p w:rsidR="004160A8" w:rsidRPr="00BD3622" w:rsidRDefault="004160A8" w:rsidP="00BD3622">
      <w:pPr>
        <w:pStyle w:val="ConsPlusNormal"/>
        <w:ind w:left="720"/>
        <w:jc w:val="right"/>
        <w:rPr>
          <w:rFonts w:ascii="Times New Roman" w:hAnsi="Times New Roman" w:cs="Times New Roman"/>
          <w:szCs w:val="22"/>
        </w:rPr>
      </w:pPr>
      <w:r w:rsidRPr="00BD3622">
        <w:rPr>
          <w:rFonts w:ascii="Times New Roman" w:hAnsi="Times New Roman" w:cs="Times New Roman"/>
          <w:szCs w:val="22"/>
        </w:rPr>
        <w:t>предоставления муниципальной услуги</w:t>
      </w:r>
    </w:p>
    <w:p w:rsidR="004160A8" w:rsidRPr="00BD3622" w:rsidRDefault="004160A8" w:rsidP="00BD3622">
      <w:pPr>
        <w:pStyle w:val="ConsPlusNormal"/>
        <w:ind w:left="720"/>
        <w:jc w:val="right"/>
        <w:rPr>
          <w:rFonts w:ascii="Times New Roman" w:hAnsi="Times New Roman" w:cs="Times New Roman"/>
          <w:szCs w:val="22"/>
        </w:rPr>
      </w:pPr>
      <w:r w:rsidRPr="00BD3622">
        <w:rPr>
          <w:rFonts w:ascii="Times New Roman" w:hAnsi="Times New Roman" w:cs="Times New Roman"/>
          <w:szCs w:val="22"/>
        </w:rPr>
        <w:t>"Предоставление разрешения</w:t>
      </w:r>
    </w:p>
    <w:p w:rsidR="004160A8" w:rsidRPr="00BD3622" w:rsidRDefault="004160A8" w:rsidP="00BD3622">
      <w:pPr>
        <w:pStyle w:val="ConsPlusNormal"/>
        <w:ind w:left="720"/>
        <w:jc w:val="right"/>
        <w:rPr>
          <w:rFonts w:ascii="Times New Roman" w:hAnsi="Times New Roman" w:cs="Times New Roman"/>
          <w:szCs w:val="22"/>
        </w:rPr>
      </w:pPr>
      <w:r w:rsidRPr="00BD3622">
        <w:rPr>
          <w:rFonts w:ascii="Times New Roman" w:hAnsi="Times New Roman" w:cs="Times New Roman"/>
          <w:szCs w:val="22"/>
        </w:rPr>
        <w:t>на условно разрешенный вид использования</w:t>
      </w:r>
    </w:p>
    <w:p w:rsidR="004160A8" w:rsidRPr="00BD3622" w:rsidRDefault="004160A8" w:rsidP="00BD3622">
      <w:pPr>
        <w:pStyle w:val="ConsPlusNormal"/>
        <w:ind w:left="720"/>
        <w:jc w:val="right"/>
        <w:rPr>
          <w:rFonts w:ascii="Times New Roman" w:hAnsi="Times New Roman" w:cs="Times New Roman"/>
          <w:szCs w:val="22"/>
        </w:rPr>
      </w:pPr>
      <w:r w:rsidRPr="00BD3622">
        <w:rPr>
          <w:rFonts w:ascii="Times New Roman" w:hAnsi="Times New Roman" w:cs="Times New Roman"/>
          <w:szCs w:val="22"/>
        </w:rPr>
        <w:t>земельного участка или объекта</w:t>
      </w:r>
    </w:p>
    <w:p w:rsidR="004160A8" w:rsidRPr="00BD3622" w:rsidRDefault="004160A8" w:rsidP="00BD3622">
      <w:pPr>
        <w:pStyle w:val="ConsPlusNormal"/>
        <w:ind w:left="720"/>
        <w:jc w:val="right"/>
        <w:rPr>
          <w:rFonts w:ascii="Times New Roman" w:hAnsi="Times New Roman" w:cs="Times New Roman"/>
          <w:szCs w:val="22"/>
        </w:rPr>
      </w:pPr>
      <w:r w:rsidRPr="00BD3622">
        <w:rPr>
          <w:rFonts w:ascii="Times New Roman" w:hAnsi="Times New Roman" w:cs="Times New Roman"/>
          <w:szCs w:val="22"/>
        </w:rPr>
        <w:t>капитального строительства"</w:t>
      </w:r>
    </w:p>
    <w:p w:rsidR="004160A8" w:rsidRDefault="004160A8" w:rsidP="004160A8">
      <w:pPr>
        <w:pStyle w:val="ConsPlusNormal"/>
        <w:ind w:left="720"/>
        <w:jc w:val="center"/>
        <w:rPr>
          <w:rFonts w:ascii="Times New Roman" w:hAnsi="Times New Roman" w:cs="Times New Roman"/>
          <w:sz w:val="24"/>
          <w:szCs w:val="24"/>
        </w:rPr>
      </w:pPr>
    </w:p>
    <w:p w:rsidR="004160A8" w:rsidRPr="004160A8" w:rsidRDefault="004160A8" w:rsidP="004160A8">
      <w:pPr>
        <w:pStyle w:val="ConsPlusNormal"/>
        <w:ind w:left="720"/>
        <w:jc w:val="center"/>
        <w:rPr>
          <w:rFonts w:ascii="Times New Roman" w:hAnsi="Times New Roman" w:cs="Times New Roman"/>
          <w:b/>
          <w:sz w:val="24"/>
          <w:szCs w:val="24"/>
        </w:rPr>
      </w:pPr>
      <w:bookmarkStart w:id="23" w:name="P376"/>
      <w:bookmarkEnd w:id="23"/>
      <w:r w:rsidRPr="004160A8">
        <w:rPr>
          <w:rFonts w:ascii="Times New Roman" w:hAnsi="Times New Roman" w:cs="Times New Roman"/>
          <w:b/>
          <w:sz w:val="24"/>
          <w:szCs w:val="24"/>
        </w:rPr>
        <w:t xml:space="preserve">Форма заявления о предоставлении разрешения </w:t>
      </w:r>
      <w:proofErr w:type="gramStart"/>
      <w:r w:rsidRPr="004160A8">
        <w:rPr>
          <w:rFonts w:ascii="Times New Roman" w:hAnsi="Times New Roman" w:cs="Times New Roman"/>
          <w:b/>
          <w:sz w:val="24"/>
          <w:szCs w:val="24"/>
        </w:rPr>
        <w:t>на</w:t>
      </w:r>
      <w:proofErr w:type="gramEnd"/>
      <w:r w:rsidRPr="004160A8">
        <w:rPr>
          <w:rFonts w:ascii="Times New Roman" w:hAnsi="Times New Roman" w:cs="Times New Roman"/>
          <w:b/>
          <w:sz w:val="24"/>
          <w:szCs w:val="24"/>
        </w:rPr>
        <w:t xml:space="preserve"> условно</w:t>
      </w:r>
    </w:p>
    <w:p w:rsidR="004160A8" w:rsidRPr="004160A8" w:rsidRDefault="004160A8" w:rsidP="004160A8">
      <w:pPr>
        <w:pStyle w:val="ConsPlusNormal"/>
        <w:ind w:left="720"/>
        <w:jc w:val="center"/>
        <w:rPr>
          <w:rFonts w:ascii="Times New Roman" w:hAnsi="Times New Roman" w:cs="Times New Roman"/>
          <w:b/>
          <w:sz w:val="24"/>
          <w:szCs w:val="24"/>
        </w:rPr>
      </w:pPr>
      <w:r w:rsidRPr="004160A8">
        <w:rPr>
          <w:rFonts w:ascii="Times New Roman" w:hAnsi="Times New Roman" w:cs="Times New Roman"/>
          <w:b/>
          <w:sz w:val="24"/>
          <w:szCs w:val="24"/>
        </w:rPr>
        <w:t>разрешенный вид использования земельного участка</w:t>
      </w:r>
    </w:p>
    <w:p w:rsidR="004160A8" w:rsidRPr="004160A8" w:rsidRDefault="004160A8" w:rsidP="004160A8">
      <w:pPr>
        <w:pStyle w:val="ConsPlusNormal"/>
        <w:ind w:left="720"/>
        <w:jc w:val="center"/>
        <w:rPr>
          <w:rFonts w:ascii="Times New Roman" w:hAnsi="Times New Roman" w:cs="Times New Roman"/>
          <w:b/>
          <w:sz w:val="24"/>
          <w:szCs w:val="24"/>
        </w:rPr>
      </w:pPr>
      <w:r w:rsidRPr="004160A8">
        <w:rPr>
          <w:rFonts w:ascii="Times New Roman" w:hAnsi="Times New Roman" w:cs="Times New Roman"/>
          <w:b/>
          <w:sz w:val="24"/>
          <w:szCs w:val="24"/>
        </w:rPr>
        <w:t>или объекта капитального строительства</w:t>
      </w:r>
    </w:p>
    <w:p w:rsidR="004160A8" w:rsidRDefault="004160A8" w:rsidP="004160A8">
      <w:pPr>
        <w:pStyle w:val="ConsPlusNonformat"/>
        <w:ind w:left="720"/>
        <w:rPr>
          <w:rFonts w:ascii="Times New Roman" w:hAnsi="Times New Roman" w:cs="Times New Roman"/>
          <w:sz w:val="24"/>
          <w:szCs w:val="24"/>
        </w:rPr>
      </w:pPr>
    </w:p>
    <w:p w:rsidR="004160A8" w:rsidRPr="00BD3622" w:rsidRDefault="004160A8" w:rsidP="004160A8">
      <w:pPr>
        <w:pStyle w:val="ConsPlusNonformat"/>
        <w:ind w:left="720"/>
        <w:jc w:val="right"/>
        <w:rPr>
          <w:rFonts w:ascii="Times New Roman" w:hAnsi="Times New Roman" w:cs="Times New Roman"/>
          <w:sz w:val="24"/>
          <w:szCs w:val="24"/>
        </w:rPr>
      </w:pPr>
      <w:r w:rsidRPr="00BD3622">
        <w:rPr>
          <w:rFonts w:ascii="Times New Roman" w:hAnsi="Times New Roman" w:cs="Times New Roman"/>
          <w:sz w:val="24"/>
          <w:szCs w:val="24"/>
        </w:rPr>
        <w:t xml:space="preserve">                                Главе </w:t>
      </w:r>
      <w:proofErr w:type="spellStart"/>
      <w:r w:rsidRPr="00BD3622">
        <w:rPr>
          <w:rFonts w:ascii="Times New Roman" w:hAnsi="Times New Roman" w:cs="Times New Roman"/>
          <w:sz w:val="24"/>
          <w:szCs w:val="24"/>
        </w:rPr>
        <w:t>Фурмановского</w:t>
      </w:r>
      <w:proofErr w:type="spellEnd"/>
      <w:r w:rsidRPr="00BD3622">
        <w:rPr>
          <w:rFonts w:ascii="Times New Roman" w:hAnsi="Times New Roman" w:cs="Times New Roman"/>
          <w:sz w:val="24"/>
          <w:szCs w:val="24"/>
        </w:rPr>
        <w:t xml:space="preserve"> муниципального района</w:t>
      </w:r>
    </w:p>
    <w:p w:rsidR="004160A8" w:rsidRDefault="004160A8" w:rsidP="004160A8">
      <w:pPr>
        <w:pStyle w:val="ConsPlusNonformat"/>
        <w:ind w:left="720"/>
        <w:jc w:val="center"/>
        <w:rPr>
          <w:rFonts w:ascii="Times New Roman" w:hAnsi="Times New Roman" w:cs="Times New Roman"/>
          <w:sz w:val="24"/>
          <w:szCs w:val="24"/>
        </w:rPr>
      </w:pPr>
    </w:p>
    <w:p w:rsidR="004160A8" w:rsidRDefault="004160A8" w:rsidP="00BD3622">
      <w:pPr>
        <w:pStyle w:val="ConsPlusNonformat"/>
        <w:jc w:val="both"/>
        <w:rPr>
          <w:rFonts w:ascii="Times New Roman" w:hAnsi="Times New Roman" w:cs="Times New Roman"/>
          <w:sz w:val="24"/>
          <w:szCs w:val="24"/>
        </w:rPr>
      </w:pPr>
      <w:r>
        <w:rPr>
          <w:rFonts w:ascii="Times New Roman" w:hAnsi="Times New Roman" w:cs="Times New Roman"/>
          <w:sz w:val="24"/>
          <w:szCs w:val="24"/>
        </w:rPr>
        <w:t>от заявителя: _____________________________________________________________</w:t>
      </w:r>
    </w:p>
    <w:p w:rsidR="004160A8" w:rsidRPr="00BD3622" w:rsidRDefault="004160A8" w:rsidP="004160A8">
      <w:pPr>
        <w:pStyle w:val="ConsPlusNonformat"/>
        <w:ind w:left="720"/>
        <w:jc w:val="both"/>
        <w:rPr>
          <w:rFonts w:ascii="Times New Roman" w:hAnsi="Times New Roman" w:cs="Times New Roman"/>
          <w:sz w:val="22"/>
          <w:szCs w:val="22"/>
        </w:rPr>
      </w:pPr>
      <w:r>
        <w:rPr>
          <w:rFonts w:ascii="Times New Roman" w:hAnsi="Times New Roman" w:cs="Times New Roman"/>
          <w:sz w:val="24"/>
          <w:szCs w:val="24"/>
        </w:rPr>
        <w:t xml:space="preserve">                             </w:t>
      </w:r>
      <w:r w:rsidRPr="00BD3622">
        <w:rPr>
          <w:rFonts w:ascii="Times New Roman" w:hAnsi="Times New Roman" w:cs="Times New Roman"/>
          <w:sz w:val="22"/>
          <w:szCs w:val="22"/>
        </w:rPr>
        <w:t>для юридического лица указываются: полное наименование</w:t>
      </w:r>
    </w:p>
    <w:p w:rsidR="004160A8" w:rsidRPr="00BD3622" w:rsidRDefault="004160A8" w:rsidP="004160A8">
      <w:pPr>
        <w:pStyle w:val="ConsPlusNonformat"/>
        <w:ind w:left="720"/>
        <w:jc w:val="both"/>
        <w:rPr>
          <w:rFonts w:ascii="Times New Roman" w:hAnsi="Times New Roman" w:cs="Times New Roman"/>
          <w:sz w:val="22"/>
          <w:szCs w:val="22"/>
        </w:rPr>
      </w:pPr>
      <w:r w:rsidRPr="00BD3622">
        <w:rPr>
          <w:rFonts w:ascii="Times New Roman" w:hAnsi="Times New Roman" w:cs="Times New Roman"/>
          <w:sz w:val="22"/>
          <w:szCs w:val="22"/>
        </w:rPr>
        <w:t xml:space="preserve">                                  юридического лица, юридический и почтовый адреса,</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160A8" w:rsidRPr="00BD3622" w:rsidRDefault="004160A8" w:rsidP="004160A8">
      <w:pPr>
        <w:pStyle w:val="ConsPlusNonformat"/>
        <w:ind w:left="720"/>
        <w:jc w:val="both"/>
        <w:rPr>
          <w:rFonts w:ascii="Times New Roman" w:hAnsi="Times New Roman" w:cs="Times New Roman"/>
          <w:sz w:val="22"/>
          <w:szCs w:val="22"/>
        </w:rPr>
      </w:pPr>
      <w:r>
        <w:rPr>
          <w:rFonts w:ascii="Times New Roman" w:hAnsi="Times New Roman" w:cs="Times New Roman"/>
          <w:sz w:val="24"/>
          <w:szCs w:val="24"/>
        </w:rPr>
        <w:t xml:space="preserve">              </w:t>
      </w:r>
      <w:r w:rsidRPr="00BD3622">
        <w:rPr>
          <w:rFonts w:ascii="Times New Roman" w:hAnsi="Times New Roman" w:cs="Times New Roman"/>
          <w:sz w:val="22"/>
          <w:szCs w:val="22"/>
        </w:rPr>
        <w:t>должность, фамилия, имя, отчество руководителя, телефон, e-</w:t>
      </w:r>
      <w:proofErr w:type="spellStart"/>
      <w:r w:rsidRPr="00BD3622">
        <w:rPr>
          <w:rFonts w:ascii="Times New Roman" w:hAnsi="Times New Roman" w:cs="Times New Roman"/>
          <w:sz w:val="22"/>
          <w:szCs w:val="22"/>
        </w:rPr>
        <w:t>mail</w:t>
      </w:r>
      <w:proofErr w:type="spellEnd"/>
      <w:r w:rsidRPr="00BD3622">
        <w:rPr>
          <w:rFonts w:ascii="Times New Roman" w:hAnsi="Times New Roman" w:cs="Times New Roman"/>
          <w:sz w:val="22"/>
          <w:szCs w:val="22"/>
        </w:rPr>
        <w:t>,</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160A8" w:rsidRPr="00BD3622" w:rsidRDefault="004160A8" w:rsidP="004160A8">
      <w:pPr>
        <w:pStyle w:val="ConsPlusNonformat"/>
        <w:ind w:left="720"/>
        <w:jc w:val="both"/>
        <w:rPr>
          <w:rFonts w:ascii="Times New Roman" w:hAnsi="Times New Roman" w:cs="Times New Roman"/>
          <w:sz w:val="22"/>
          <w:szCs w:val="22"/>
        </w:rPr>
      </w:pPr>
      <w:r w:rsidRPr="00BD3622">
        <w:rPr>
          <w:rFonts w:ascii="Times New Roman" w:hAnsi="Times New Roman" w:cs="Times New Roman"/>
          <w:sz w:val="22"/>
          <w:szCs w:val="22"/>
        </w:rPr>
        <w:t xml:space="preserve">                 ИНН, банковские реквизиты (наименование банка, </w:t>
      </w:r>
      <w:proofErr w:type="gramStart"/>
      <w:r w:rsidRPr="00BD3622">
        <w:rPr>
          <w:rFonts w:ascii="Times New Roman" w:hAnsi="Times New Roman" w:cs="Times New Roman"/>
          <w:sz w:val="22"/>
          <w:szCs w:val="22"/>
        </w:rPr>
        <w:t>р</w:t>
      </w:r>
      <w:proofErr w:type="gramEnd"/>
      <w:r w:rsidRPr="00BD3622">
        <w:rPr>
          <w:rFonts w:ascii="Times New Roman" w:hAnsi="Times New Roman" w:cs="Times New Roman"/>
          <w:sz w:val="22"/>
          <w:szCs w:val="22"/>
        </w:rPr>
        <w:t>/с, к/с, БИК);</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160A8" w:rsidRPr="00BD3622" w:rsidRDefault="004160A8" w:rsidP="004160A8">
      <w:pPr>
        <w:pStyle w:val="ConsPlusNonformat"/>
        <w:ind w:left="720"/>
        <w:jc w:val="both"/>
        <w:rPr>
          <w:rFonts w:ascii="Times New Roman" w:hAnsi="Times New Roman" w:cs="Times New Roman"/>
          <w:sz w:val="22"/>
          <w:szCs w:val="22"/>
        </w:rPr>
      </w:pPr>
      <w:r>
        <w:rPr>
          <w:rFonts w:ascii="Times New Roman" w:hAnsi="Times New Roman" w:cs="Times New Roman"/>
          <w:sz w:val="24"/>
          <w:szCs w:val="24"/>
        </w:rPr>
        <w:t xml:space="preserve">       </w:t>
      </w:r>
      <w:r w:rsidRPr="00BD3622">
        <w:rPr>
          <w:rFonts w:ascii="Times New Roman" w:hAnsi="Times New Roman" w:cs="Times New Roman"/>
          <w:sz w:val="22"/>
          <w:szCs w:val="22"/>
        </w:rPr>
        <w:t>для индивидуального предпринимателя указываются: фамилия, имя, отчество;</w:t>
      </w:r>
    </w:p>
    <w:p w:rsidR="004160A8" w:rsidRPr="00BD3622" w:rsidRDefault="004160A8" w:rsidP="004160A8">
      <w:pPr>
        <w:pStyle w:val="ConsPlusNonformat"/>
        <w:ind w:left="720"/>
        <w:jc w:val="both"/>
        <w:rPr>
          <w:rFonts w:ascii="Times New Roman" w:hAnsi="Times New Roman" w:cs="Times New Roman"/>
          <w:sz w:val="22"/>
          <w:szCs w:val="22"/>
        </w:rPr>
      </w:pPr>
      <w:r w:rsidRPr="00BD3622">
        <w:rPr>
          <w:rFonts w:ascii="Times New Roman" w:hAnsi="Times New Roman" w:cs="Times New Roman"/>
          <w:sz w:val="22"/>
          <w:szCs w:val="22"/>
        </w:rPr>
        <w:t xml:space="preserve">                           серия и номер паспорта, кем и когда выдан паспорт,</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160A8" w:rsidRPr="00BD3622" w:rsidRDefault="004160A8" w:rsidP="004160A8">
      <w:pPr>
        <w:pStyle w:val="ConsPlusNonformat"/>
        <w:ind w:left="360"/>
        <w:jc w:val="both"/>
        <w:rPr>
          <w:rFonts w:ascii="Times New Roman" w:hAnsi="Times New Roman" w:cs="Times New Roman"/>
          <w:sz w:val="22"/>
          <w:szCs w:val="22"/>
        </w:rPr>
      </w:pPr>
      <w:r w:rsidRPr="00BD3622">
        <w:rPr>
          <w:rFonts w:ascii="Times New Roman" w:hAnsi="Times New Roman" w:cs="Times New Roman"/>
          <w:sz w:val="22"/>
          <w:szCs w:val="22"/>
        </w:rPr>
        <w:t xml:space="preserve">                       адрес регистрации и почтовый адрес, телефон, e-</w:t>
      </w:r>
      <w:proofErr w:type="spellStart"/>
      <w:r w:rsidRPr="00BD3622">
        <w:rPr>
          <w:rFonts w:ascii="Times New Roman" w:hAnsi="Times New Roman" w:cs="Times New Roman"/>
          <w:sz w:val="22"/>
          <w:szCs w:val="22"/>
        </w:rPr>
        <w:t>mail</w:t>
      </w:r>
      <w:proofErr w:type="spellEnd"/>
      <w:r w:rsidRPr="00BD3622">
        <w:rPr>
          <w:rFonts w:ascii="Times New Roman" w:hAnsi="Times New Roman" w:cs="Times New Roman"/>
          <w:sz w:val="22"/>
          <w:szCs w:val="22"/>
        </w:rPr>
        <w:t>,</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160A8" w:rsidRPr="00BD3622" w:rsidRDefault="004160A8" w:rsidP="004160A8">
      <w:pPr>
        <w:pStyle w:val="ConsPlusNonformat"/>
        <w:ind w:left="720"/>
        <w:jc w:val="both"/>
        <w:rPr>
          <w:rFonts w:ascii="Times New Roman" w:hAnsi="Times New Roman" w:cs="Times New Roman"/>
          <w:sz w:val="22"/>
          <w:szCs w:val="22"/>
        </w:rPr>
      </w:pPr>
      <w:r w:rsidRPr="00BD3622">
        <w:rPr>
          <w:rFonts w:ascii="Times New Roman" w:hAnsi="Times New Roman" w:cs="Times New Roman"/>
          <w:sz w:val="22"/>
          <w:szCs w:val="22"/>
        </w:rPr>
        <w:t xml:space="preserve">                                                    ИНН, ОГРНИП;</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160A8" w:rsidRPr="00BD3622" w:rsidRDefault="004160A8" w:rsidP="004160A8">
      <w:pPr>
        <w:pStyle w:val="ConsPlusNonformat"/>
        <w:ind w:left="720"/>
        <w:jc w:val="both"/>
        <w:rPr>
          <w:rFonts w:ascii="Times New Roman" w:hAnsi="Times New Roman" w:cs="Times New Roman"/>
          <w:sz w:val="22"/>
          <w:szCs w:val="22"/>
        </w:rPr>
      </w:pPr>
      <w:r>
        <w:rPr>
          <w:rFonts w:ascii="Times New Roman" w:hAnsi="Times New Roman" w:cs="Times New Roman"/>
          <w:sz w:val="24"/>
          <w:szCs w:val="24"/>
        </w:rPr>
        <w:t xml:space="preserve">        </w:t>
      </w:r>
      <w:r w:rsidRPr="00BD3622">
        <w:rPr>
          <w:rFonts w:ascii="Times New Roman" w:hAnsi="Times New Roman" w:cs="Times New Roman"/>
          <w:sz w:val="22"/>
          <w:szCs w:val="22"/>
        </w:rPr>
        <w:t>для физического лица указываются: фамилия, имя, отчество; серия и номер</w:t>
      </w:r>
    </w:p>
    <w:p w:rsidR="004160A8" w:rsidRPr="00BD3622" w:rsidRDefault="004160A8" w:rsidP="004160A8">
      <w:pPr>
        <w:pStyle w:val="ConsPlusNonformat"/>
        <w:ind w:left="720"/>
        <w:jc w:val="both"/>
        <w:rPr>
          <w:rFonts w:ascii="Times New Roman" w:hAnsi="Times New Roman" w:cs="Times New Roman"/>
          <w:sz w:val="22"/>
          <w:szCs w:val="22"/>
        </w:rPr>
      </w:pPr>
      <w:r w:rsidRPr="00BD3622">
        <w:rPr>
          <w:rFonts w:ascii="Times New Roman" w:hAnsi="Times New Roman" w:cs="Times New Roman"/>
          <w:sz w:val="22"/>
          <w:szCs w:val="22"/>
        </w:rPr>
        <w:t xml:space="preserve">                                    паспорта, кем и когда выдан паспорт,</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160A8" w:rsidRPr="00BD3622" w:rsidRDefault="004160A8" w:rsidP="004160A8">
      <w:pPr>
        <w:pStyle w:val="ConsPlusNonformat"/>
        <w:ind w:left="720"/>
        <w:jc w:val="both"/>
        <w:rPr>
          <w:rFonts w:ascii="Times New Roman" w:hAnsi="Times New Roman" w:cs="Times New Roman"/>
          <w:sz w:val="22"/>
          <w:szCs w:val="22"/>
        </w:rPr>
      </w:pPr>
      <w:r>
        <w:rPr>
          <w:rFonts w:ascii="Times New Roman" w:hAnsi="Times New Roman" w:cs="Times New Roman"/>
          <w:sz w:val="24"/>
          <w:szCs w:val="24"/>
        </w:rPr>
        <w:t xml:space="preserve">                        </w:t>
      </w:r>
      <w:r w:rsidRPr="00BD3622">
        <w:rPr>
          <w:rFonts w:ascii="Times New Roman" w:hAnsi="Times New Roman" w:cs="Times New Roman"/>
          <w:sz w:val="22"/>
          <w:szCs w:val="22"/>
        </w:rPr>
        <w:t>адрес регистрации и почтовый адрес, телефон, e-</w:t>
      </w:r>
      <w:proofErr w:type="spellStart"/>
      <w:r w:rsidRPr="00BD3622">
        <w:rPr>
          <w:rFonts w:ascii="Times New Roman" w:hAnsi="Times New Roman" w:cs="Times New Roman"/>
          <w:sz w:val="22"/>
          <w:szCs w:val="22"/>
        </w:rPr>
        <w:t>mail</w:t>
      </w:r>
      <w:proofErr w:type="spellEnd"/>
    </w:p>
    <w:p w:rsidR="004160A8" w:rsidRDefault="004160A8" w:rsidP="004160A8">
      <w:pPr>
        <w:pStyle w:val="ConsPlusNonformat"/>
        <w:jc w:val="both"/>
        <w:rPr>
          <w:rFonts w:ascii="Times New Roman" w:hAnsi="Times New Roman" w:cs="Times New Roman"/>
          <w:sz w:val="24"/>
          <w:szCs w:val="24"/>
        </w:rPr>
      </w:pPr>
      <w:r w:rsidRPr="00BD3622">
        <w:rPr>
          <w:rFonts w:ascii="Times New Roman" w:hAnsi="Times New Roman" w:cs="Times New Roman"/>
          <w:sz w:val="22"/>
          <w:szCs w:val="22"/>
        </w:rPr>
        <w:t>___________________________________________________________________________</w:t>
      </w:r>
    </w:p>
    <w:p w:rsidR="004160A8" w:rsidRDefault="004160A8" w:rsidP="004160A8">
      <w:pPr>
        <w:pStyle w:val="ConsPlusNonformat"/>
        <w:ind w:left="720"/>
        <w:jc w:val="both"/>
        <w:rPr>
          <w:rFonts w:ascii="Times New Roman" w:hAnsi="Times New Roman" w:cs="Times New Roman"/>
          <w:sz w:val="24"/>
          <w:szCs w:val="24"/>
        </w:rPr>
      </w:pP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w:t>
      </w:r>
    </w:p>
    <w:p w:rsidR="004160A8" w:rsidRPr="00BD3622" w:rsidRDefault="004160A8" w:rsidP="004160A8">
      <w:pPr>
        <w:pStyle w:val="ConsPlusNonformat"/>
        <w:ind w:left="720"/>
        <w:jc w:val="both"/>
        <w:rPr>
          <w:rFonts w:ascii="Times New Roman" w:hAnsi="Times New Roman" w:cs="Times New Roman"/>
          <w:sz w:val="22"/>
          <w:szCs w:val="22"/>
        </w:rPr>
      </w:pPr>
      <w:r w:rsidRPr="00BD3622">
        <w:rPr>
          <w:rFonts w:ascii="Times New Roman" w:hAnsi="Times New Roman" w:cs="Times New Roman"/>
          <w:sz w:val="22"/>
          <w:szCs w:val="22"/>
        </w:rPr>
        <w:t xml:space="preserve">           фамилия, имя, отчество; серия и номер паспорта, кем и когда выдан паспорт,</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4160A8" w:rsidRPr="00BD3622" w:rsidRDefault="004160A8" w:rsidP="004160A8">
      <w:pPr>
        <w:pStyle w:val="ConsPlusNonformat"/>
        <w:ind w:left="720"/>
        <w:jc w:val="both"/>
        <w:rPr>
          <w:rFonts w:ascii="Times New Roman" w:hAnsi="Times New Roman" w:cs="Times New Roman"/>
          <w:sz w:val="22"/>
          <w:szCs w:val="22"/>
        </w:rPr>
      </w:pPr>
      <w:r w:rsidRPr="00BD3622">
        <w:rPr>
          <w:rFonts w:ascii="Times New Roman" w:hAnsi="Times New Roman" w:cs="Times New Roman"/>
          <w:sz w:val="22"/>
          <w:szCs w:val="22"/>
        </w:rPr>
        <w:t xml:space="preserve">                        адрес регистрации и почтовый адрес, телефон, e-</w:t>
      </w:r>
      <w:proofErr w:type="spellStart"/>
      <w:r w:rsidRPr="00BD3622">
        <w:rPr>
          <w:rFonts w:ascii="Times New Roman" w:hAnsi="Times New Roman" w:cs="Times New Roman"/>
          <w:sz w:val="22"/>
          <w:szCs w:val="22"/>
        </w:rPr>
        <w:t>mail</w:t>
      </w:r>
      <w:proofErr w:type="spellEnd"/>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действующа</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ий</w:t>
      </w:r>
      <w:proofErr w:type="spellEnd"/>
      <w:r>
        <w:rPr>
          <w:rFonts w:ascii="Times New Roman" w:hAnsi="Times New Roman" w:cs="Times New Roman"/>
          <w:sz w:val="24"/>
          <w:szCs w:val="24"/>
        </w:rPr>
        <w:t>) по доверенности от _______________ 20____ года N 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от имени _____________________________________________________________________,</w:t>
      </w:r>
    </w:p>
    <w:p w:rsidR="004160A8" w:rsidRPr="00BD3622" w:rsidRDefault="004160A8" w:rsidP="004160A8">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Pr="00BD3622">
        <w:rPr>
          <w:rFonts w:ascii="Times New Roman" w:hAnsi="Times New Roman" w:cs="Times New Roman"/>
          <w:sz w:val="22"/>
          <w:szCs w:val="22"/>
        </w:rPr>
        <w:t>указать наименование доверителя, адрес регистрации и почтовый                                                        адрес, телефон, e-</w:t>
      </w:r>
      <w:proofErr w:type="spellStart"/>
      <w:r w:rsidRPr="00BD3622">
        <w:rPr>
          <w:rFonts w:ascii="Times New Roman" w:hAnsi="Times New Roman" w:cs="Times New Roman"/>
          <w:sz w:val="22"/>
          <w:szCs w:val="22"/>
        </w:rPr>
        <w:t>mail</w:t>
      </w:r>
      <w:proofErr w:type="spellEnd"/>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по иным основаниям ___________________________________________________________</w:t>
      </w:r>
    </w:p>
    <w:p w:rsidR="004160A8" w:rsidRPr="00F85A73" w:rsidRDefault="004160A8" w:rsidP="004160A8">
      <w:pPr>
        <w:pStyle w:val="ConsPlusNonformat"/>
        <w:jc w:val="both"/>
        <w:rPr>
          <w:rFonts w:ascii="Times New Roman" w:hAnsi="Times New Roman" w:cs="Times New Roman"/>
          <w:sz w:val="22"/>
          <w:szCs w:val="22"/>
        </w:rPr>
      </w:pPr>
      <w:r w:rsidRPr="00F85A73">
        <w:rPr>
          <w:rFonts w:ascii="Times New Roman" w:hAnsi="Times New Roman" w:cs="Times New Roman"/>
          <w:sz w:val="22"/>
          <w:szCs w:val="22"/>
        </w:rPr>
        <w:t xml:space="preserve">                                               (наименование и реквизиты документа)</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60A8" w:rsidRPr="00F85A73" w:rsidRDefault="004160A8" w:rsidP="004160A8">
      <w:pPr>
        <w:pStyle w:val="ConsPlusNonformat"/>
        <w:ind w:left="720"/>
        <w:jc w:val="both"/>
        <w:rPr>
          <w:rFonts w:ascii="Times New Roman" w:hAnsi="Times New Roman" w:cs="Times New Roman"/>
          <w:sz w:val="22"/>
          <w:szCs w:val="22"/>
        </w:rPr>
      </w:pPr>
      <w:r w:rsidRPr="00F85A73">
        <w:rPr>
          <w:rFonts w:ascii="Times New Roman" w:hAnsi="Times New Roman" w:cs="Times New Roman"/>
          <w:sz w:val="22"/>
          <w:szCs w:val="22"/>
        </w:rPr>
        <w:t xml:space="preserve">                  (заполняется при оформлении документов по доверенности)</w:t>
      </w:r>
    </w:p>
    <w:p w:rsidR="00F85A73" w:rsidRDefault="00F85A73" w:rsidP="004160A8">
      <w:pPr>
        <w:pStyle w:val="ConsPlusNonformat"/>
        <w:ind w:left="720"/>
        <w:jc w:val="center"/>
        <w:rPr>
          <w:rFonts w:ascii="Times New Roman" w:hAnsi="Times New Roman" w:cs="Times New Roman"/>
          <w:sz w:val="24"/>
          <w:szCs w:val="24"/>
        </w:rPr>
      </w:pPr>
    </w:p>
    <w:p w:rsidR="00F85A73" w:rsidRDefault="00F85A73" w:rsidP="004160A8">
      <w:pPr>
        <w:pStyle w:val="ConsPlusNonformat"/>
        <w:ind w:left="720"/>
        <w:jc w:val="center"/>
        <w:rPr>
          <w:rFonts w:ascii="Times New Roman" w:hAnsi="Times New Roman" w:cs="Times New Roman"/>
          <w:sz w:val="24"/>
          <w:szCs w:val="24"/>
        </w:rPr>
      </w:pPr>
    </w:p>
    <w:p w:rsidR="004160A8" w:rsidRPr="004160A8" w:rsidRDefault="00C12CCD" w:rsidP="00F85A73">
      <w:pPr>
        <w:pStyle w:val="ConsPlusNonformat"/>
        <w:ind w:left="720"/>
        <w:rPr>
          <w:rFonts w:ascii="Times New Roman" w:hAnsi="Times New Roman" w:cs="Times New Roman"/>
          <w:b/>
          <w:sz w:val="24"/>
          <w:szCs w:val="24"/>
        </w:rPr>
      </w:pPr>
      <w:r>
        <w:rPr>
          <w:rFonts w:ascii="Times New Roman" w:hAnsi="Times New Roman" w:cs="Times New Roman"/>
          <w:b/>
          <w:sz w:val="24"/>
          <w:szCs w:val="24"/>
        </w:rPr>
        <w:t xml:space="preserve">                                                 </w:t>
      </w:r>
      <w:r w:rsidR="004160A8" w:rsidRPr="004160A8">
        <w:rPr>
          <w:rFonts w:ascii="Times New Roman" w:hAnsi="Times New Roman" w:cs="Times New Roman"/>
          <w:b/>
          <w:sz w:val="24"/>
          <w:szCs w:val="24"/>
        </w:rPr>
        <w:t>ЗАЯВЛЕНИЕ</w:t>
      </w:r>
    </w:p>
    <w:p w:rsidR="004160A8" w:rsidRDefault="004160A8" w:rsidP="004160A8">
      <w:pPr>
        <w:pStyle w:val="ConsPlusNonformat"/>
        <w:ind w:left="720"/>
        <w:jc w:val="center"/>
        <w:rPr>
          <w:rFonts w:ascii="Times New Roman" w:hAnsi="Times New Roman" w:cs="Times New Roman"/>
          <w:sz w:val="24"/>
          <w:szCs w:val="24"/>
        </w:rPr>
      </w:pPr>
      <w:r>
        <w:rPr>
          <w:rFonts w:ascii="Times New Roman" w:hAnsi="Times New Roman" w:cs="Times New Roman"/>
          <w:sz w:val="24"/>
          <w:szCs w:val="24"/>
        </w:rPr>
        <w:t>о предоставлении разрешения на условно разрешенный вид</w:t>
      </w:r>
    </w:p>
    <w:p w:rsidR="004160A8" w:rsidRDefault="004160A8" w:rsidP="004160A8">
      <w:pPr>
        <w:pStyle w:val="ConsPlusNonformat"/>
        <w:ind w:left="720"/>
        <w:jc w:val="center"/>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 или объекта капитального строительства</w:t>
      </w:r>
    </w:p>
    <w:p w:rsidR="004160A8" w:rsidRDefault="004160A8" w:rsidP="004160A8">
      <w:pPr>
        <w:pStyle w:val="ConsPlusNonformat"/>
        <w:ind w:left="720"/>
        <w:jc w:val="center"/>
        <w:rPr>
          <w:rFonts w:ascii="Times New Roman" w:hAnsi="Times New Roman" w:cs="Times New Roman"/>
          <w:sz w:val="24"/>
          <w:szCs w:val="24"/>
        </w:rPr>
      </w:pP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разрешение на условно разрешенный вид использования </w:t>
      </w:r>
      <w:r>
        <w:rPr>
          <w:rFonts w:ascii="Times New Roman" w:hAnsi="Times New Roman" w:cs="Times New Roman"/>
          <w:sz w:val="24"/>
          <w:szCs w:val="24"/>
        </w:rPr>
        <w:lastRenderedPageBreak/>
        <w:t>земельного участка или объекта капитального строительства - 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160A8" w:rsidRPr="00C12CCD" w:rsidRDefault="004160A8" w:rsidP="004160A8">
      <w:pPr>
        <w:pStyle w:val="ConsPlusNonformat"/>
        <w:ind w:left="720"/>
        <w:jc w:val="both"/>
        <w:rPr>
          <w:rFonts w:ascii="Times New Roman" w:hAnsi="Times New Roman" w:cs="Times New Roman"/>
          <w:sz w:val="22"/>
          <w:szCs w:val="22"/>
        </w:rPr>
      </w:pPr>
      <w:r w:rsidRPr="00C12CCD">
        <w:rPr>
          <w:rFonts w:ascii="Times New Roman" w:hAnsi="Times New Roman" w:cs="Times New Roman"/>
          <w:sz w:val="22"/>
          <w:szCs w:val="22"/>
        </w:rPr>
        <w:t xml:space="preserve">              (указать наименование объекта капитального строительства)</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1) правообладатель земельного участка        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2) вид права на земельный участок            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3) местоположение (адрес) земельного участка ____________________________________</w:t>
      </w:r>
      <w:r w:rsidR="00C12CCD">
        <w:rPr>
          <w:rFonts w:ascii="Times New Roman" w:hAnsi="Times New Roman" w:cs="Times New Roman"/>
          <w:sz w:val="24"/>
          <w:szCs w:val="24"/>
        </w:rPr>
        <w:t>________________________________________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4) кадастровый номер земельного участка      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5) площадь земельного участка, 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________________________________________;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6) испрашиваемый условно разрешенный</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вид использования                            _____________________________________________;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7) строительные намерения                    __________________________________________;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8) перечень объектов недвижимости,           _____________________________________</w:t>
      </w:r>
    </w:p>
    <w:p w:rsidR="004160A8" w:rsidRDefault="004160A8" w:rsidP="004160A8">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расположенных</w:t>
      </w:r>
      <w:proofErr w:type="gramEnd"/>
      <w:r>
        <w:rPr>
          <w:rFonts w:ascii="Times New Roman" w:hAnsi="Times New Roman" w:cs="Times New Roman"/>
          <w:sz w:val="24"/>
          <w:szCs w:val="24"/>
        </w:rPr>
        <w:t xml:space="preserve"> на земельном участке, с        ____________________________________</w:t>
      </w:r>
    </w:p>
    <w:p w:rsidR="004160A8" w:rsidRDefault="004160A8" w:rsidP="004160A8">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указанием их собственников (при наличии на   __________________________________</w:t>
      </w:r>
      <w:proofErr w:type="gramEnd"/>
    </w:p>
    <w:p w:rsidR="004160A8" w:rsidRDefault="004160A8" w:rsidP="004160A8">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участке</w:t>
      </w:r>
      <w:proofErr w:type="gramEnd"/>
      <w:r>
        <w:rPr>
          <w:rFonts w:ascii="Times New Roman" w:hAnsi="Times New Roman" w:cs="Times New Roman"/>
          <w:sz w:val="24"/>
          <w:szCs w:val="24"/>
        </w:rPr>
        <w:t xml:space="preserve"> объектов недвижимости)             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12CC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Согласен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основании  </w:t>
      </w:r>
      <w:hyperlink r:id="rId10" w:history="1">
        <w:r>
          <w:rPr>
            <w:rStyle w:val="a6"/>
            <w:rFonts w:ascii="Times New Roman" w:hAnsi="Times New Roman" w:cs="Times New Roman"/>
            <w:sz w:val="24"/>
            <w:szCs w:val="24"/>
          </w:rPr>
          <w:t>п.  10  ст.  39</w:t>
        </w:r>
      </w:hyperlink>
      <w:r>
        <w:rPr>
          <w:rFonts w:ascii="Times New Roman" w:hAnsi="Times New Roman" w:cs="Times New Roman"/>
          <w:sz w:val="24"/>
          <w:szCs w:val="24"/>
        </w:rPr>
        <w:t xml:space="preserve">  Градостроительного  кодекса Российской Федерации).</w:t>
      </w:r>
      <w:proofErr w:type="gramEnd"/>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12CCD">
        <w:rPr>
          <w:rFonts w:ascii="Times New Roman" w:hAnsi="Times New Roman" w:cs="Times New Roman"/>
          <w:sz w:val="24"/>
          <w:szCs w:val="24"/>
        </w:rPr>
        <w:t xml:space="preserve">       </w:t>
      </w:r>
      <w:r>
        <w:rPr>
          <w:rFonts w:ascii="Times New Roman" w:hAnsi="Times New Roman" w:cs="Times New Roman"/>
          <w:sz w:val="24"/>
          <w:szCs w:val="24"/>
        </w:rPr>
        <w:t xml:space="preserve"> Земельный  участок  и  (или)  объект,  расположенный  в  его  границах, </w:t>
      </w:r>
      <w:proofErr w:type="gramStart"/>
      <w:r>
        <w:rPr>
          <w:rFonts w:ascii="Times New Roman" w:hAnsi="Times New Roman" w:cs="Times New Roman"/>
          <w:sz w:val="24"/>
          <w:szCs w:val="24"/>
        </w:rPr>
        <w:t>свободны</w:t>
      </w:r>
      <w:proofErr w:type="gramEnd"/>
      <w:r>
        <w:rPr>
          <w:rFonts w:ascii="Times New Roman" w:hAnsi="Times New Roman" w:cs="Times New Roman"/>
          <w:sz w:val="24"/>
          <w:szCs w:val="24"/>
        </w:rPr>
        <w:t xml:space="preserve"> от арестов и запрещений.</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12CCD">
        <w:rPr>
          <w:rFonts w:ascii="Times New Roman" w:hAnsi="Times New Roman" w:cs="Times New Roman"/>
          <w:sz w:val="24"/>
          <w:szCs w:val="24"/>
        </w:rPr>
        <w:t xml:space="preserve">       </w:t>
      </w:r>
      <w:r>
        <w:rPr>
          <w:rFonts w:ascii="Times New Roman" w:hAnsi="Times New Roman" w:cs="Times New Roman"/>
          <w:sz w:val="24"/>
          <w:szCs w:val="24"/>
        </w:rPr>
        <w:t xml:space="preserve">  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РФ,  на момент предоставления запроса эти документы действительны и содержат достоверные сведения.</w:t>
      </w:r>
    </w:p>
    <w:p w:rsidR="004160A8" w:rsidRDefault="00C12CCD" w:rsidP="00C12CC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w:t>
      </w:r>
      <w:r w:rsidR="004160A8">
        <w:rPr>
          <w:rFonts w:ascii="Times New Roman" w:hAnsi="Times New Roman" w:cs="Times New Roman"/>
          <w:sz w:val="24"/>
          <w:szCs w:val="24"/>
        </w:rPr>
        <w:t xml:space="preserve">опию   постановления   Администрации   </w:t>
      </w:r>
      <w:proofErr w:type="spellStart"/>
      <w:r>
        <w:rPr>
          <w:rFonts w:ascii="Times New Roman" w:hAnsi="Times New Roman" w:cs="Times New Roman"/>
          <w:sz w:val="24"/>
          <w:szCs w:val="24"/>
        </w:rPr>
        <w:t>Фурмановского</w:t>
      </w:r>
      <w:proofErr w:type="spellEnd"/>
      <w:r>
        <w:rPr>
          <w:rFonts w:ascii="Times New Roman" w:hAnsi="Times New Roman" w:cs="Times New Roman"/>
          <w:sz w:val="24"/>
          <w:szCs w:val="24"/>
        </w:rPr>
        <w:t xml:space="preserve"> муниципального района</w:t>
      </w:r>
      <w:r w:rsidR="004160A8">
        <w:rPr>
          <w:rFonts w:ascii="Times New Roman" w:hAnsi="Times New Roman" w:cs="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прошу ____________________________________________________________</w:t>
      </w:r>
    </w:p>
    <w:p w:rsidR="004160A8" w:rsidRDefault="004160A8" w:rsidP="004160A8">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_____________________________________________________________________________</w:t>
      </w:r>
      <w:proofErr w:type="gramEnd"/>
    </w:p>
    <w:p w:rsidR="004160A8" w:rsidRPr="00C12CCD" w:rsidRDefault="004160A8" w:rsidP="004160A8">
      <w:pPr>
        <w:pStyle w:val="ConsPlusNonformat"/>
        <w:jc w:val="both"/>
        <w:rPr>
          <w:rFonts w:ascii="Times New Roman" w:hAnsi="Times New Roman" w:cs="Times New Roman"/>
          <w:sz w:val="22"/>
          <w:szCs w:val="22"/>
        </w:rPr>
      </w:pPr>
      <w:r w:rsidRPr="00C12CCD">
        <w:rPr>
          <w:rFonts w:ascii="Times New Roman" w:hAnsi="Times New Roman" w:cs="Times New Roman"/>
          <w:sz w:val="22"/>
          <w:szCs w:val="22"/>
        </w:rPr>
        <w:t xml:space="preserve">       (направить почтовым отправлением/выдать на руки в управлении архитектуры и</w:t>
      </w:r>
    </w:p>
    <w:p w:rsidR="004160A8" w:rsidRPr="00C12CCD" w:rsidRDefault="004160A8" w:rsidP="004160A8">
      <w:pPr>
        <w:pStyle w:val="ConsPlusNonformat"/>
        <w:jc w:val="both"/>
        <w:rPr>
          <w:rFonts w:ascii="Times New Roman" w:hAnsi="Times New Roman" w:cs="Times New Roman"/>
          <w:sz w:val="22"/>
          <w:szCs w:val="22"/>
        </w:rPr>
      </w:pPr>
      <w:r w:rsidRPr="00C12CCD">
        <w:rPr>
          <w:rFonts w:ascii="Times New Roman" w:hAnsi="Times New Roman" w:cs="Times New Roman"/>
          <w:sz w:val="22"/>
          <w:szCs w:val="22"/>
        </w:rPr>
        <w:t xml:space="preserve">                   градостроительства/выдать на руки в многофункциональном центре)</w:t>
      </w:r>
    </w:p>
    <w:p w:rsidR="004160A8" w:rsidRDefault="004160A8" w:rsidP="004160A8">
      <w:pPr>
        <w:pStyle w:val="ConsPlusNonformat"/>
        <w:jc w:val="both"/>
        <w:rPr>
          <w:rFonts w:ascii="Times New Roman" w:hAnsi="Times New Roman" w:cs="Times New Roman"/>
          <w:sz w:val="24"/>
          <w:szCs w:val="24"/>
        </w:rPr>
      </w:pPr>
    </w:p>
    <w:p w:rsidR="004160A8" w:rsidRDefault="004160A8" w:rsidP="004160A8">
      <w:pPr>
        <w:pStyle w:val="ConsPlusNonformat"/>
        <w:ind w:left="720"/>
        <w:jc w:val="both"/>
        <w:rPr>
          <w:rFonts w:ascii="Times New Roman" w:hAnsi="Times New Roman" w:cs="Times New Roman"/>
          <w:sz w:val="24"/>
          <w:szCs w:val="24"/>
        </w:rPr>
      </w:pPr>
      <w:r>
        <w:rPr>
          <w:rFonts w:ascii="Times New Roman" w:hAnsi="Times New Roman" w:cs="Times New Roman"/>
          <w:sz w:val="24"/>
          <w:szCs w:val="24"/>
        </w:rPr>
        <w:t xml:space="preserve">   Документы, прилагаемые к заявлению (копии):</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4160A8" w:rsidRDefault="004160A8" w:rsidP="004160A8">
      <w:pPr>
        <w:pStyle w:val="ConsPlusNonformat"/>
        <w:ind w:left="720"/>
        <w:jc w:val="both"/>
        <w:rPr>
          <w:rFonts w:ascii="Times New Roman" w:hAnsi="Times New Roman" w:cs="Times New Roman"/>
          <w:sz w:val="24"/>
          <w:szCs w:val="24"/>
        </w:rPr>
      </w:pPr>
    </w:p>
    <w:p w:rsidR="004160A8" w:rsidRDefault="004160A8" w:rsidP="004160A8">
      <w:pPr>
        <w:pStyle w:val="ConsPlusNonformat"/>
        <w:jc w:val="both"/>
        <w:rPr>
          <w:rFonts w:ascii="Times New Roman" w:hAnsi="Times New Roman" w:cs="Times New Roman"/>
          <w:sz w:val="24"/>
          <w:szCs w:val="24"/>
        </w:rPr>
      </w:pPr>
    </w:p>
    <w:p w:rsidR="004160A8" w:rsidRDefault="004160A8" w:rsidP="004160A8">
      <w:pPr>
        <w:pStyle w:val="ConsPlusNonformat"/>
        <w:jc w:val="both"/>
        <w:rPr>
          <w:rFonts w:ascii="Times New Roman" w:hAnsi="Times New Roman" w:cs="Times New Roman"/>
          <w:sz w:val="24"/>
          <w:szCs w:val="24"/>
        </w:rPr>
      </w:pPr>
    </w:p>
    <w:p w:rsidR="004160A8" w:rsidRDefault="004160A8" w:rsidP="004160A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______________________________ "___" ___________ 20___ г.</w:t>
      </w:r>
    </w:p>
    <w:p w:rsidR="004160A8" w:rsidRDefault="004160A8" w:rsidP="004160A8">
      <w:pPr>
        <w:pStyle w:val="ConsPlusNonformat"/>
        <w:ind w:left="720"/>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w:t>
      </w:r>
    </w:p>
    <w:p w:rsidR="004160A8" w:rsidRDefault="004160A8" w:rsidP="004160A8">
      <w:pPr>
        <w:pStyle w:val="ConsPlusNonformat"/>
        <w:ind w:left="720"/>
        <w:jc w:val="both"/>
        <w:rPr>
          <w:rFonts w:ascii="Times New Roman" w:hAnsi="Times New Roman" w:cs="Times New Roman"/>
          <w:sz w:val="24"/>
          <w:szCs w:val="24"/>
        </w:rPr>
      </w:pPr>
      <w:r>
        <w:rPr>
          <w:rFonts w:ascii="Times New Roman" w:hAnsi="Times New Roman" w:cs="Times New Roman"/>
          <w:sz w:val="24"/>
          <w:szCs w:val="24"/>
        </w:rPr>
        <w:t>М.П.</w:t>
      </w:r>
    </w:p>
    <w:p w:rsidR="004160A8" w:rsidRDefault="004160A8" w:rsidP="004160A8">
      <w:pPr>
        <w:pStyle w:val="ConsPlusNormal"/>
        <w:ind w:left="720"/>
        <w:rPr>
          <w:rFonts w:ascii="Times New Roman" w:hAnsi="Times New Roman" w:cs="Times New Roman"/>
          <w:sz w:val="24"/>
          <w:szCs w:val="24"/>
        </w:rPr>
      </w:pPr>
    </w:p>
    <w:p w:rsidR="004160A8" w:rsidRPr="0047100A" w:rsidRDefault="004160A8" w:rsidP="004160A8">
      <w:pPr>
        <w:pStyle w:val="a7"/>
        <w:rPr>
          <w:rFonts w:ascii="Times New Roman" w:hAnsi="Times New Roman"/>
          <w:sz w:val="24"/>
          <w:szCs w:val="24"/>
        </w:rPr>
      </w:pPr>
    </w:p>
    <w:p w:rsidR="004160A8" w:rsidRDefault="004160A8" w:rsidP="004160A8">
      <w:pPr>
        <w:jc w:val="both"/>
      </w:pPr>
    </w:p>
    <w:p w:rsidR="00E97616" w:rsidRPr="00463E13" w:rsidRDefault="00E97616" w:rsidP="00E97616">
      <w:pPr>
        <w:pStyle w:val="Normal"/>
        <w:jc w:val="both"/>
        <w:rPr>
          <w:szCs w:val="24"/>
        </w:rPr>
      </w:pPr>
    </w:p>
    <w:p w:rsidR="00E97616" w:rsidRPr="00463E13" w:rsidRDefault="00E97616" w:rsidP="00E97616">
      <w:pPr>
        <w:pStyle w:val="Normal"/>
        <w:jc w:val="both"/>
        <w:rPr>
          <w:szCs w:val="24"/>
        </w:rPr>
      </w:pPr>
    </w:p>
    <w:p w:rsidR="00E97616" w:rsidRPr="00463E13" w:rsidRDefault="00E97616" w:rsidP="00E97616">
      <w:pPr>
        <w:pStyle w:val="Normal"/>
        <w:jc w:val="both"/>
        <w:rPr>
          <w:szCs w:val="24"/>
        </w:rPr>
      </w:pPr>
    </w:p>
    <w:p w:rsidR="00E97616" w:rsidRPr="00463E13" w:rsidRDefault="00E97616" w:rsidP="00E97616">
      <w:pPr>
        <w:pStyle w:val="Normal"/>
        <w:jc w:val="both"/>
        <w:rPr>
          <w:szCs w:val="24"/>
        </w:rPr>
      </w:pPr>
    </w:p>
    <w:p w:rsidR="00E97616" w:rsidRPr="00463E13" w:rsidRDefault="00E97616" w:rsidP="00E97616">
      <w:pPr>
        <w:pStyle w:val="Normal"/>
        <w:jc w:val="both"/>
        <w:rPr>
          <w:szCs w:val="24"/>
        </w:rPr>
      </w:pPr>
    </w:p>
    <w:p w:rsidR="00E97616" w:rsidRPr="00463E13" w:rsidRDefault="00E97616" w:rsidP="00E97616">
      <w:pPr>
        <w:pStyle w:val="Normal"/>
        <w:jc w:val="both"/>
        <w:rPr>
          <w:szCs w:val="24"/>
        </w:rPr>
      </w:pPr>
    </w:p>
    <w:p w:rsidR="00224004" w:rsidRDefault="00224004"/>
    <w:sectPr w:rsidR="00224004" w:rsidSect="004C2A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410F9"/>
    <w:multiLevelType w:val="multilevel"/>
    <w:tmpl w:val="A9FC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B9"/>
    <w:rsid w:val="00006FBD"/>
    <w:rsid w:val="000400E9"/>
    <w:rsid w:val="00073C82"/>
    <w:rsid w:val="00092612"/>
    <w:rsid w:val="000A2EC0"/>
    <w:rsid w:val="000B5000"/>
    <w:rsid w:val="000F1BBA"/>
    <w:rsid w:val="000F43FF"/>
    <w:rsid w:val="00125052"/>
    <w:rsid w:val="001837BE"/>
    <w:rsid w:val="001869A9"/>
    <w:rsid w:val="001B1D6C"/>
    <w:rsid w:val="00224004"/>
    <w:rsid w:val="00233B97"/>
    <w:rsid w:val="00236101"/>
    <w:rsid w:val="00250EC4"/>
    <w:rsid w:val="00254726"/>
    <w:rsid w:val="0025697D"/>
    <w:rsid w:val="00257536"/>
    <w:rsid w:val="00283BC5"/>
    <w:rsid w:val="002933D9"/>
    <w:rsid w:val="002948F6"/>
    <w:rsid w:val="00295023"/>
    <w:rsid w:val="002B6249"/>
    <w:rsid w:val="002D2B0F"/>
    <w:rsid w:val="002D331F"/>
    <w:rsid w:val="002D3553"/>
    <w:rsid w:val="00303478"/>
    <w:rsid w:val="003108DE"/>
    <w:rsid w:val="0031601C"/>
    <w:rsid w:val="00344D90"/>
    <w:rsid w:val="00352532"/>
    <w:rsid w:val="00394A43"/>
    <w:rsid w:val="003E559D"/>
    <w:rsid w:val="003F1FA5"/>
    <w:rsid w:val="00413E29"/>
    <w:rsid w:val="004160A8"/>
    <w:rsid w:val="00434117"/>
    <w:rsid w:val="004504F4"/>
    <w:rsid w:val="0046085D"/>
    <w:rsid w:val="004639F8"/>
    <w:rsid w:val="004720DB"/>
    <w:rsid w:val="004C2AA2"/>
    <w:rsid w:val="004E0838"/>
    <w:rsid w:val="005020D3"/>
    <w:rsid w:val="0051423A"/>
    <w:rsid w:val="0051608F"/>
    <w:rsid w:val="00517FEA"/>
    <w:rsid w:val="005367A9"/>
    <w:rsid w:val="0055518F"/>
    <w:rsid w:val="00561437"/>
    <w:rsid w:val="00567147"/>
    <w:rsid w:val="00574C7F"/>
    <w:rsid w:val="0058378A"/>
    <w:rsid w:val="005B4A00"/>
    <w:rsid w:val="005D31F8"/>
    <w:rsid w:val="005E2A6E"/>
    <w:rsid w:val="005E2C25"/>
    <w:rsid w:val="005E5CBA"/>
    <w:rsid w:val="005F374A"/>
    <w:rsid w:val="00633515"/>
    <w:rsid w:val="00646A6D"/>
    <w:rsid w:val="006608D7"/>
    <w:rsid w:val="00671F74"/>
    <w:rsid w:val="00685A1B"/>
    <w:rsid w:val="006C08FD"/>
    <w:rsid w:val="006E7FF7"/>
    <w:rsid w:val="006F7B73"/>
    <w:rsid w:val="007267F0"/>
    <w:rsid w:val="007305F9"/>
    <w:rsid w:val="00757228"/>
    <w:rsid w:val="007850E0"/>
    <w:rsid w:val="00787456"/>
    <w:rsid w:val="0079615C"/>
    <w:rsid w:val="007B17AB"/>
    <w:rsid w:val="007E2AFE"/>
    <w:rsid w:val="007E3135"/>
    <w:rsid w:val="007E5ADB"/>
    <w:rsid w:val="007F0384"/>
    <w:rsid w:val="00806A56"/>
    <w:rsid w:val="0083271D"/>
    <w:rsid w:val="008400BA"/>
    <w:rsid w:val="00862722"/>
    <w:rsid w:val="00871689"/>
    <w:rsid w:val="00882CA5"/>
    <w:rsid w:val="008840A4"/>
    <w:rsid w:val="008A5463"/>
    <w:rsid w:val="008B4611"/>
    <w:rsid w:val="008C2568"/>
    <w:rsid w:val="008C63F2"/>
    <w:rsid w:val="008C6DF2"/>
    <w:rsid w:val="008C7BD2"/>
    <w:rsid w:val="008E2523"/>
    <w:rsid w:val="00920E25"/>
    <w:rsid w:val="00931116"/>
    <w:rsid w:val="009344DB"/>
    <w:rsid w:val="00937EE2"/>
    <w:rsid w:val="009734EB"/>
    <w:rsid w:val="00975266"/>
    <w:rsid w:val="00980475"/>
    <w:rsid w:val="009B61AE"/>
    <w:rsid w:val="009F0C0E"/>
    <w:rsid w:val="00A12450"/>
    <w:rsid w:val="00A12AFC"/>
    <w:rsid w:val="00A1493F"/>
    <w:rsid w:val="00A17CF0"/>
    <w:rsid w:val="00A60882"/>
    <w:rsid w:val="00A65940"/>
    <w:rsid w:val="00A82C22"/>
    <w:rsid w:val="00A82C8F"/>
    <w:rsid w:val="00A82D98"/>
    <w:rsid w:val="00A90CB1"/>
    <w:rsid w:val="00AC2167"/>
    <w:rsid w:val="00AD5162"/>
    <w:rsid w:val="00AE5261"/>
    <w:rsid w:val="00AF1886"/>
    <w:rsid w:val="00AF5D2F"/>
    <w:rsid w:val="00AF6277"/>
    <w:rsid w:val="00B523F6"/>
    <w:rsid w:val="00B8379D"/>
    <w:rsid w:val="00B938EE"/>
    <w:rsid w:val="00BA5330"/>
    <w:rsid w:val="00BB6ED0"/>
    <w:rsid w:val="00BC5E27"/>
    <w:rsid w:val="00BD145D"/>
    <w:rsid w:val="00BD3622"/>
    <w:rsid w:val="00BD3B89"/>
    <w:rsid w:val="00BD4D4C"/>
    <w:rsid w:val="00BE537D"/>
    <w:rsid w:val="00BF5623"/>
    <w:rsid w:val="00C12CCD"/>
    <w:rsid w:val="00C169F8"/>
    <w:rsid w:val="00C27973"/>
    <w:rsid w:val="00C64329"/>
    <w:rsid w:val="00C85CE5"/>
    <w:rsid w:val="00C9468A"/>
    <w:rsid w:val="00CA6C42"/>
    <w:rsid w:val="00CB5E7C"/>
    <w:rsid w:val="00CB764F"/>
    <w:rsid w:val="00CC562B"/>
    <w:rsid w:val="00D30C46"/>
    <w:rsid w:val="00D32805"/>
    <w:rsid w:val="00D366DE"/>
    <w:rsid w:val="00D43E70"/>
    <w:rsid w:val="00D52862"/>
    <w:rsid w:val="00D563D2"/>
    <w:rsid w:val="00D618E0"/>
    <w:rsid w:val="00D669AC"/>
    <w:rsid w:val="00D6734E"/>
    <w:rsid w:val="00D67F29"/>
    <w:rsid w:val="00D91230"/>
    <w:rsid w:val="00DB740F"/>
    <w:rsid w:val="00DB7A4F"/>
    <w:rsid w:val="00DC73B9"/>
    <w:rsid w:val="00DD13C8"/>
    <w:rsid w:val="00E00C15"/>
    <w:rsid w:val="00E34647"/>
    <w:rsid w:val="00E73D3B"/>
    <w:rsid w:val="00E85B47"/>
    <w:rsid w:val="00E97616"/>
    <w:rsid w:val="00EA0FBA"/>
    <w:rsid w:val="00F24E03"/>
    <w:rsid w:val="00F26A86"/>
    <w:rsid w:val="00F33BC3"/>
    <w:rsid w:val="00F370B9"/>
    <w:rsid w:val="00F47668"/>
    <w:rsid w:val="00F74520"/>
    <w:rsid w:val="00F85A73"/>
    <w:rsid w:val="00F9221E"/>
    <w:rsid w:val="00F970D0"/>
    <w:rsid w:val="00FB59BC"/>
    <w:rsid w:val="00FD1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3B9"/>
    <w:rPr>
      <w:sz w:val="24"/>
      <w:szCs w:val="24"/>
    </w:rPr>
  </w:style>
  <w:style w:type="paragraph" w:styleId="9">
    <w:name w:val="heading 9"/>
    <w:basedOn w:val="a"/>
    <w:next w:val="a"/>
    <w:link w:val="90"/>
    <w:unhideWhenUsed/>
    <w:qFormat/>
    <w:rsid w:val="008C2568"/>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17FEA"/>
    <w:rPr>
      <w:rFonts w:ascii="Tahoma" w:hAnsi="Tahoma" w:cs="Tahoma"/>
      <w:sz w:val="16"/>
      <w:szCs w:val="16"/>
    </w:rPr>
  </w:style>
  <w:style w:type="paragraph" w:styleId="a4">
    <w:name w:val="No Spacing"/>
    <w:qFormat/>
    <w:rsid w:val="006E7FF7"/>
    <w:pPr>
      <w:suppressAutoHyphens/>
    </w:pPr>
    <w:rPr>
      <w:sz w:val="24"/>
      <w:szCs w:val="24"/>
      <w:lang w:eastAsia="ar-SA"/>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EA0FB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D4D4C"/>
    <w:pPr>
      <w:widowControl w:val="0"/>
      <w:autoSpaceDE w:val="0"/>
      <w:autoSpaceDN w:val="0"/>
    </w:pPr>
    <w:rPr>
      <w:rFonts w:ascii="Calibri" w:hAnsi="Calibri" w:cs="Calibri"/>
      <w:sz w:val="22"/>
    </w:rPr>
  </w:style>
  <w:style w:type="paragraph" w:styleId="a5">
    <w:name w:val="Normal (Web)"/>
    <w:basedOn w:val="a"/>
    <w:rsid w:val="009B61AE"/>
    <w:pPr>
      <w:spacing w:before="100" w:beforeAutospacing="1" w:after="100" w:afterAutospacing="1"/>
    </w:pPr>
    <w:rPr>
      <w:rFonts w:eastAsia="Calibri"/>
    </w:rPr>
  </w:style>
  <w:style w:type="character" w:customStyle="1" w:styleId="FontStyle47">
    <w:name w:val="Font Style47"/>
    <w:rsid w:val="00757228"/>
    <w:rPr>
      <w:rFonts w:ascii="Times New Roman" w:hAnsi="Times New Roman" w:cs="Times New Roman"/>
      <w:sz w:val="22"/>
      <w:szCs w:val="22"/>
    </w:rPr>
  </w:style>
  <w:style w:type="paragraph" w:customStyle="1" w:styleId="Style3">
    <w:name w:val="Style3"/>
    <w:basedOn w:val="a"/>
    <w:rsid w:val="00E9761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FontStyle48">
    <w:name w:val="Font Style48"/>
    <w:rsid w:val="00E97616"/>
    <w:rPr>
      <w:rFonts w:ascii="Times New Roman" w:hAnsi="Times New Roman" w:cs="Times New Roman"/>
      <w:b/>
      <w:bCs/>
      <w:sz w:val="22"/>
      <w:szCs w:val="22"/>
    </w:rPr>
  </w:style>
  <w:style w:type="paragraph" w:customStyle="1" w:styleId="Normal">
    <w:name w:val="Normal"/>
    <w:rsid w:val="00E97616"/>
    <w:rPr>
      <w:sz w:val="24"/>
    </w:rPr>
  </w:style>
  <w:style w:type="character" w:customStyle="1" w:styleId="90">
    <w:name w:val="Заголовок 9 Знак"/>
    <w:link w:val="9"/>
    <w:rsid w:val="008C2568"/>
    <w:rPr>
      <w:rFonts w:ascii="Cambria" w:hAnsi="Cambria"/>
      <w:sz w:val="22"/>
      <w:szCs w:val="22"/>
    </w:rPr>
  </w:style>
  <w:style w:type="character" w:customStyle="1" w:styleId="blk">
    <w:name w:val="blk"/>
    <w:rsid w:val="00A17CF0"/>
  </w:style>
  <w:style w:type="character" w:styleId="a6">
    <w:name w:val="Hyperlink"/>
    <w:uiPriority w:val="99"/>
    <w:unhideWhenUsed/>
    <w:rsid w:val="00A17CF0"/>
    <w:rPr>
      <w:color w:val="0000FF"/>
      <w:u w:val="single"/>
    </w:rPr>
  </w:style>
  <w:style w:type="paragraph" w:customStyle="1" w:styleId="ConsPlusNonformat">
    <w:name w:val="ConsPlusNonformat"/>
    <w:rsid w:val="004160A8"/>
    <w:pPr>
      <w:widowControl w:val="0"/>
      <w:autoSpaceDE w:val="0"/>
      <w:autoSpaceDN w:val="0"/>
    </w:pPr>
    <w:rPr>
      <w:rFonts w:ascii="Courier New" w:hAnsi="Courier New" w:cs="Courier New"/>
    </w:rPr>
  </w:style>
  <w:style w:type="paragraph" w:styleId="a7">
    <w:name w:val="List Paragraph"/>
    <w:basedOn w:val="a"/>
    <w:uiPriority w:val="34"/>
    <w:qFormat/>
    <w:rsid w:val="004160A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3B9"/>
    <w:rPr>
      <w:sz w:val="24"/>
      <w:szCs w:val="24"/>
    </w:rPr>
  </w:style>
  <w:style w:type="paragraph" w:styleId="9">
    <w:name w:val="heading 9"/>
    <w:basedOn w:val="a"/>
    <w:next w:val="a"/>
    <w:link w:val="90"/>
    <w:unhideWhenUsed/>
    <w:qFormat/>
    <w:rsid w:val="008C2568"/>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17FEA"/>
    <w:rPr>
      <w:rFonts w:ascii="Tahoma" w:hAnsi="Tahoma" w:cs="Tahoma"/>
      <w:sz w:val="16"/>
      <w:szCs w:val="16"/>
    </w:rPr>
  </w:style>
  <w:style w:type="paragraph" w:styleId="a4">
    <w:name w:val="No Spacing"/>
    <w:qFormat/>
    <w:rsid w:val="006E7FF7"/>
    <w:pPr>
      <w:suppressAutoHyphens/>
    </w:pPr>
    <w:rPr>
      <w:sz w:val="24"/>
      <w:szCs w:val="24"/>
      <w:lang w:eastAsia="ar-SA"/>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EA0FB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D4D4C"/>
    <w:pPr>
      <w:widowControl w:val="0"/>
      <w:autoSpaceDE w:val="0"/>
      <w:autoSpaceDN w:val="0"/>
    </w:pPr>
    <w:rPr>
      <w:rFonts w:ascii="Calibri" w:hAnsi="Calibri" w:cs="Calibri"/>
      <w:sz w:val="22"/>
    </w:rPr>
  </w:style>
  <w:style w:type="paragraph" w:styleId="a5">
    <w:name w:val="Normal (Web)"/>
    <w:basedOn w:val="a"/>
    <w:rsid w:val="009B61AE"/>
    <w:pPr>
      <w:spacing w:before="100" w:beforeAutospacing="1" w:after="100" w:afterAutospacing="1"/>
    </w:pPr>
    <w:rPr>
      <w:rFonts w:eastAsia="Calibri"/>
    </w:rPr>
  </w:style>
  <w:style w:type="character" w:customStyle="1" w:styleId="FontStyle47">
    <w:name w:val="Font Style47"/>
    <w:rsid w:val="00757228"/>
    <w:rPr>
      <w:rFonts w:ascii="Times New Roman" w:hAnsi="Times New Roman" w:cs="Times New Roman"/>
      <w:sz w:val="22"/>
      <w:szCs w:val="22"/>
    </w:rPr>
  </w:style>
  <w:style w:type="paragraph" w:customStyle="1" w:styleId="Style3">
    <w:name w:val="Style3"/>
    <w:basedOn w:val="a"/>
    <w:rsid w:val="00E9761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FontStyle48">
    <w:name w:val="Font Style48"/>
    <w:rsid w:val="00E97616"/>
    <w:rPr>
      <w:rFonts w:ascii="Times New Roman" w:hAnsi="Times New Roman" w:cs="Times New Roman"/>
      <w:b/>
      <w:bCs/>
      <w:sz w:val="22"/>
      <w:szCs w:val="22"/>
    </w:rPr>
  </w:style>
  <w:style w:type="paragraph" w:customStyle="1" w:styleId="Normal">
    <w:name w:val="Normal"/>
    <w:rsid w:val="00E97616"/>
    <w:rPr>
      <w:sz w:val="24"/>
    </w:rPr>
  </w:style>
  <w:style w:type="character" w:customStyle="1" w:styleId="90">
    <w:name w:val="Заголовок 9 Знак"/>
    <w:link w:val="9"/>
    <w:rsid w:val="008C2568"/>
    <w:rPr>
      <w:rFonts w:ascii="Cambria" w:hAnsi="Cambria"/>
      <w:sz w:val="22"/>
      <w:szCs w:val="22"/>
    </w:rPr>
  </w:style>
  <w:style w:type="character" w:customStyle="1" w:styleId="blk">
    <w:name w:val="blk"/>
    <w:rsid w:val="00A17CF0"/>
  </w:style>
  <w:style w:type="character" w:styleId="a6">
    <w:name w:val="Hyperlink"/>
    <w:uiPriority w:val="99"/>
    <w:unhideWhenUsed/>
    <w:rsid w:val="00A17CF0"/>
    <w:rPr>
      <w:color w:val="0000FF"/>
      <w:u w:val="single"/>
    </w:rPr>
  </w:style>
  <w:style w:type="paragraph" w:customStyle="1" w:styleId="ConsPlusNonformat">
    <w:name w:val="ConsPlusNonformat"/>
    <w:rsid w:val="004160A8"/>
    <w:pPr>
      <w:widowControl w:val="0"/>
      <w:autoSpaceDE w:val="0"/>
      <w:autoSpaceDN w:val="0"/>
    </w:pPr>
    <w:rPr>
      <w:rFonts w:ascii="Courier New" w:hAnsi="Courier New" w:cs="Courier New"/>
    </w:rPr>
  </w:style>
  <w:style w:type="paragraph" w:styleId="a7">
    <w:name w:val="List Paragraph"/>
    <w:basedOn w:val="a"/>
    <w:uiPriority w:val="34"/>
    <w:qFormat/>
    <w:rsid w:val="004160A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56/521091c3cb2ba736a2587fafb3365e53d9e27af5/" TargetMode="External"/><Relationship Id="rId3" Type="http://schemas.microsoft.com/office/2007/relationships/stylesWithEffects" Target="stylesWithEffects.xml"/><Relationship Id="rId7" Type="http://schemas.openxmlformats.org/officeDocument/2006/relationships/hyperlink" Target="consultantplus://offline/ref=81D2B8DB664F82F885D2040E0E64E929D78B2671543C7EFC55BDA80371y4m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59D4CD4B340AD67459D6D02328BAA1A354EEB27C3F245ADF1A1B2FFBL66D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4BDD40C2100D35B88E476E7377E2387A37D353198A31B5B45A041BAFB7E6B14BCCD188B767A893Ai2nBH" TargetMode="External"/><Relationship Id="rId4" Type="http://schemas.openxmlformats.org/officeDocument/2006/relationships/settings" Target="settings.xml"/><Relationship Id="rId9" Type="http://schemas.openxmlformats.org/officeDocument/2006/relationships/hyperlink" Target="http://www.consultant.ru/document/cons_doc_LAW_296156/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7514</Words>
  <Characters>42835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Утвержден  нормативным правовым актом</vt:lpstr>
    </vt:vector>
  </TitlesOfParts>
  <Company>MoBIL GROUP</Company>
  <LinksUpToDate>false</LinksUpToDate>
  <CharactersWithSpaces>50249</CharactersWithSpaces>
  <SharedDoc>false</SharedDoc>
  <HLinks>
    <vt:vector size="30" baseType="variant">
      <vt:variant>
        <vt:i4>2818099</vt:i4>
      </vt:variant>
      <vt:variant>
        <vt:i4>12</vt:i4>
      </vt:variant>
      <vt:variant>
        <vt:i4>0</vt:i4>
      </vt:variant>
      <vt:variant>
        <vt:i4>5</vt:i4>
      </vt:variant>
      <vt:variant>
        <vt:lpwstr>consultantplus://offline/ref=84BDD40C2100D35B88E476E7377E2387A37D353198A31B5B45A041BAFB7E6B14BCCD188B767A893Ai2nBH</vt:lpwstr>
      </vt:variant>
      <vt:variant>
        <vt:lpwstr/>
      </vt:variant>
      <vt:variant>
        <vt:i4>5898367</vt:i4>
      </vt:variant>
      <vt:variant>
        <vt:i4>9</vt:i4>
      </vt:variant>
      <vt:variant>
        <vt:i4>0</vt:i4>
      </vt:variant>
      <vt:variant>
        <vt:i4>5</vt:i4>
      </vt:variant>
      <vt:variant>
        <vt:lpwstr>http://www.consultant.ru/document/cons_doc_LAW_296156/521091c3cb2ba736a2587fafb3365e53d9e27af5/</vt:lpwstr>
      </vt:variant>
      <vt:variant>
        <vt:lpwstr>dst108</vt:lpwstr>
      </vt:variant>
      <vt:variant>
        <vt:i4>5898366</vt:i4>
      </vt:variant>
      <vt:variant>
        <vt:i4>6</vt:i4>
      </vt:variant>
      <vt:variant>
        <vt:i4>0</vt:i4>
      </vt:variant>
      <vt:variant>
        <vt:i4>5</vt:i4>
      </vt:variant>
      <vt:variant>
        <vt:lpwstr>http://www.consultant.ru/document/cons_doc_LAW_296156/521091c3cb2ba736a2587fafb3365e53d9e27af5/</vt:lpwstr>
      </vt:variant>
      <vt:variant>
        <vt:lpwstr>dst118</vt:lpwstr>
      </vt:variant>
      <vt:variant>
        <vt:i4>196696</vt:i4>
      </vt:variant>
      <vt:variant>
        <vt:i4>3</vt:i4>
      </vt:variant>
      <vt:variant>
        <vt:i4>0</vt:i4>
      </vt:variant>
      <vt:variant>
        <vt:i4>5</vt:i4>
      </vt:variant>
      <vt:variant>
        <vt:lpwstr>consultantplus://offline/ref=81D2B8DB664F82F885D2040E0E64E929D78B2671543C7EFC55BDA80371y4mAG</vt:lpwstr>
      </vt:variant>
      <vt:variant>
        <vt:lpwstr/>
      </vt:variant>
      <vt:variant>
        <vt:i4>4325465</vt:i4>
      </vt:variant>
      <vt:variant>
        <vt:i4>0</vt:i4>
      </vt:variant>
      <vt:variant>
        <vt:i4>0</vt:i4>
      </vt:variant>
      <vt:variant>
        <vt:i4>5</vt:i4>
      </vt:variant>
      <vt:variant>
        <vt:lpwstr>consultantplus://offline/ref=7359D4CD4B340AD67459D6D02328BAA1A354EEB27C3F245ADF1A1B2FFBL66DK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нормативным правовым актом</dc:title>
  <dc:creator>Admin</dc:creator>
  <cp:lastModifiedBy>smev-1</cp:lastModifiedBy>
  <cp:revision>2</cp:revision>
  <cp:lastPrinted>2020-04-15T10:40:00Z</cp:lastPrinted>
  <dcterms:created xsi:type="dcterms:W3CDTF">2020-04-15T11:25:00Z</dcterms:created>
  <dcterms:modified xsi:type="dcterms:W3CDTF">2020-04-15T11:25:00Z</dcterms:modified>
</cp:coreProperties>
</file>