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B7" w:rsidRPr="008746B7" w:rsidRDefault="008746B7" w:rsidP="008746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B7"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города Фурманова и Фурмановского района! </w:t>
      </w:r>
    </w:p>
    <w:p w:rsidR="00320E76" w:rsidRDefault="009D3910" w:rsidP="00874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10">
        <w:rPr>
          <w:rFonts w:ascii="Times New Roman" w:hAnsi="Times New Roman" w:cs="Times New Roman"/>
          <w:b/>
          <w:sz w:val="36"/>
          <w:szCs w:val="28"/>
          <w:u w:val="single"/>
        </w:rPr>
        <w:t>№1</w:t>
      </w:r>
      <w:proofErr w:type="gramStart"/>
      <w:r w:rsidRPr="009D3910">
        <w:rPr>
          <w:rFonts w:ascii="Times New Roman" w:hAnsi="Times New Roman" w:cs="Times New Roman"/>
          <w:sz w:val="36"/>
          <w:szCs w:val="28"/>
        </w:rPr>
        <w:t xml:space="preserve"> </w:t>
      </w:r>
      <w:r w:rsidR="008746B7" w:rsidRPr="008746B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746B7" w:rsidRPr="008746B7">
        <w:rPr>
          <w:rFonts w:ascii="Times New Roman" w:hAnsi="Times New Roman" w:cs="Times New Roman"/>
          <w:sz w:val="28"/>
          <w:szCs w:val="28"/>
        </w:rPr>
        <w:t xml:space="preserve">а время проведения ремонтных работ путепровода по улице Возрождения частично был изменен путь следования общественного пассажирского транспорта. </w:t>
      </w:r>
    </w:p>
    <w:p w:rsidR="008746B7" w:rsidRPr="008746B7" w:rsidRDefault="008746B7" w:rsidP="00874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B7">
        <w:rPr>
          <w:rFonts w:ascii="Times New Roman" w:hAnsi="Times New Roman" w:cs="Times New Roman"/>
          <w:sz w:val="28"/>
          <w:szCs w:val="28"/>
        </w:rPr>
        <w:t>В связи с поступающими обращениями граждан по вопросу организации дополнительных остановок по маршрутам №2 и №4 в районе ТЦ «Лада» было принято совместное решение организовать дополнительные остановки в утреннее время.</w:t>
      </w:r>
    </w:p>
    <w:p w:rsidR="008746B7" w:rsidRPr="009D3910" w:rsidRDefault="008746B7" w:rsidP="008746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910">
        <w:rPr>
          <w:rFonts w:ascii="Times New Roman" w:hAnsi="Times New Roman" w:cs="Times New Roman"/>
          <w:b/>
          <w:sz w:val="28"/>
          <w:szCs w:val="28"/>
        </w:rPr>
        <w:t>При движении от конечной остановки (местечко Бакшеево) в сторону города высадка будет осуществляться в парковочном кармане у магазина Магнит по ул. Тимирязева, д.12. Время отправления рейсов по маршруту №2 в 7.25 и маршруту №4 в 7.30</w:t>
      </w:r>
    </w:p>
    <w:p w:rsidR="008746B7" w:rsidRDefault="008746B7" w:rsidP="008746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910">
        <w:rPr>
          <w:rFonts w:ascii="Times New Roman" w:hAnsi="Times New Roman" w:cs="Times New Roman"/>
          <w:b/>
          <w:sz w:val="28"/>
          <w:szCs w:val="28"/>
        </w:rPr>
        <w:t xml:space="preserve">При движении в обратном направлении высадка будет осуществляться в парковочном кармане у лицея №7. Отправление рейсов по маршруту № 2 в 7.45 от конечной остановки по ул. Хлебникова и маршруту №4 в 7.25 от конечной остановки по ул. </w:t>
      </w:r>
      <w:proofErr w:type="spellStart"/>
      <w:r w:rsidRPr="009D3910"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 w:rsidRPr="009D391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D3910">
        <w:rPr>
          <w:rFonts w:ascii="Times New Roman" w:hAnsi="Times New Roman" w:cs="Times New Roman"/>
          <w:b/>
          <w:sz w:val="28"/>
          <w:szCs w:val="28"/>
        </w:rPr>
        <w:t>роезд</w:t>
      </w:r>
      <w:proofErr w:type="spellEnd"/>
      <w:r w:rsidRPr="009D3910">
        <w:rPr>
          <w:rFonts w:ascii="Times New Roman" w:hAnsi="Times New Roman" w:cs="Times New Roman"/>
          <w:b/>
          <w:sz w:val="28"/>
          <w:szCs w:val="28"/>
        </w:rPr>
        <w:t>.</w:t>
      </w:r>
    </w:p>
    <w:p w:rsidR="009D3910" w:rsidRPr="009D3910" w:rsidRDefault="009D3910" w:rsidP="008746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0E76" w:rsidRPr="00320E76" w:rsidRDefault="009D3910" w:rsidP="00320E7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910">
        <w:rPr>
          <w:rFonts w:ascii="Times New Roman" w:hAnsi="Times New Roman" w:cs="Times New Roman"/>
          <w:b/>
          <w:sz w:val="36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proofErr w:type="gramStart"/>
      <w:r w:rsidRPr="009D3910">
        <w:rPr>
          <w:rFonts w:ascii="Times New Roman" w:hAnsi="Times New Roman" w:cs="Times New Roman"/>
          <w:sz w:val="36"/>
          <w:szCs w:val="28"/>
        </w:rPr>
        <w:t xml:space="preserve"> </w:t>
      </w:r>
      <w:r w:rsidR="00320E76" w:rsidRPr="0032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20E76" w:rsidRPr="0032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закрытием на ремонт школы № 10 и поступающими обращениями граждан по вопросу организации дополнительной остановки по маршруту №2, для удобства и обеспечения безопасности школьников, было принято решение с </w:t>
      </w:r>
      <w:r w:rsidR="00320E76" w:rsidRPr="00320E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21.01.2025 года</w:t>
      </w:r>
      <w:r w:rsidR="00320E76" w:rsidRPr="0032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организовать дополнительную остановку у ТЦ «Лада» в утреннее время при движении из города в сторону                   д. Бакшеево. </w:t>
      </w:r>
    </w:p>
    <w:p w:rsidR="00320E76" w:rsidRPr="009D3910" w:rsidRDefault="00320E76" w:rsidP="00320E7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39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 отправления рейсов по маршруту №2 от остановки ул. Хлебникова в 07:15; 07:30; 10:10.</w:t>
      </w:r>
    </w:p>
    <w:p w:rsidR="00320E76" w:rsidRPr="009D3910" w:rsidRDefault="00320E76" w:rsidP="00320E7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внимание, что данные рейсы будут осуществлять остановку у ТЦ «Лада» только в дни учебных занятий.</w:t>
      </w:r>
    </w:p>
    <w:p w:rsidR="002E6913" w:rsidRPr="008746B7" w:rsidRDefault="002E6913" w:rsidP="00874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6913" w:rsidRPr="0087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7B"/>
    <w:rsid w:val="002E6913"/>
    <w:rsid w:val="00320E76"/>
    <w:rsid w:val="008746B7"/>
    <w:rsid w:val="009D3910"/>
    <w:rsid w:val="00E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dcterms:created xsi:type="dcterms:W3CDTF">2025-03-06T13:48:00Z</dcterms:created>
  <dcterms:modified xsi:type="dcterms:W3CDTF">2025-03-06T13:54:00Z</dcterms:modified>
</cp:coreProperties>
</file>