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BB" w:rsidRPr="007D614E" w:rsidRDefault="009644BB" w:rsidP="009644BB">
      <w:pPr>
        <w:jc w:val="center"/>
        <w:rPr>
          <w:b/>
          <w:bCs/>
          <w:caps/>
          <w:sz w:val="36"/>
          <w:szCs w:val="36"/>
        </w:rPr>
      </w:pPr>
      <w:bookmarkStart w:id="0" w:name="_GoBack"/>
      <w:bookmarkEnd w:id="0"/>
      <w:r w:rsidRPr="007D614E">
        <w:rPr>
          <w:b/>
          <w:bCs/>
          <w:caps/>
          <w:sz w:val="36"/>
          <w:szCs w:val="36"/>
        </w:rPr>
        <w:t xml:space="preserve">Финансовое управление </w:t>
      </w:r>
    </w:p>
    <w:p w:rsidR="009644BB" w:rsidRDefault="009644BB" w:rsidP="009644BB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>Администрации Фурмановского муниципального района</w:t>
      </w:r>
    </w:p>
    <w:p w:rsidR="009644BB" w:rsidRPr="007D614E" w:rsidRDefault="009644BB" w:rsidP="009644BB">
      <w:pPr>
        <w:jc w:val="center"/>
        <w:rPr>
          <w:b/>
          <w:bCs/>
          <w:caps/>
          <w:sz w:val="22"/>
          <w:szCs w:val="22"/>
        </w:rPr>
      </w:pPr>
    </w:p>
    <w:p w:rsidR="009644BB" w:rsidRPr="007D614E" w:rsidRDefault="009644BB" w:rsidP="009644BB">
      <w:pPr>
        <w:jc w:val="center"/>
      </w:pPr>
      <w:r w:rsidRPr="007D614E">
        <w:t>ул. Социалистическая, д. 15, г. Фурманов, Ивановская область, 155520</w:t>
      </w:r>
    </w:p>
    <w:p w:rsidR="009644BB" w:rsidRDefault="00464D01" w:rsidP="009644BB">
      <w:pPr>
        <w:pStyle w:val="a7"/>
        <w:tabs>
          <w:tab w:val="left" w:pos="708"/>
        </w:tabs>
        <w:rPr>
          <w:b/>
          <w:bCs/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127000</wp:posOffset>
                </wp:positionV>
                <wp:extent cx="64008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pt" to="506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ew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" o:allowincell="f" strokeweight="4.5pt">
                <v:stroke linestyle="thinThick"/>
              </v:line>
            </w:pict>
          </mc:Fallback>
        </mc:AlternateContent>
      </w:r>
      <w:r w:rsidR="009644BB">
        <w:rPr>
          <w:szCs w:val="24"/>
        </w:rPr>
        <w:t xml:space="preserve"> </w:t>
      </w:r>
    </w:p>
    <w:p w:rsidR="009644BB" w:rsidRPr="0062527F" w:rsidRDefault="009644BB" w:rsidP="009644BB"/>
    <w:p w:rsidR="009644BB" w:rsidRPr="007D614E" w:rsidRDefault="009644BB" w:rsidP="009644BB">
      <w:pPr>
        <w:jc w:val="center"/>
        <w:rPr>
          <w:b/>
          <w:bCs/>
          <w:sz w:val="32"/>
          <w:szCs w:val="32"/>
        </w:rPr>
      </w:pPr>
      <w:r w:rsidRPr="007D614E">
        <w:rPr>
          <w:b/>
          <w:bCs/>
          <w:sz w:val="32"/>
          <w:szCs w:val="32"/>
        </w:rPr>
        <w:t>П Р И К А З</w:t>
      </w:r>
    </w:p>
    <w:p w:rsidR="009644BB" w:rsidRPr="001015FC" w:rsidRDefault="009644BB" w:rsidP="009644BB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045"/>
        <w:gridCol w:w="1525"/>
      </w:tblGrid>
      <w:tr w:rsidR="009644BB" w:rsidRPr="007D614E">
        <w:tc>
          <w:tcPr>
            <w:tcW w:w="4203" w:type="pct"/>
          </w:tcPr>
          <w:p w:rsidR="009644BB" w:rsidRPr="004753B9" w:rsidRDefault="009644BB" w:rsidP="00233583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о</w:t>
            </w:r>
            <w:r w:rsidRPr="004753B9">
              <w:rPr>
                <w:szCs w:val="24"/>
              </w:rPr>
              <w:t>т</w:t>
            </w:r>
            <w:r>
              <w:rPr>
                <w:szCs w:val="24"/>
              </w:rPr>
              <w:t xml:space="preserve">  10 февраля </w:t>
            </w:r>
            <w:r w:rsidRPr="004753B9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4753B9">
              <w:rPr>
                <w:szCs w:val="24"/>
              </w:rPr>
              <w:t xml:space="preserve"> г.</w:t>
            </w:r>
          </w:p>
        </w:tc>
        <w:tc>
          <w:tcPr>
            <w:tcW w:w="797" w:type="pct"/>
          </w:tcPr>
          <w:p w:rsidR="009644BB" w:rsidRPr="004753B9" w:rsidRDefault="009644BB" w:rsidP="00233583">
            <w:pPr>
              <w:rPr>
                <w:szCs w:val="24"/>
                <w:lang w:val="en-US"/>
              </w:rPr>
            </w:pPr>
            <w:r w:rsidRPr="004753B9">
              <w:rPr>
                <w:szCs w:val="24"/>
              </w:rPr>
              <w:t xml:space="preserve">   № </w:t>
            </w:r>
            <w:r>
              <w:rPr>
                <w:szCs w:val="24"/>
              </w:rPr>
              <w:t>20</w:t>
            </w:r>
          </w:p>
          <w:p w:rsidR="009644BB" w:rsidRPr="004753B9" w:rsidRDefault="009644BB" w:rsidP="00233583">
            <w:pPr>
              <w:jc w:val="both"/>
              <w:rPr>
                <w:szCs w:val="24"/>
                <w:lang w:val="en-US"/>
              </w:rPr>
            </w:pPr>
          </w:p>
        </w:tc>
      </w:tr>
    </w:tbl>
    <w:p w:rsidR="009644BB" w:rsidRPr="004C2B23" w:rsidRDefault="009644BB" w:rsidP="009644BB">
      <w:pPr>
        <w:jc w:val="center"/>
      </w:pPr>
      <w:r>
        <w:t>г.Фурманов</w:t>
      </w:r>
    </w:p>
    <w:p w:rsidR="00D8753A" w:rsidRPr="00D749B4" w:rsidRDefault="00D8753A" w:rsidP="00D8753A">
      <w:pPr>
        <w:jc w:val="center"/>
        <w:rPr>
          <w:b/>
          <w:sz w:val="26"/>
          <w:szCs w:val="26"/>
        </w:rPr>
      </w:pPr>
    </w:p>
    <w:p w:rsidR="00D8753A" w:rsidRDefault="00D8753A" w:rsidP="00D8753A">
      <w:pPr>
        <w:jc w:val="center"/>
        <w:rPr>
          <w:b/>
          <w:sz w:val="26"/>
          <w:szCs w:val="26"/>
        </w:rPr>
      </w:pPr>
    </w:p>
    <w:p w:rsidR="00D8753A" w:rsidRPr="000323C6" w:rsidRDefault="00D8753A" w:rsidP="00D8753A">
      <w:pPr>
        <w:ind w:firstLine="709"/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 xml:space="preserve">Об утверждении Порядка применения бюджетной классификации Российской Федерации  в части, относящейся к бюджету </w:t>
      </w:r>
      <w:r w:rsidR="00D749B4" w:rsidRPr="000323C6">
        <w:rPr>
          <w:b/>
          <w:sz w:val="26"/>
          <w:szCs w:val="26"/>
        </w:rPr>
        <w:t>Фурмановского муниципального района</w:t>
      </w:r>
    </w:p>
    <w:p w:rsidR="00BD11F3" w:rsidRDefault="008102B6" w:rsidP="008102B6">
      <w:pPr>
        <w:jc w:val="center"/>
        <w:rPr>
          <w:sz w:val="26"/>
          <w:szCs w:val="26"/>
        </w:rPr>
      </w:pPr>
      <w:r>
        <w:rPr>
          <w:sz w:val="20"/>
        </w:rPr>
        <w:t>(в редакции приказа</w:t>
      </w:r>
      <w:r w:rsidRPr="00A91909">
        <w:rPr>
          <w:sz w:val="20"/>
        </w:rPr>
        <w:t xml:space="preserve"> </w:t>
      </w:r>
      <w:r>
        <w:rPr>
          <w:sz w:val="20"/>
        </w:rPr>
        <w:t>от 27.02.2020 № 24)</w:t>
      </w:r>
    </w:p>
    <w:p w:rsidR="00C91CE9" w:rsidRPr="000323C6" w:rsidRDefault="00E469C3" w:rsidP="00460259">
      <w:pPr>
        <w:ind w:firstLine="708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В соответствии с Бюджетным кодексом Российской Федерации и приказом Министерства финансов Российской Федерации от </w:t>
      </w:r>
      <w:r w:rsidR="00960EE1">
        <w:rPr>
          <w:sz w:val="26"/>
          <w:szCs w:val="26"/>
        </w:rPr>
        <w:t>06.06.2019</w:t>
      </w:r>
      <w:r w:rsidRPr="000323C6">
        <w:rPr>
          <w:sz w:val="26"/>
          <w:szCs w:val="26"/>
        </w:rPr>
        <w:t xml:space="preserve"> № </w:t>
      </w:r>
      <w:r w:rsidR="00960EE1">
        <w:rPr>
          <w:sz w:val="26"/>
          <w:szCs w:val="26"/>
        </w:rPr>
        <w:t>8</w:t>
      </w:r>
      <w:r w:rsidRPr="000323C6">
        <w:rPr>
          <w:sz w:val="26"/>
          <w:szCs w:val="26"/>
        </w:rPr>
        <w:t>5н «</w:t>
      </w:r>
      <w:r w:rsidR="00960EE1">
        <w:rPr>
          <w:sz w:val="26"/>
          <w:szCs w:val="26"/>
        </w:rPr>
        <w:t>О</w:t>
      </w:r>
      <w:r w:rsidRPr="000323C6">
        <w:rPr>
          <w:sz w:val="26"/>
          <w:szCs w:val="26"/>
        </w:rPr>
        <w:t xml:space="preserve"> порядке </w:t>
      </w:r>
      <w:r w:rsidR="00960EE1">
        <w:rPr>
          <w:sz w:val="26"/>
          <w:szCs w:val="26"/>
        </w:rPr>
        <w:t xml:space="preserve">формирования и </w:t>
      </w:r>
      <w:r w:rsidRPr="000323C6">
        <w:rPr>
          <w:sz w:val="26"/>
          <w:szCs w:val="26"/>
        </w:rPr>
        <w:t xml:space="preserve">применения </w:t>
      </w:r>
      <w:r w:rsidR="00960EE1">
        <w:rPr>
          <w:sz w:val="26"/>
          <w:szCs w:val="26"/>
        </w:rPr>
        <w:t xml:space="preserve">кодов </w:t>
      </w:r>
      <w:r w:rsidRPr="000323C6">
        <w:rPr>
          <w:sz w:val="26"/>
          <w:szCs w:val="26"/>
        </w:rPr>
        <w:t>бюджетной классификации Российской Федерации</w:t>
      </w:r>
      <w:r w:rsidR="00960EE1">
        <w:rPr>
          <w:sz w:val="26"/>
          <w:szCs w:val="26"/>
        </w:rPr>
        <w:t>, их структуре и принципах назначения</w:t>
      </w:r>
      <w:r w:rsidRPr="000323C6">
        <w:rPr>
          <w:sz w:val="26"/>
          <w:szCs w:val="26"/>
        </w:rPr>
        <w:t>»:</w:t>
      </w:r>
    </w:p>
    <w:p w:rsidR="00C91CE9" w:rsidRPr="000323C6" w:rsidRDefault="00C91CE9" w:rsidP="00C91CE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1. Утвердить Перечень кодов подвидов доходов бюджетов по видам доходов бюджетов, главными администраторами которых являются органы </w:t>
      </w:r>
      <w:r w:rsidR="008D6472" w:rsidRPr="000323C6">
        <w:rPr>
          <w:sz w:val="26"/>
          <w:szCs w:val="26"/>
        </w:rPr>
        <w:t xml:space="preserve">местного самоуправления </w:t>
      </w:r>
      <w:r w:rsidRPr="000323C6">
        <w:rPr>
          <w:sz w:val="26"/>
          <w:szCs w:val="26"/>
        </w:rPr>
        <w:t xml:space="preserve">и (или) находящиеся в их ведении </w:t>
      </w:r>
      <w:r w:rsidR="008D6472" w:rsidRPr="000323C6">
        <w:rPr>
          <w:sz w:val="26"/>
          <w:szCs w:val="26"/>
        </w:rPr>
        <w:t>муниципальные</w:t>
      </w:r>
      <w:r w:rsidRPr="000323C6">
        <w:rPr>
          <w:sz w:val="26"/>
          <w:szCs w:val="26"/>
        </w:rPr>
        <w:t xml:space="preserve"> казенные учреждения </w:t>
      </w:r>
      <w:r w:rsidR="000A719E" w:rsidRPr="000323C6">
        <w:rPr>
          <w:sz w:val="26"/>
          <w:szCs w:val="26"/>
        </w:rPr>
        <w:t>(Приложение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="00080F5A" w:rsidRPr="000323C6">
        <w:rPr>
          <w:sz w:val="26"/>
          <w:szCs w:val="26"/>
        </w:rPr>
        <w:t>1</w:t>
      </w:r>
      <w:r w:rsidR="000A719E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</w:p>
    <w:p w:rsidR="00C91CE9" w:rsidRPr="000323C6" w:rsidRDefault="00C91CE9" w:rsidP="00C91CE9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2. Установить коды главных распорядителей средств бюджета</w:t>
      </w:r>
      <w:r w:rsidR="00EF713F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 xml:space="preserve">, главных администраторов доходов и источников финансирования дефицита бюджета </w:t>
      </w:r>
      <w:r w:rsidR="00EF713F" w:rsidRPr="000323C6">
        <w:rPr>
          <w:sz w:val="26"/>
          <w:szCs w:val="26"/>
        </w:rPr>
        <w:t xml:space="preserve">Фурмановского муниципального района </w:t>
      </w:r>
      <w:r w:rsidR="000A719E" w:rsidRPr="000323C6">
        <w:rPr>
          <w:sz w:val="26"/>
          <w:szCs w:val="26"/>
        </w:rPr>
        <w:t>(П</w:t>
      </w:r>
      <w:r w:rsidRPr="000323C6">
        <w:rPr>
          <w:sz w:val="26"/>
          <w:szCs w:val="26"/>
        </w:rPr>
        <w:t>риложени</w:t>
      </w:r>
      <w:r w:rsidR="000A719E" w:rsidRPr="000323C6">
        <w:rPr>
          <w:sz w:val="26"/>
          <w:szCs w:val="26"/>
        </w:rPr>
        <w:t>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="00080F5A" w:rsidRPr="000323C6">
        <w:rPr>
          <w:sz w:val="26"/>
          <w:szCs w:val="26"/>
        </w:rPr>
        <w:t>2</w:t>
      </w:r>
      <w:r w:rsidR="000A719E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</w:p>
    <w:p w:rsidR="00C91CE9" w:rsidRPr="000323C6" w:rsidRDefault="00C91CE9" w:rsidP="00C91CE9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3. Утвердить структуру кода целевой статьи расходов бюджета </w:t>
      </w:r>
      <w:r w:rsidR="00EF713F" w:rsidRPr="000323C6">
        <w:rPr>
          <w:sz w:val="26"/>
          <w:szCs w:val="26"/>
        </w:rPr>
        <w:t>Фурмановского муниципального района</w:t>
      </w:r>
      <w:r w:rsidRPr="000323C6">
        <w:rPr>
          <w:sz w:val="26"/>
          <w:szCs w:val="26"/>
        </w:rPr>
        <w:t xml:space="preserve"> </w:t>
      </w:r>
      <w:r w:rsidR="000A719E" w:rsidRPr="000323C6">
        <w:rPr>
          <w:sz w:val="26"/>
          <w:szCs w:val="26"/>
        </w:rPr>
        <w:t>(П</w:t>
      </w:r>
      <w:r w:rsidRPr="000323C6">
        <w:rPr>
          <w:sz w:val="26"/>
          <w:szCs w:val="26"/>
        </w:rPr>
        <w:t>риложени</w:t>
      </w:r>
      <w:r w:rsidR="000A719E" w:rsidRPr="000323C6">
        <w:rPr>
          <w:sz w:val="26"/>
          <w:szCs w:val="26"/>
        </w:rPr>
        <w:t>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Pr="000323C6">
        <w:rPr>
          <w:sz w:val="26"/>
          <w:szCs w:val="26"/>
        </w:rPr>
        <w:t>3</w:t>
      </w:r>
      <w:r w:rsidR="000A719E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</w:p>
    <w:p w:rsidR="00C91CE9" w:rsidRPr="000323C6" w:rsidRDefault="00C91CE9" w:rsidP="00C91CE9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4. Установить Перечень и коды целевых статей расходов бюджета </w:t>
      </w:r>
      <w:r w:rsidR="000A719E" w:rsidRPr="000323C6">
        <w:rPr>
          <w:sz w:val="26"/>
          <w:szCs w:val="26"/>
        </w:rPr>
        <w:t>Фурмановского муниципального района (П</w:t>
      </w:r>
      <w:r w:rsidRPr="000323C6">
        <w:rPr>
          <w:sz w:val="26"/>
          <w:szCs w:val="26"/>
        </w:rPr>
        <w:t>риложени</w:t>
      </w:r>
      <w:r w:rsidR="000A719E" w:rsidRPr="000323C6">
        <w:rPr>
          <w:sz w:val="26"/>
          <w:szCs w:val="26"/>
        </w:rPr>
        <w:t>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Pr="000323C6">
        <w:rPr>
          <w:sz w:val="26"/>
          <w:szCs w:val="26"/>
        </w:rPr>
        <w:t>4</w:t>
      </w:r>
      <w:r w:rsidR="000A719E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</w:p>
    <w:p w:rsidR="00C91CE9" w:rsidRPr="00F84A89" w:rsidRDefault="00C91CE9" w:rsidP="00F84A8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3C6">
        <w:rPr>
          <w:sz w:val="26"/>
          <w:szCs w:val="26"/>
        </w:rPr>
        <w:t xml:space="preserve">5. Утвердить </w:t>
      </w:r>
      <w:r w:rsidRPr="000323C6">
        <w:rPr>
          <w:rFonts w:eastAsia="Calibri"/>
          <w:sz w:val="26"/>
          <w:szCs w:val="26"/>
          <w:lang w:eastAsia="en-US"/>
        </w:rPr>
        <w:t>Перечень кодов источников внутреннего финансирования дефицита бюджета</w:t>
      </w:r>
      <w:r w:rsidR="00D22C09" w:rsidRPr="000323C6">
        <w:rPr>
          <w:rFonts w:eastAsia="Calibri"/>
          <w:sz w:val="26"/>
          <w:szCs w:val="26"/>
          <w:lang w:eastAsia="en-US"/>
        </w:rPr>
        <w:t xml:space="preserve"> Фурмановского муниципального района</w:t>
      </w:r>
      <w:r w:rsidRPr="000323C6">
        <w:rPr>
          <w:rFonts w:eastAsia="Calibri"/>
          <w:sz w:val="26"/>
          <w:szCs w:val="26"/>
          <w:lang w:eastAsia="en-US"/>
        </w:rPr>
        <w:t xml:space="preserve"> и соответствующих им кодов видов</w:t>
      </w:r>
      <w:r w:rsidR="00F84A89">
        <w:rPr>
          <w:rFonts w:eastAsia="Calibri"/>
          <w:sz w:val="26"/>
          <w:szCs w:val="26"/>
          <w:lang w:eastAsia="en-US"/>
        </w:rPr>
        <w:t xml:space="preserve"> </w:t>
      </w:r>
      <w:r w:rsidRPr="000323C6">
        <w:rPr>
          <w:rFonts w:eastAsia="Calibri"/>
          <w:sz w:val="26"/>
          <w:szCs w:val="26"/>
          <w:lang w:eastAsia="en-US"/>
        </w:rPr>
        <w:t xml:space="preserve">(подвидов, аналитических групп) </w:t>
      </w:r>
      <w:r w:rsidR="00D22C09" w:rsidRPr="000323C6">
        <w:rPr>
          <w:rFonts w:eastAsia="Calibri"/>
          <w:sz w:val="26"/>
          <w:szCs w:val="26"/>
          <w:lang w:eastAsia="en-US"/>
        </w:rPr>
        <w:t>(П</w:t>
      </w:r>
      <w:r w:rsidRPr="000323C6">
        <w:rPr>
          <w:sz w:val="26"/>
          <w:szCs w:val="26"/>
        </w:rPr>
        <w:t>риложени</w:t>
      </w:r>
      <w:r w:rsidR="00D22C09" w:rsidRPr="000323C6">
        <w:rPr>
          <w:sz w:val="26"/>
          <w:szCs w:val="26"/>
        </w:rPr>
        <w:t>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Pr="000323C6">
        <w:rPr>
          <w:sz w:val="26"/>
          <w:szCs w:val="26"/>
        </w:rPr>
        <w:t>5</w:t>
      </w:r>
      <w:r w:rsidR="00D22C09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  <w:r w:rsidRPr="000323C6">
        <w:rPr>
          <w:rFonts w:eastAsia="Calibri"/>
          <w:sz w:val="26"/>
          <w:szCs w:val="26"/>
          <w:lang w:eastAsia="en-US"/>
        </w:rPr>
        <w:t xml:space="preserve"> </w:t>
      </w:r>
    </w:p>
    <w:p w:rsidR="00C91CE9" w:rsidRPr="000323C6" w:rsidRDefault="00C91CE9" w:rsidP="00C91CE9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6. Установить Порядок определения перечня и кодов целевых статей расходов бюджетов </w:t>
      </w:r>
      <w:r w:rsidR="00D22C09" w:rsidRPr="000323C6">
        <w:rPr>
          <w:sz w:val="26"/>
          <w:szCs w:val="26"/>
        </w:rPr>
        <w:t>поселений Фурмановского муниципального района</w:t>
      </w:r>
      <w:r w:rsidRPr="000323C6">
        <w:rPr>
          <w:sz w:val="26"/>
          <w:szCs w:val="26"/>
        </w:rPr>
        <w:t>, финансовое обеспечение которых осуществляется за счет межбюджетных трансфертов из бюджета</w:t>
      </w:r>
      <w:r w:rsidR="00D22C09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 xml:space="preserve">, имеющих целевое назначение </w:t>
      </w:r>
      <w:r w:rsidR="00D22C09" w:rsidRPr="000323C6">
        <w:rPr>
          <w:sz w:val="26"/>
          <w:szCs w:val="26"/>
        </w:rPr>
        <w:t>(П</w:t>
      </w:r>
      <w:r w:rsidRPr="000323C6">
        <w:rPr>
          <w:sz w:val="26"/>
          <w:szCs w:val="26"/>
        </w:rPr>
        <w:t>риложени</w:t>
      </w:r>
      <w:r w:rsidR="00D22C09" w:rsidRPr="000323C6">
        <w:rPr>
          <w:sz w:val="26"/>
          <w:szCs w:val="26"/>
        </w:rPr>
        <w:t>е</w:t>
      </w:r>
      <w:r w:rsidRPr="000323C6">
        <w:rPr>
          <w:sz w:val="26"/>
          <w:szCs w:val="26"/>
        </w:rPr>
        <w:t xml:space="preserve"> </w:t>
      </w:r>
      <w:r w:rsidR="008E3F6E" w:rsidRPr="000323C6">
        <w:rPr>
          <w:sz w:val="26"/>
          <w:szCs w:val="26"/>
        </w:rPr>
        <w:t>№</w:t>
      </w:r>
      <w:r w:rsidRPr="000323C6">
        <w:rPr>
          <w:sz w:val="26"/>
          <w:szCs w:val="26"/>
        </w:rPr>
        <w:t>6</w:t>
      </w:r>
      <w:r w:rsidR="00D22C09" w:rsidRPr="000323C6">
        <w:rPr>
          <w:sz w:val="26"/>
          <w:szCs w:val="26"/>
        </w:rPr>
        <w:t>)</w:t>
      </w:r>
      <w:r w:rsidRPr="000323C6">
        <w:rPr>
          <w:sz w:val="26"/>
          <w:szCs w:val="26"/>
        </w:rPr>
        <w:t>.</w:t>
      </w:r>
    </w:p>
    <w:p w:rsidR="003B2198" w:rsidRPr="000323C6" w:rsidRDefault="00047B27" w:rsidP="003B2198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7</w:t>
      </w:r>
      <w:r w:rsidR="00D8753A" w:rsidRPr="000323C6">
        <w:rPr>
          <w:sz w:val="26"/>
          <w:szCs w:val="26"/>
        </w:rPr>
        <w:t xml:space="preserve">. Признать утратившим силу приказ </w:t>
      </w:r>
      <w:r w:rsidR="004A6F22" w:rsidRPr="000323C6">
        <w:rPr>
          <w:sz w:val="26"/>
          <w:szCs w:val="26"/>
        </w:rPr>
        <w:t>финансового отдела администрации Фурмановского муниципального района</w:t>
      </w:r>
      <w:r w:rsidR="00C73AEF" w:rsidRPr="000323C6">
        <w:rPr>
          <w:sz w:val="26"/>
          <w:szCs w:val="26"/>
        </w:rPr>
        <w:t xml:space="preserve"> от </w:t>
      </w:r>
      <w:r w:rsidR="00257921">
        <w:rPr>
          <w:sz w:val="26"/>
          <w:szCs w:val="26"/>
        </w:rPr>
        <w:t xml:space="preserve">16.11.2015 </w:t>
      </w:r>
      <w:r w:rsidR="00386488" w:rsidRPr="000323C6">
        <w:rPr>
          <w:sz w:val="26"/>
          <w:szCs w:val="26"/>
        </w:rPr>
        <w:t xml:space="preserve">№ </w:t>
      </w:r>
      <w:r w:rsidR="00257921">
        <w:rPr>
          <w:sz w:val="26"/>
          <w:szCs w:val="26"/>
        </w:rPr>
        <w:t>95</w:t>
      </w:r>
      <w:r w:rsidR="00C73AEF" w:rsidRPr="000323C6">
        <w:rPr>
          <w:sz w:val="26"/>
          <w:szCs w:val="26"/>
        </w:rPr>
        <w:t xml:space="preserve"> </w:t>
      </w:r>
      <w:r w:rsidR="003B2198" w:rsidRPr="000323C6">
        <w:rPr>
          <w:sz w:val="26"/>
          <w:szCs w:val="26"/>
        </w:rPr>
        <w:t xml:space="preserve">«Об утверждении </w:t>
      </w:r>
      <w:r w:rsidR="003B2198" w:rsidRPr="000323C6">
        <w:rPr>
          <w:sz w:val="26"/>
          <w:szCs w:val="26"/>
        </w:rPr>
        <w:lastRenderedPageBreak/>
        <w:t>Порядка применения бюджетной классификации Российской Федерации  в части, относящейся к бюджету Фурмановского муниципального района».</w:t>
      </w:r>
    </w:p>
    <w:p w:rsidR="00D8753A" w:rsidRPr="000323C6" w:rsidRDefault="00257921" w:rsidP="00D875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8753A" w:rsidRPr="000323C6">
        <w:rPr>
          <w:sz w:val="26"/>
          <w:szCs w:val="26"/>
        </w:rPr>
        <w:t>. Нас</w:t>
      </w:r>
      <w:r w:rsidR="00254A78" w:rsidRPr="000323C6">
        <w:rPr>
          <w:sz w:val="26"/>
          <w:szCs w:val="26"/>
        </w:rPr>
        <w:t>тоящи</w:t>
      </w:r>
      <w:r w:rsidR="00000826" w:rsidRPr="000323C6">
        <w:rPr>
          <w:sz w:val="26"/>
          <w:szCs w:val="26"/>
        </w:rPr>
        <w:t>й</w:t>
      </w:r>
      <w:r w:rsidR="00D8753A" w:rsidRPr="000323C6">
        <w:rPr>
          <w:sz w:val="26"/>
          <w:szCs w:val="26"/>
        </w:rPr>
        <w:t xml:space="preserve"> </w:t>
      </w:r>
      <w:r w:rsidR="00000826" w:rsidRPr="000323C6">
        <w:rPr>
          <w:sz w:val="26"/>
          <w:szCs w:val="26"/>
        </w:rPr>
        <w:t>приказ</w:t>
      </w:r>
      <w:r w:rsidR="00D8753A" w:rsidRPr="000323C6">
        <w:rPr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с момента подписания.</w:t>
      </w:r>
    </w:p>
    <w:p w:rsidR="00D8753A" w:rsidRPr="000323C6" w:rsidRDefault="00254A78" w:rsidP="00D8753A">
      <w:pPr>
        <w:ind w:firstLine="375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     </w:t>
      </w:r>
      <w:r w:rsidR="00257921">
        <w:rPr>
          <w:sz w:val="26"/>
          <w:szCs w:val="26"/>
        </w:rPr>
        <w:t>9</w:t>
      </w:r>
      <w:r w:rsidR="00D8753A" w:rsidRPr="000323C6">
        <w:rPr>
          <w:sz w:val="26"/>
          <w:szCs w:val="26"/>
        </w:rPr>
        <w:t>.</w:t>
      </w:r>
      <w:r w:rsidR="00C21DFC" w:rsidRPr="000323C6">
        <w:rPr>
          <w:sz w:val="26"/>
          <w:szCs w:val="26"/>
        </w:rPr>
        <w:t xml:space="preserve"> </w:t>
      </w:r>
      <w:r w:rsidR="00257921">
        <w:rPr>
          <w:sz w:val="26"/>
          <w:szCs w:val="26"/>
        </w:rPr>
        <w:t xml:space="preserve">Бюджетному отделу </w:t>
      </w:r>
      <w:r w:rsidR="00D8753A" w:rsidRPr="000323C6">
        <w:rPr>
          <w:sz w:val="26"/>
          <w:szCs w:val="26"/>
        </w:rPr>
        <w:t>довести настоящий приказ до главных распорядителей бюджетных средств бюджета Фурмановского муниципального района.</w:t>
      </w:r>
    </w:p>
    <w:p w:rsidR="00D8753A" w:rsidRPr="000323C6" w:rsidRDefault="00D8753A" w:rsidP="00D8753A">
      <w:pPr>
        <w:jc w:val="both"/>
        <w:rPr>
          <w:sz w:val="26"/>
          <w:szCs w:val="26"/>
        </w:rPr>
      </w:pPr>
    </w:p>
    <w:p w:rsidR="00D8753A" w:rsidRPr="000323C6" w:rsidRDefault="00D8753A" w:rsidP="00D8753A">
      <w:pPr>
        <w:jc w:val="center"/>
        <w:rPr>
          <w:sz w:val="26"/>
          <w:szCs w:val="26"/>
        </w:rPr>
      </w:pPr>
    </w:p>
    <w:p w:rsidR="00D8753A" w:rsidRPr="000323C6" w:rsidRDefault="00D8753A" w:rsidP="00D8753A">
      <w:pPr>
        <w:jc w:val="center"/>
        <w:rPr>
          <w:sz w:val="26"/>
          <w:szCs w:val="26"/>
        </w:rPr>
      </w:pPr>
    </w:p>
    <w:p w:rsidR="00D8753A" w:rsidRPr="000323C6" w:rsidRDefault="00265B1B" w:rsidP="00265B1B">
      <w:pPr>
        <w:jc w:val="both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Заместитель главы администрации</w:t>
      </w:r>
    </w:p>
    <w:p w:rsidR="00265B1B" w:rsidRPr="000323C6" w:rsidRDefault="00265B1B" w:rsidP="00265B1B">
      <w:pPr>
        <w:jc w:val="both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Фурмановского муниципального района,</w:t>
      </w:r>
    </w:p>
    <w:p w:rsidR="00D8753A" w:rsidRPr="000323C6" w:rsidRDefault="00265B1B" w:rsidP="00D8753A">
      <w:pPr>
        <w:jc w:val="both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н</w:t>
      </w:r>
      <w:r w:rsidR="00D8753A" w:rsidRPr="000323C6">
        <w:rPr>
          <w:b/>
          <w:sz w:val="26"/>
          <w:szCs w:val="26"/>
        </w:rPr>
        <w:t xml:space="preserve">ачальник </w:t>
      </w:r>
      <w:r w:rsidR="00752B1F" w:rsidRPr="000323C6">
        <w:rPr>
          <w:b/>
          <w:sz w:val="26"/>
          <w:szCs w:val="26"/>
        </w:rPr>
        <w:t xml:space="preserve">финансового </w:t>
      </w:r>
      <w:r w:rsidR="008421CA">
        <w:rPr>
          <w:b/>
          <w:sz w:val="26"/>
          <w:szCs w:val="26"/>
        </w:rPr>
        <w:t>управления</w:t>
      </w:r>
      <w:r w:rsidR="00752B1F" w:rsidRPr="000323C6">
        <w:rPr>
          <w:b/>
          <w:sz w:val="26"/>
          <w:szCs w:val="26"/>
        </w:rPr>
        <w:t xml:space="preserve">    </w:t>
      </w:r>
      <w:r w:rsidR="00D8753A" w:rsidRPr="000323C6">
        <w:rPr>
          <w:b/>
          <w:sz w:val="26"/>
          <w:szCs w:val="26"/>
        </w:rPr>
        <w:t xml:space="preserve">                                  </w:t>
      </w:r>
      <w:r w:rsidR="008421CA">
        <w:rPr>
          <w:b/>
          <w:sz w:val="26"/>
          <w:szCs w:val="26"/>
        </w:rPr>
        <w:t xml:space="preserve">             </w:t>
      </w:r>
      <w:r w:rsidR="00257921">
        <w:rPr>
          <w:b/>
          <w:sz w:val="26"/>
          <w:szCs w:val="26"/>
        </w:rPr>
        <w:t>О.В. Куранова</w:t>
      </w:r>
    </w:p>
    <w:p w:rsidR="00D8753A" w:rsidRPr="000323C6" w:rsidRDefault="00D8753A" w:rsidP="00D8753A">
      <w:pPr>
        <w:jc w:val="both"/>
        <w:rPr>
          <w:sz w:val="26"/>
          <w:szCs w:val="26"/>
        </w:rPr>
      </w:pPr>
    </w:p>
    <w:p w:rsidR="00D8753A" w:rsidRPr="000323C6" w:rsidRDefault="00D8753A" w:rsidP="00D8753A">
      <w:pPr>
        <w:jc w:val="right"/>
        <w:rPr>
          <w:sz w:val="26"/>
          <w:szCs w:val="26"/>
        </w:rPr>
      </w:pPr>
    </w:p>
    <w:p w:rsidR="00D8753A" w:rsidRPr="000323C6" w:rsidRDefault="00D8753A" w:rsidP="00D8753A">
      <w:pPr>
        <w:jc w:val="right"/>
        <w:rPr>
          <w:sz w:val="26"/>
          <w:szCs w:val="26"/>
        </w:rPr>
      </w:pPr>
    </w:p>
    <w:p w:rsidR="00D8753A" w:rsidRPr="000323C6" w:rsidRDefault="00D8753A" w:rsidP="00D8753A">
      <w:pPr>
        <w:jc w:val="right"/>
        <w:rPr>
          <w:sz w:val="26"/>
          <w:szCs w:val="26"/>
        </w:rPr>
      </w:pPr>
    </w:p>
    <w:p w:rsidR="00D8753A" w:rsidRPr="000323C6" w:rsidRDefault="00D8753A" w:rsidP="00D8753A">
      <w:pPr>
        <w:jc w:val="right"/>
        <w:rPr>
          <w:sz w:val="26"/>
          <w:szCs w:val="26"/>
        </w:rPr>
      </w:pPr>
    </w:p>
    <w:p w:rsidR="00D8753A" w:rsidRPr="000323C6" w:rsidRDefault="00D8753A" w:rsidP="00D8753A">
      <w:pPr>
        <w:jc w:val="right"/>
        <w:rPr>
          <w:sz w:val="26"/>
          <w:szCs w:val="26"/>
        </w:rPr>
      </w:pPr>
    </w:p>
    <w:p w:rsidR="00094BC6" w:rsidRPr="000323C6" w:rsidRDefault="00094BC6" w:rsidP="00094BC6">
      <w:pPr>
        <w:pStyle w:val="2"/>
        <w:rPr>
          <w:sz w:val="26"/>
          <w:szCs w:val="26"/>
        </w:rPr>
      </w:pPr>
    </w:p>
    <w:p w:rsidR="00094BC6" w:rsidRPr="000323C6" w:rsidRDefault="00094BC6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2773E7" w:rsidRPr="000323C6" w:rsidRDefault="002773E7" w:rsidP="00094BC6">
      <w:pPr>
        <w:rPr>
          <w:sz w:val="26"/>
          <w:szCs w:val="26"/>
        </w:rPr>
      </w:pPr>
    </w:p>
    <w:p w:rsidR="00FC35A9" w:rsidRPr="000323C6" w:rsidRDefault="00FC35A9" w:rsidP="00FC3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773E7" w:rsidRPr="000323C6" w:rsidRDefault="002773E7" w:rsidP="002773E7">
      <w:pPr>
        <w:jc w:val="right"/>
        <w:rPr>
          <w:b/>
          <w:sz w:val="26"/>
          <w:szCs w:val="26"/>
        </w:rPr>
        <w:sectPr w:rsidR="002773E7" w:rsidRPr="000323C6" w:rsidSect="002773E7">
          <w:headerReference w:type="default" r:id="rId8"/>
          <w:pgSz w:w="11906" w:h="16838"/>
          <w:pgMar w:top="1418" w:right="851" w:bottom="1418" w:left="1701" w:header="720" w:footer="720" w:gutter="0"/>
          <w:cols w:space="720"/>
          <w:titlePg/>
          <w:docGrid w:linePitch="326"/>
        </w:sectPr>
      </w:pPr>
    </w:p>
    <w:p w:rsidR="002773E7" w:rsidRPr="000323C6" w:rsidRDefault="002773E7" w:rsidP="002773E7">
      <w:pPr>
        <w:jc w:val="right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>Приложение № 1</w:t>
      </w:r>
    </w:p>
    <w:p w:rsidR="002773E7" w:rsidRPr="000323C6" w:rsidRDefault="002773E7" w:rsidP="002773E7">
      <w:pPr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приказу финансового </w:t>
      </w:r>
      <w:r w:rsidR="000F0E99">
        <w:rPr>
          <w:sz w:val="26"/>
          <w:szCs w:val="26"/>
        </w:rPr>
        <w:t>управления</w:t>
      </w:r>
      <w:r w:rsidRPr="000323C6">
        <w:rPr>
          <w:sz w:val="26"/>
          <w:szCs w:val="26"/>
        </w:rPr>
        <w:t xml:space="preserve"> администрации</w:t>
      </w:r>
    </w:p>
    <w:p w:rsidR="002773E7" w:rsidRPr="000323C6" w:rsidRDefault="002773E7" w:rsidP="002773E7">
      <w:pPr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2773E7" w:rsidRPr="000323C6" w:rsidRDefault="005C1A9B" w:rsidP="002773E7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2773E7" w:rsidRPr="000323C6">
        <w:rPr>
          <w:sz w:val="26"/>
          <w:szCs w:val="26"/>
        </w:rPr>
        <w:t>т</w:t>
      </w:r>
      <w:r>
        <w:rPr>
          <w:sz w:val="26"/>
          <w:szCs w:val="26"/>
        </w:rPr>
        <w:t xml:space="preserve"> 10.02.2020</w:t>
      </w:r>
      <w:r w:rsidR="002773E7" w:rsidRPr="000323C6">
        <w:rPr>
          <w:sz w:val="26"/>
          <w:szCs w:val="26"/>
        </w:rPr>
        <w:t xml:space="preserve"> №  </w:t>
      </w:r>
      <w:r>
        <w:rPr>
          <w:sz w:val="26"/>
          <w:szCs w:val="26"/>
        </w:rPr>
        <w:t>20</w:t>
      </w:r>
    </w:p>
    <w:p w:rsidR="002773E7" w:rsidRPr="000323C6" w:rsidRDefault="002773E7" w:rsidP="002773E7">
      <w:pPr>
        <w:jc w:val="right"/>
        <w:rPr>
          <w:b/>
          <w:sz w:val="26"/>
          <w:szCs w:val="26"/>
        </w:rPr>
      </w:pPr>
    </w:p>
    <w:p w:rsidR="002773E7" w:rsidRPr="000323C6" w:rsidRDefault="002773E7" w:rsidP="002773E7">
      <w:pPr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Перечень кодов подвидов доходов бюджетов по видам доходов бюджетов, главными администраторами которых являются органы местного самоуправления Фурмановского муниципального района и (или) находящиеся в их ведении казенные учреждения</w:t>
      </w:r>
    </w:p>
    <w:p w:rsidR="002773E7" w:rsidRPr="000323C6" w:rsidRDefault="002773E7" w:rsidP="002773E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10401"/>
      </w:tblGrid>
      <w:tr w:rsidR="002773E7" w:rsidRPr="000323C6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Код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773E7" w:rsidRPr="000323C6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000 1 08 07150 01 1000 110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конструкции:      сумма платежа (перерасчеты, недоимка и задолженность по соответствующему платежу, в том числе отмененному</w:t>
            </w:r>
          </w:p>
        </w:tc>
      </w:tr>
      <w:tr w:rsidR="002773E7" w:rsidRPr="000323C6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000 1 13 02995 05 0013 130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Прочие доходы от компенсации затрат бюджетов муниципальных районов: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2773E7" w:rsidRPr="000323C6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000 1 13 02995 05 0014 130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Прочие доходы от компенсации затрат бюджетов муниципальных районов: прочие доходы от компенсации затрат бюджета Фурмановского муниципального района</w:t>
            </w:r>
          </w:p>
        </w:tc>
      </w:tr>
      <w:tr w:rsidR="002773E7" w:rsidRPr="000323C6">
        <w:trPr>
          <w:trHeight w:val="105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3E7" w:rsidRPr="000323C6" w:rsidRDefault="002773E7" w:rsidP="008D20FC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 xml:space="preserve">000 1 16 </w:t>
            </w:r>
            <w:r w:rsidR="00F84A89">
              <w:rPr>
                <w:sz w:val="26"/>
                <w:szCs w:val="26"/>
              </w:rPr>
              <w:t>070</w:t>
            </w:r>
            <w:r w:rsidR="008D20FC">
              <w:rPr>
                <w:sz w:val="26"/>
                <w:szCs w:val="26"/>
              </w:rPr>
              <w:t>1</w:t>
            </w:r>
            <w:r w:rsidR="00F84A89">
              <w:rPr>
                <w:sz w:val="26"/>
                <w:szCs w:val="26"/>
              </w:rPr>
              <w:t>0</w:t>
            </w:r>
            <w:r w:rsidRPr="000323C6">
              <w:rPr>
                <w:sz w:val="26"/>
                <w:szCs w:val="26"/>
              </w:rPr>
              <w:t xml:space="preserve"> 05 0010 140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3E7" w:rsidRPr="000323C6" w:rsidRDefault="008D20FC" w:rsidP="00F84A89">
            <w:pPr>
              <w:jc w:val="both"/>
              <w:rPr>
                <w:sz w:val="26"/>
                <w:szCs w:val="26"/>
              </w:rPr>
            </w:pPr>
            <w:r w:rsidRPr="008D20FC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 w:rsidR="002773E7" w:rsidRPr="000323C6">
              <w:rPr>
                <w:sz w:val="26"/>
                <w:szCs w:val="26"/>
              </w:rPr>
              <w:t>: штрафы (неустойки) за нарушение поставщиком (исполнителем) условий муниципальных контрактов</w:t>
            </w:r>
            <w:r w:rsidR="00F84A89">
              <w:rPr>
                <w:sz w:val="26"/>
                <w:szCs w:val="26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73E7" w:rsidRPr="000323C6">
        <w:trPr>
          <w:trHeight w:val="1621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3E7" w:rsidRPr="000323C6" w:rsidRDefault="002773E7" w:rsidP="008D20FC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 xml:space="preserve">000 1 16 </w:t>
            </w:r>
            <w:r w:rsidR="00F84A89">
              <w:rPr>
                <w:sz w:val="26"/>
                <w:szCs w:val="26"/>
              </w:rPr>
              <w:t>070</w:t>
            </w:r>
            <w:r w:rsidR="008D20FC">
              <w:rPr>
                <w:sz w:val="26"/>
                <w:szCs w:val="26"/>
              </w:rPr>
              <w:t>1</w:t>
            </w:r>
            <w:r w:rsidR="00F84A89">
              <w:rPr>
                <w:sz w:val="26"/>
                <w:szCs w:val="26"/>
              </w:rPr>
              <w:t>0</w:t>
            </w:r>
            <w:r w:rsidRPr="000323C6">
              <w:rPr>
                <w:sz w:val="26"/>
                <w:szCs w:val="26"/>
              </w:rPr>
              <w:t xml:space="preserve"> 05 0011 140</w:t>
            </w:r>
          </w:p>
        </w:tc>
        <w:tc>
          <w:tcPr>
            <w:tcW w:w="10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3E7" w:rsidRPr="000323C6" w:rsidRDefault="008D20FC" w:rsidP="00F84A89">
            <w:pPr>
              <w:jc w:val="both"/>
              <w:rPr>
                <w:sz w:val="26"/>
                <w:szCs w:val="26"/>
              </w:rPr>
            </w:pPr>
            <w:r w:rsidRPr="008D20FC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r w:rsidR="002773E7" w:rsidRPr="000323C6">
              <w:rPr>
                <w:sz w:val="26"/>
                <w:szCs w:val="26"/>
              </w:rPr>
              <w:t xml:space="preserve">: штрафы (неустойки) за нарушение поставщиком (исполнителем) условий муниципальных контрактов, финансируемых за счет средств </w:t>
            </w:r>
            <w:r w:rsidR="00F84A89">
              <w:rPr>
                <w:sz w:val="26"/>
                <w:szCs w:val="26"/>
              </w:rPr>
              <w:t xml:space="preserve">муниципального </w:t>
            </w:r>
            <w:r w:rsidR="002773E7" w:rsidRPr="000323C6">
              <w:rPr>
                <w:sz w:val="26"/>
                <w:szCs w:val="26"/>
              </w:rPr>
              <w:t>дорожного фонда</w:t>
            </w:r>
          </w:p>
        </w:tc>
      </w:tr>
      <w:tr w:rsidR="002773E7" w:rsidRPr="000323C6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000 1 17 05050 05 0001 180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E7" w:rsidRPr="000323C6" w:rsidRDefault="002773E7" w:rsidP="00F84A89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Прочие неналоговые доходы бюджетов муниципальных районов: плата по договорам на установку и эксплуатацию рекламной конструкции</w:t>
            </w:r>
          </w:p>
        </w:tc>
      </w:tr>
    </w:tbl>
    <w:p w:rsidR="00FC35A9" w:rsidRPr="000323C6" w:rsidRDefault="00FC35A9" w:rsidP="00FC35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  <w:sectPr w:rsidR="00FC35A9" w:rsidRPr="000323C6" w:rsidSect="00F84A89">
          <w:pgSz w:w="16838" w:h="11906" w:orient="landscape"/>
          <w:pgMar w:top="851" w:right="1418" w:bottom="851" w:left="1418" w:header="720" w:footer="720" w:gutter="0"/>
          <w:cols w:space="720"/>
          <w:titlePg/>
          <w:docGrid w:linePitch="326"/>
        </w:sectPr>
      </w:pPr>
    </w:p>
    <w:p w:rsidR="002A3308" w:rsidRPr="000323C6" w:rsidRDefault="002A3308" w:rsidP="00C818A3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 xml:space="preserve">Приложение </w:t>
      </w:r>
      <w:r w:rsidR="006B6340" w:rsidRPr="000323C6">
        <w:rPr>
          <w:sz w:val="26"/>
          <w:szCs w:val="26"/>
        </w:rPr>
        <w:t xml:space="preserve">№ </w:t>
      </w:r>
      <w:r w:rsidRPr="000323C6">
        <w:rPr>
          <w:sz w:val="26"/>
          <w:szCs w:val="26"/>
        </w:rPr>
        <w:t>2</w:t>
      </w:r>
    </w:p>
    <w:p w:rsidR="00C818A3" w:rsidRPr="000323C6" w:rsidRDefault="005640AD" w:rsidP="00C818A3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</w:t>
      </w:r>
      <w:r w:rsidR="006B6340" w:rsidRPr="000323C6">
        <w:rPr>
          <w:sz w:val="26"/>
          <w:szCs w:val="26"/>
        </w:rPr>
        <w:t xml:space="preserve">приказу финансового </w:t>
      </w:r>
      <w:r w:rsidR="000F0E99">
        <w:rPr>
          <w:sz w:val="26"/>
          <w:szCs w:val="26"/>
        </w:rPr>
        <w:t>управления</w:t>
      </w:r>
      <w:r w:rsidR="006B6340" w:rsidRPr="000323C6">
        <w:rPr>
          <w:sz w:val="26"/>
          <w:szCs w:val="26"/>
        </w:rPr>
        <w:t xml:space="preserve"> администрации </w:t>
      </w:r>
      <w:r w:rsidRPr="000323C6">
        <w:rPr>
          <w:sz w:val="26"/>
          <w:szCs w:val="26"/>
        </w:rPr>
        <w:t xml:space="preserve"> </w:t>
      </w:r>
    </w:p>
    <w:p w:rsidR="005640AD" w:rsidRPr="000323C6" w:rsidRDefault="00C818A3" w:rsidP="00C818A3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2A3308" w:rsidRPr="000323C6" w:rsidRDefault="005640AD" w:rsidP="00C818A3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от </w:t>
      </w:r>
      <w:r w:rsidR="005D57DD">
        <w:rPr>
          <w:sz w:val="26"/>
          <w:szCs w:val="26"/>
        </w:rPr>
        <w:t>10</w:t>
      </w:r>
      <w:r w:rsidR="00C818A3" w:rsidRPr="000323C6">
        <w:rPr>
          <w:sz w:val="26"/>
          <w:szCs w:val="26"/>
        </w:rPr>
        <w:t>.</w:t>
      </w:r>
      <w:r w:rsidR="005D57DD">
        <w:rPr>
          <w:sz w:val="26"/>
          <w:szCs w:val="26"/>
        </w:rPr>
        <w:t>02</w:t>
      </w:r>
      <w:r w:rsidR="00C818A3" w:rsidRPr="000323C6">
        <w:rPr>
          <w:sz w:val="26"/>
          <w:szCs w:val="26"/>
        </w:rPr>
        <w:t>.20</w:t>
      </w:r>
      <w:r w:rsidR="005D57DD">
        <w:rPr>
          <w:sz w:val="26"/>
          <w:szCs w:val="26"/>
        </w:rPr>
        <w:t>20</w:t>
      </w:r>
      <w:r w:rsidRPr="000323C6">
        <w:rPr>
          <w:sz w:val="26"/>
          <w:szCs w:val="26"/>
        </w:rPr>
        <w:t xml:space="preserve"> </w:t>
      </w:r>
      <w:r w:rsidR="00C818A3" w:rsidRPr="000323C6">
        <w:rPr>
          <w:sz w:val="26"/>
          <w:szCs w:val="26"/>
        </w:rPr>
        <w:t xml:space="preserve">№ </w:t>
      </w:r>
      <w:r w:rsidR="005D57DD">
        <w:rPr>
          <w:sz w:val="26"/>
          <w:szCs w:val="26"/>
        </w:rPr>
        <w:t>20</w:t>
      </w:r>
    </w:p>
    <w:p w:rsidR="002A3308" w:rsidRPr="000323C6" w:rsidRDefault="002A3308" w:rsidP="002A3308">
      <w:pPr>
        <w:tabs>
          <w:tab w:val="left" w:pos="3435"/>
        </w:tabs>
        <w:ind w:left="5954"/>
        <w:jc w:val="center"/>
        <w:rPr>
          <w:sz w:val="26"/>
          <w:szCs w:val="26"/>
        </w:rPr>
      </w:pPr>
    </w:p>
    <w:p w:rsidR="002A3308" w:rsidRPr="000323C6" w:rsidRDefault="009D6180" w:rsidP="002A3308">
      <w:pPr>
        <w:ind w:firstLine="709"/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Коды главных распорядителей средств бюджета Фурмановского муниципального района, главных администраторов доходов и источников финансирования дефицита бюджета Фурмановского муниципального района</w:t>
      </w:r>
    </w:p>
    <w:p w:rsidR="009D6180" w:rsidRPr="000323C6" w:rsidRDefault="009D6180" w:rsidP="002A3308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2A3308" w:rsidRPr="000323C6">
        <w:tc>
          <w:tcPr>
            <w:tcW w:w="2376" w:type="dxa"/>
            <w:shd w:val="clear" w:color="auto" w:fill="auto"/>
          </w:tcPr>
          <w:p w:rsidR="002A3308" w:rsidRPr="000323C6" w:rsidRDefault="001F30CE" w:rsidP="00E62A30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Код  главного распорядителя средств, главного администратора доходов и источников финансирования дефицита бюджета Фурмановского муниципального района</w:t>
            </w:r>
          </w:p>
          <w:p w:rsidR="00624E6F" w:rsidRPr="000323C6" w:rsidRDefault="00624E6F" w:rsidP="00E62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2" w:type="dxa"/>
            <w:shd w:val="clear" w:color="auto" w:fill="auto"/>
          </w:tcPr>
          <w:p w:rsidR="002A3308" w:rsidRPr="000323C6" w:rsidRDefault="002A3308" w:rsidP="00E62A30">
            <w:pPr>
              <w:jc w:val="center"/>
              <w:rPr>
                <w:sz w:val="26"/>
                <w:szCs w:val="26"/>
              </w:rPr>
            </w:pPr>
          </w:p>
          <w:p w:rsidR="002A3308" w:rsidRPr="000323C6" w:rsidRDefault="009D6180" w:rsidP="004B400A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Наименование главного распорядителя средств, главн</w:t>
            </w:r>
            <w:r w:rsidR="001F30CE" w:rsidRPr="000323C6">
              <w:rPr>
                <w:sz w:val="26"/>
                <w:szCs w:val="26"/>
              </w:rPr>
              <w:t>ого</w:t>
            </w:r>
            <w:r w:rsidRPr="000323C6">
              <w:rPr>
                <w:sz w:val="26"/>
                <w:szCs w:val="26"/>
              </w:rPr>
              <w:t xml:space="preserve"> администратор</w:t>
            </w:r>
            <w:r w:rsidR="001F30CE" w:rsidRPr="000323C6">
              <w:rPr>
                <w:sz w:val="26"/>
                <w:szCs w:val="26"/>
              </w:rPr>
              <w:t>а</w:t>
            </w:r>
            <w:r w:rsidRPr="000323C6">
              <w:rPr>
                <w:sz w:val="26"/>
                <w:szCs w:val="26"/>
              </w:rPr>
              <w:t xml:space="preserve"> доходов и источников финансирования дефицита бюджета Фурмановского муниципального района</w:t>
            </w:r>
          </w:p>
        </w:tc>
      </w:tr>
      <w:tr w:rsidR="002A3308" w:rsidRPr="000323C6">
        <w:tc>
          <w:tcPr>
            <w:tcW w:w="2376" w:type="dxa"/>
            <w:shd w:val="clear" w:color="auto" w:fill="auto"/>
          </w:tcPr>
          <w:p w:rsidR="002A3308" w:rsidRPr="000323C6" w:rsidRDefault="002A3308" w:rsidP="00E62A30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001</w:t>
            </w:r>
          </w:p>
        </w:tc>
        <w:tc>
          <w:tcPr>
            <w:tcW w:w="6912" w:type="dxa"/>
            <w:shd w:val="clear" w:color="auto" w:fill="auto"/>
          </w:tcPr>
          <w:p w:rsidR="002A3308" w:rsidRPr="000323C6" w:rsidRDefault="00342FA2" w:rsidP="00E62A30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Администрация Фурмановского муниципального района</w:t>
            </w:r>
          </w:p>
        </w:tc>
      </w:tr>
      <w:tr w:rsidR="002A3308" w:rsidRPr="000323C6">
        <w:tc>
          <w:tcPr>
            <w:tcW w:w="2376" w:type="dxa"/>
            <w:shd w:val="clear" w:color="auto" w:fill="auto"/>
          </w:tcPr>
          <w:p w:rsidR="002A3308" w:rsidRPr="000323C6" w:rsidRDefault="002A3308" w:rsidP="00E62A30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003</w:t>
            </w:r>
          </w:p>
        </w:tc>
        <w:tc>
          <w:tcPr>
            <w:tcW w:w="6912" w:type="dxa"/>
            <w:shd w:val="clear" w:color="auto" w:fill="auto"/>
          </w:tcPr>
          <w:p w:rsidR="002A3308" w:rsidRPr="000323C6" w:rsidRDefault="00342FA2" w:rsidP="00E62A30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Муниципальное учреждение отдел образования администрации Фурмановского муниципального района</w:t>
            </w:r>
            <w:r w:rsidR="00D46761" w:rsidRPr="000323C6">
              <w:rPr>
                <w:sz w:val="26"/>
                <w:szCs w:val="26"/>
              </w:rPr>
              <w:t xml:space="preserve"> Ивановской области</w:t>
            </w:r>
          </w:p>
        </w:tc>
      </w:tr>
      <w:tr w:rsidR="002A3308" w:rsidRPr="000323C6">
        <w:tc>
          <w:tcPr>
            <w:tcW w:w="2376" w:type="dxa"/>
            <w:shd w:val="clear" w:color="auto" w:fill="auto"/>
          </w:tcPr>
          <w:p w:rsidR="002A3308" w:rsidRPr="000323C6" w:rsidRDefault="002A3308" w:rsidP="00E62A30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005</w:t>
            </w:r>
          </w:p>
        </w:tc>
        <w:tc>
          <w:tcPr>
            <w:tcW w:w="6912" w:type="dxa"/>
            <w:shd w:val="clear" w:color="auto" w:fill="auto"/>
          </w:tcPr>
          <w:p w:rsidR="002A3308" w:rsidRPr="000323C6" w:rsidRDefault="000F0E99" w:rsidP="00E62A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</w:t>
            </w:r>
            <w:r w:rsidR="00342FA2" w:rsidRPr="00032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управление</w:t>
            </w:r>
            <w:r w:rsidR="00342FA2" w:rsidRPr="000323C6">
              <w:rPr>
                <w:sz w:val="26"/>
                <w:szCs w:val="26"/>
              </w:rPr>
              <w:t xml:space="preserve"> администрации Фурмановского муниципального района</w:t>
            </w:r>
          </w:p>
        </w:tc>
      </w:tr>
      <w:tr w:rsidR="002A3308" w:rsidRPr="000323C6">
        <w:tc>
          <w:tcPr>
            <w:tcW w:w="2376" w:type="dxa"/>
            <w:shd w:val="clear" w:color="auto" w:fill="auto"/>
          </w:tcPr>
          <w:p w:rsidR="002A3308" w:rsidRPr="000323C6" w:rsidRDefault="002A3308" w:rsidP="00E62A30">
            <w:pPr>
              <w:jc w:val="center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009</w:t>
            </w:r>
          </w:p>
        </w:tc>
        <w:tc>
          <w:tcPr>
            <w:tcW w:w="6912" w:type="dxa"/>
            <w:shd w:val="clear" w:color="auto" w:fill="auto"/>
          </w:tcPr>
          <w:p w:rsidR="002A3308" w:rsidRPr="000323C6" w:rsidRDefault="00D46761" w:rsidP="00E62A30">
            <w:pPr>
              <w:jc w:val="both"/>
              <w:rPr>
                <w:sz w:val="26"/>
                <w:szCs w:val="26"/>
              </w:rPr>
            </w:pPr>
            <w:r w:rsidRPr="000323C6">
              <w:rPr>
                <w:sz w:val="26"/>
                <w:szCs w:val="26"/>
              </w:rPr>
              <w:t>Совет Фурмановского муниципального района</w:t>
            </w:r>
          </w:p>
        </w:tc>
      </w:tr>
    </w:tbl>
    <w:p w:rsidR="00D57555" w:rsidRPr="000323C6" w:rsidRDefault="00D57555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24E6F" w:rsidRPr="000323C6" w:rsidRDefault="00624E6F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24E6F" w:rsidRPr="000323C6" w:rsidRDefault="00624E6F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24E6F" w:rsidRDefault="00624E6F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323C6" w:rsidRPr="000323C6" w:rsidRDefault="000323C6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24E6F" w:rsidRPr="000323C6" w:rsidRDefault="00624E6F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D1285" w:rsidRPr="000323C6" w:rsidRDefault="004D1285" w:rsidP="00F9760D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1D0AD9" w:rsidRPr="000323C6" w:rsidRDefault="001D0AD9" w:rsidP="00F9760D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9F2DFA" w:rsidRDefault="009F2DFA" w:rsidP="00A848A7">
      <w:pPr>
        <w:tabs>
          <w:tab w:val="left" w:pos="3435"/>
        </w:tabs>
        <w:ind w:left="5954"/>
        <w:jc w:val="right"/>
        <w:rPr>
          <w:sz w:val="26"/>
          <w:szCs w:val="26"/>
        </w:rPr>
        <w:sectPr w:rsidR="009F2DFA" w:rsidSect="00293072">
          <w:footerReference w:type="even" r:id="rId9"/>
          <w:footerReference w:type="default" r:id="rId10"/>
          <w:pgSz w:w="11907" w:h="16840" w:code="9"/>
          <w:pgMar w:top="1134" w:right="1276" w:bottom="1134" w:left="1559" w:header="720" w:footer="720" w:gutter="0"/>
          <w:cols w:space="720"/>
          <w:docGrid w:linePitch="326"/>
        </w:sectPr>
      </w:pPr>
    </w:p>
    <w:p w:rsidR="00A848A7" w:rsidRPr="000323C6" w:rsidRDefault="00A848A7" w:rsidP="00A848A7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 xml:space="preserve">Приложение № </w:t>
      </w:r>
      <w:r w:rsidR="00145D4B" w:rsidRPr="000323C6">
        <w:rPr>
          <w:sz w:val="26"/>
          <w:szCs w:val="26"/>
        </w:rPr>
        <w:t>3</w:t>
      </w:r>
    </w:p>
    <w:p w:rsidR="00A848A7" w:rsidRPr="000323C6" w:rsidRDefault="00A848A7" w:rsidP="00A848A7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приказу финансового </w:t>
      </w:r>
      <w:r w:rsidR="000F0E99">
        <w:rPr>
          <w:sz w:val="26"/>
          <w:szCs w:val="26"/>
        </w:rPr>
        <w:t>управления</w:t>
      </w:r>
      <w:r w:rsidRPr="000323C6">
        <w:rPr>
          <w:sz w:val="26"/>
          <w:szCs w:val="26"/>
        </w:rPr>
        <w:t xml:space="preserve"> администрации  </w:t>
      </w:r>
    </w:p>
    <w:p w:rsidR="00A848A7" w:rsidRPr="000323C6" w:rsidRDefault="00A848A7" w:rsidP="00A848A7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A848A7" w:rsidRPr="000323C6" w:rsidRDefault="00A848A7" w:rsidP="00A848A7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от </w:t>
      </w:r>
      <w:r w:rsidR="005D57DD">
        <w:rPr>
          <w:sz w:val="26"/>
          <w:szCs w:val="26"/>
        </w:rPr>
        <w:t>10</w:t>
      </w:r>
      <w:r w:rsidRPr="000323C6">
        <w:rPr>
          <w:sz w:val="26"/>
          <w:szCs w:val="26"/>
        </w:rPr>
        <w:t>.</w:t>
      </w:r>
      <w:r w:rsidR="005D57DD">
        <w:rPr>
          <w:sz w:val="26"/>
          <w:szCs w:val="26"/>
        </w:rPr>
        <w:t>02</w:t>
      </w:r>
      <w:r w:rsidRPr="000323C6">
        <w:rPr>
          <w:sz w:val="26"/>
          <w:szCs w:val="26"/>
        </w:rPr>
        <w:t>.20</w:t>
      </w:r>
      <w:r w:rsidR="005D57DD">
        <w:rPr>
          <w:sz w:val="26"/>
          <w:szCs w:val="26"/>
        </w:rPr>
        <w:t>20</w:t>
      </w:r>
      <w:r w:rsidRPr="000323C6">
        <w:rPr>
          <w:sz w:val="26"/>
          <w:szCs w:val="26"/>
        </w:rPr>
        <w:t xml:space="preserve"> № </w:t>
      </w:r>
      <w:r w:rsidR="005D57DD">
        <w:rPr>
          <w:sz w:val="26"/>
          <w:szCs w:val="26"/>
        </w:rPr>
        <w:t>20</w:t>
      </w:r>
    </w:p>
    <w:p w:rsidR="00A848A7" w:rsidRPr="000323C6" w:rsidRDefault="00A848A7" w:rsidP="003F0F84">
      <w:pPr>
        <w:tabs>
          <w:tab w:val="left" w:pos="3435"/>
        </w:tabs>
        <w:ind w:left="5954"/>
        <w:jc w:val="center"/>
        <w:rPr>
          <w:sz w:val="26"/>
          <w:szCs w:val="26"/>
        </w:rPr>
      </w:pPr>
    </w:p>
    <w:p w:rsidR="00512FB3" w:rsidRPr="000323C6" w:rsidRDefault="00512FB3" w:rsidP="00512FB3">
      <w:pPr>
        <w:ind w:left="993" w:right="1133"/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 xml:space="preserve">Структура кода целевой статьи расходов </w:t>
      </w:r>
    </w:p>
    <w:p w:rsidR="00512FB3" w:rsidRPr="000323C6" w:rsidRDefault="00512FB3" w:rsidP="004E1D47">
      <w:pPr>
        <w:ind w:left="993" w:right="1133"/>
        <w:jc w:val="center"/>
        <w:rPr>
          <w:sz w:val="26"/>
          <w:szCs w:val="26"/>
        </w:rPr>
      </w:pPr>
      <w:r w:rsidRPr="000323C6">
        <w:rPr>
          <w:b/>
          <w:sz w:val="26"/>
          <w:szCs w:val="26"/>
        </w:rPr>
        <w:t>бюджета Фурмановского муниципального района</w:t>
      </w:r>
      <w:r w:rsidRPr="000323C6">
        <w:rPr>
          <w:sz w:val="26"/>
          <w:szCs w:val="26"/>
        </w:rPr>
        <w:t xml:space="preserve">                                                          </w:t>
      </w:r>
    </w:p>
    <w:p w:rsidR="003F0F84" w:rsidRPr="000323C6" w:rsidRDefault="003F0F84" w:rsidP="003F0F84">
      <w:pPr>
        <w:ind w:left="567" w:right="850"/>
        <w:jc w:val="center"/>
        <w:rPr>
          <w:b/>
          <w:sz w:val="26"/>
          <w:szCs w:val="26"/>
        </w:rPr>
      </w:pP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Целевые статьи расходов бюджета </w:t>
      </w:r>
      <w:r w:rsidR="00B472E9" w:rsidRPr="000323C6">
        <w:rPr>
          <w:sz w:val="26"/>
          <w:szCs w:val="26"/>
        </w:rPr>
        <w:t xml:space="preserve">Фурмановского муниципального района </w:t>
      </w:r>
      <w:r w:rsidRPr="000323C6">
        <w:rPr>
          <w:sz w:val="26"/>
          <w:szCs w:val="26"/>
        </w:rPr>
        <w:t>(далее – целевые статьи расходов бюджет</w:t>
      </w:r>
      <w:r w:rsidR="00B472E9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>)   обеспечивают привязку бюджетных ассигнований к расходным обязательствам,  подлежащим исполнению за счет средств</w:t>
      </w:r>
      <w:r w:rsidR="00B472E9" w:rsidRPr="000323C6">
        <w:rPr>
          <w:sz w:val="26"/>
          <w:szCs w:val="26"/>
        </w:rPr>
        <w:t xml:space="preserve"> бюджета Фурмановского муниципального района</w:t>
      </w:r>
      <w:r w:rsidRPr="000323C6">
        <w:rPr>
          <w:sz w:val="26"/>
          <w:szCs w:val="26"/>
        </w:rPr>
        <w:t xml:space="preserve">, осуществляемым в рамках реализации мероприятий подпрограмм </w:t>
      </w:r>
      <w:r w:rsidR="00B472E9" w:rsidRPr="000323C6">
        <w:rPr>
          <w:sz w:val="26"/>
          <w:szCs w:val="26"/>
        </w:rPr>
        <w:t xml:space="preserve">муниципальных </w:t>
      </w:r>
      <w:r w:rsidRPr="000323C6">
        <w:rPr>
          <w:sz w:val="26"/>
          <w:szCs w:val="26"/>
        </w:rPr>
        <w:t>программ</w:t>
      </w:r>
      <w:r w:rsidR="00B472E9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 xml:space="preserve">, а также в рамках не включенных в </w:t>
      </w:r>
      <w:r w:rsidR="00B472E9" w:rsidRPr="000323C6">
        <w:rPr>
          <w:sz w:val="26"/>
          <w:szCs w:val="26"/>
        </w:rPr>
        <w:t xml:space="preserve">муниципальные </w:t>
      </w:r>
      <w:r w:rsidRPr="000323C6">
        <w:rPr>
          <w:sz w:val="26"/>
          <w:szCs w:val="26"/>
        </w:rPr>
        <w:t xml:space="preserve">программы </w:t>
      </w:r>
      <w:r w:rsidR="00B472E9" w:rsidRPr="000323C6">
        <w:rPr>
          <w:sz w:val="26"/>
          <w:szCs w:val="26"/>
        </w:rPr>
        <w:t xml:space="preserve">Фурмановского муниципального района </w:t>
      </w:r>
      <w:r w:rsidRPr="000323C6">
        <w:rPr>
          <w:sz w:val="26"/>
          <w:szCs w:val="26"/>
        </w:rPr>
        <w:t>направлений деятельности органов</w:t>
      </w:r>
      <w:r w:rsidR="00B472E9" w:rsidRPr="000323C6">
        <w:rPr>
          <w:sz w:val="26"/>
          <w:szCs w:val="26"/>
        </w:rPr>
        <w:t xml:space="preserve"> местного самоуправления Фурмановского муниципального района</w:t>
      </w:r>
      <w:r w:rsidRPr="000323C6">
        <w:rPr>
          <w:sz w:val="26"/>
          <w:szCs w:val="26"/>
        </w:rPr>
        <w:t xml:space="preserve">, (в целях настоящего </w:t>
      </w:r>
      <w:r w:rsidR="00B472E9" w:rsidRPr="000323C6">
        <w:rPr>
          <w:sz w:val="26"/>
          <w:szCs w:val="26"/>
        </w:rPr>
        <w:t xml:space="preserve">приказа </w:t>
      </w:r>
      <w:r w:rsidRPr="000323C6">
        <w:rPr>
          <w:sz w:val="26"/>
          <w:szCs w:val="26"/>
        </w:rPr>
        <w:t>– непрограммные направления деятельности), и (или) к расходным обязательствам, подлежащим исполнению за счет средств бюджета</w:t>
      </w:r>
      <w:r w:rsidR="00B472E9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>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Структура кода целевой статьи расходов бюджет</w:t>
      </w:r>
      <w:r w:rsidR="0016355F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 состоит из 10 знаков (8 - 17 разряды двадцатизначного кода классификации расходов бюджет</w:t>
      </w:r>
      <w:r w:rsidR="0016355F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>) и включает следующие составные части:</w:t>
      </w:r>
    </w:p>
    <w:p w:rsidR="0040756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1) Код программного (непрограммного) направления расходов (8 – 9 разряды кода классификации расходов бюджет</w:t>
      </w:r>
      <w:r w:rsidR="00407564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) предназначен для кодирования </w:t>
      </w:r>
      <w:r w:rsidR="00407564" w:rsidRPr="000323C6">
        <w:rPr>
          <w:sz w:val="26"/>
          <w:szCs w:val="26"/>
        </w:rPr>
        <w:t xml:space="preserve">муниципальных </w:t>
      </w:r>
      <w:r w:rsidRPr="000323C6">
        <w:rPr>
          <w:sz w:val="26"/>
          <w:szCs w:val="26"/>
        </w:rPr>
        <w:t>программ</w:t>
      </w:r>
      <w:r w:rsidR="00407564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>, непрограммных направлений деятельности</w:t>
      </w:r>
      <w:r w:rsidR="00407564" w:rsidRPr="000323C6">
        <w:rPr>
          <w:sz w:val="26"/>
          <w:szCs w:val="26"/>
        </w:rPr>
        <w:t>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Коды программного (непрограммного) направления расходов формируются с применением цифрового ряда: 1, 2, 3, 4, 5, 6, 7, 8, 9, 0 и с использованием следующих значений:</w:t>
      </w:r>
    </w:p>
    <w:p w:rsidR="00C2722A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01 – 39 для отражения </w:t>
      </w:r>
      <w:r w:rsidR="00407564" w:rsidRPr="000323C6">
        <w:rPr>
          <w:sz w:val="26"/>
          <w:szCs w:val="26"/>
        </w:rPr>
        <w:t xml:space="preserve">муниципальных программ Фурмановского муниципального района </w:t>
      </w:r>
      <w:r w:rsidRPr="000323C6">
        <w:rPr>
          <w:sz w:val="26"/>
          <w:szCs w:val="26"/>
        </w:rPr>
        <w:t xml:space="preserve">в соответствии с перечнем, утвержденным </w:t>
      </w:r>
      <w:r w:rsidR="00407564" w:rsidRPr="000323C6">
        <w:rPr>
          <w:sz w:val="26"/>
          <w:szCs w:val="26"/>
        </w:rPr>
        <w:t>постановлением администрации Фурмановского муниципального района</w:t>
      </w:r>
      <w:r w:rsidR="00C2722A">
        <w:rPr>
          <w:sz w:val="26"/>
          <w:szCs w:val="26"/>
        </w:rPr>
        <w:t>;</w:t>
      </w:r>
      <w:r w:rsidR="00407564" w:rsidRPr="000323C6">
        <w:rPr>
          <w:sz w:val="26"/>
          <w:szCs w:val="26"/>
        </w:rPr>
        <w:t xml:space="preserve"> 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40 – 99 для отражения непрограммных направлений деятельности.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2) Код подпрограммы (10 разряд кода классификации расходов бюджет</w:t>
      </w:r>
      <w:r w:rsidR="00E943D8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) предназначен для кодирования подпрограмм </w:t>
      </w:r>
      <w:r w:rsidR="00E943D8" w:rsidRPr="000323C6">
        <w:rPr>
          <w:sz w:val="26"/>
          <w:szCs w:val="26"/>
        </w:rPr>
        <w:t xml:space="preserve">муниципальных </w:t>
      </w:r>
      <w:r w:rsidRPr="000323C6">
        <w:rPr>
          <w:sz w:val="26"/>
          <w:szCs w:val="26"/>
        </w:rPr>
        <w:t xml:space="preserve">программ </w:t>
      </w:r>
      <w:r w:rsidR="00E943D8" w:rsidRPr="000323C6">
        <w:rPr>
          <w:sz w:val="26"/>
          <w:szCs w:val="26"/>
        </w:rPr>
        <w:t xml:space="preserve">Фурмановского муниципального района </w:t>
      </w:r>
      <w:r w:rsidRPr="000323C6">
        <w:rPr>
          <w:sz w:val="26"/>
          <w:szCs w:val="26"/>
        </w:rPr>
        <w:t xml:space="preserve">или детализации непрограммных направлений деятельности. 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Коды подпрограмм формируются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В случае отсутствия необходимости детализации непрограммных направлений деятельности код подпрограммы обозначается цифрой «9».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>3) Код основного мероприятия (11-12 разряды кода классификации расходов бюджет</w:t>
      </w:r>
      <w:r w:rsidR="00152A68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) предназначен для кодирования основных мероприятий </w:t>
      </w:r>
      <w:r w:rsidR="00152A68" w:rsidRPr="000323C6">
        <w:rPr>
          <w:sz w:val="26"/>
          <w:szCs w:val="26"/>
        </w:rPr>
        <w:t>подпрограмм муниципальных программ Фурмановского муниципального района</w:t>
      </w:r>
      <w:r w:rsidRPr="000323C6">
        <w:rPr>
          <w:sz w:val="26"/>
          <w:szCs w:val="26"/>
        </w:rPr>
        <w:t xml:space="preserve">. 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Коды основных мероприятий формируются с применением буквенно-цифрового ряда: 0, 1, 2, 3, 4, 5, 6, 7, 8, 9</w:t>
      </w:r>
      <w:r w:rsidR="005D57DD">
        <w:rPr>
          <w:sz w:val="26"/>
          <w:szCs w:val="26"/>
        </w:rPr>
        <w:t>,</w:t>
      </w:r>
      <w:r w:rsidR="005D57DD" w:rsidRPr="005D57DD">
        <w:rPr>
          <w:sz w:val="26"/>
          <w:szCs w:val="26"/>
        </w:rPr>
        <w:t xml:space="preserve"> </w:t>
      </w:r>
      <w:r w:rsidR="005D57DD" w:rsidRPr="000323C6">
        <w:rPr>
          <w:sz w:val="26"/>
          <w:szCs w:val="26"/>
        </w:rPr>
        <w:t>А, Б, В, Г, Д, Е, Ж, И, К, Л, М, Н, О, П, Р, С, Т, У, Ф, Ц, Ч, Ш, Щ, Э, Ю, Я, D, F, G, I, J, L, N, Q, R, S, U, V, W, Y, Z</w:t>
      </w:r>
      <w:r w:rsidR="005D57DD">
        <w:rPr>
          <w:sz w:val="26"/>
          <w:szCs w:val="26"/>
        </w:rPr>
        <w:t>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При формировании кода целевой статьи непрограммных направлений деятельности код основного мероприятия обозначается цифрами «00».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4) Код направления расходов (13 - 17 разряды кода классификации расходов бюджетов) предназначен для кодирования мероприятий подпрограмм </w:t>
      </w:r>
      <w:r w:rsidR="00156AE1" w:rsidRPr="000323C6">
        <w:rPr>
          <w:sz w:val="26"/>
          <w:szCs w:val="26"/>
        </w:rPr>
        <w:t xml:space="preserve">муниципальных программ Фурмановского муниципального района </w:t>
      </w:r>
      <w:r w:rsidRPr="000323C6">
        <w:rPr>
          <w:sz w:val="26"/>
          <w:szCs w:val="26"/>
        </w:rPr>
        <w:t xml:space="preserve">и конкретизации отдельных мероприятий непрограммных направлений деятельности. </w:t>
      </w:r>
    </w:p>
    <w:p w:rsidR="00557F8A" w:rsidRPr="000323C6" w:rsidRDefault="00557F8A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Коды направлений расходов формируются с применением буквенно-цифрового ряда: 0, 1, 2, 3, 4, 5, 6, 7, 8, 9, А, Б, В, Г, Д, Е, Ж, И, К, Л, М, Н, О, П, Р, С, Т, У, Ф, Ц, Ч, Ш, Щ, Э, Ю, Я, D, F, G, I, J, L, N, Q, R, S, U, V, W, Y, Z   и обособляются в категории со значениями:</w:t>
      </w:r>
    </w:p>
    <w:p w:rsidR="003F0F84" w:rsidRPr="000323C6" w:rsidRDefault="00CB69C6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00010 – </w:t>
      </w:r>
      <w:r w:rsidR="001C5365" w:rsidRPr="000323C6">
        <w:rPr>
          <w:sz w:val="26"/>
          <w:szCs w:val="26"/>
        </w:rPr>
        <w:t>14</w:t>
      </w:r>
      <w:r w:rsidR="003F0F84" w:rsidRPr="000323C6">
        <w:rPr>
          <w:sz w:val="26"/>
          <w:szCs w:val="26"/>
        </w:rPr>
        <w:t>999 для отражения расходов на обеспечение выполнения функций</w:t>
      </w:r>
      <w:r w:rsidR="00156AE1" w:rsidRPr="000323C6">
        <w:rPr>
          <w:sz w:val="26"/>
          <w:szCs w:val="26"/>
        </w:rPr>
        <w:t xml:space="preserve"> органами местного самоуправления</w:t>
      </w:r>
      <w:r w:rsidR="003F0F84" w:rsidRPr="000323C6">
        <w:rPr>
          <w:sz w:val="26"/>
          <w:szCs w:val="26"/>
        </w:rPr>
        <w:t xml:space="preserve">, казенными учреждениями,  на оказание </w:t>
      </w:r>
      <w:r w:rsidR="00156AE1" w:rsidRPr="000323C6">
        <w:rPr>
          <w:sz w:val="26"/>
          <w:szCs w:val="26"/>
        </w:rPr>
        <w:t xml:space="preserve">муниципальных </w:t>
      </w:r>
      <w:r w:rsidR="003F0F84" w:rsidRPr="000323C6">
        <w:rPr>
          <w:sz w:val="26"/>
          <w:szCs w:val="26"/>
        </w:rPr>
        <w:t xml:space="preserve">услуг (выполнение работ) </w:t>
      </w:r>
      <w:r w:rsidR="00156AE1" w:rsidRPr="000323C6">
        <w:rPr>
          <w:sz w:val="26"/>
          <w:szCs w:val="26"/>
        </w:rPr>
        <w:t>муниципальными</w:t>
      </w:r>
      <w:r w:rsidR="003F0F84" w:rsidRPr="000323C6">
        <w:rPr>
          <w:sz w:val="26"/>
          <w:szCs w:val="26"/>
        </w:rPr>
        <w:t xml:space="preserve"> учреждениями;</w:t>
      </w:r>
    </w:p>
    <w:p w:rsidR="003F0F84" w:rsidRPr="000323C6" w:rsidRDefault="00CB69C6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1</w:t>
      </w:r>
      <w:r w:rsidR="001C5365" w:rsidRPr="000323C6">
        <w:rPr>
          <w:sz w:val="26"/>
          <w:szCs w:val="26"/>
        </w:rPr>
        <w:t>5</w:t>
      </w:r>
      <w:r w:rsidRPr="000323C6">
        <w:rPr>
          <w:sz w:val="26"/>
          <w:szCs w:val="26"/>
        </w:rPr>
        <w:t>010 – 1</w:t>
      </w:r>
      <w:r w:rsidR="001C5365" w:rsidRPr="000323C6">
        <w:rPr>
          <w:sz w:val="26"/>
          <w:szCs w:val="26"/>
        </w:rPr>
        <w:t>9</w:t>
      </w:r>
      <w:r w:rsidR="003F0F84" w:rsidRPr="000323C6">
        <w:rPr>
          <w:sz w:val="26"/>
          <w:szCs w:val="26"/>
        </w:rPr>
        <w:t xml:space="preserve">999 для отражения расходов на закупку товаров, работ и  услуг для </w:t>
      </w:r>
      <w:r w:rsidR="00156AE1" w:rsidRPr="000323C6">
        <w:rPr>
          <w:sz w:val="26"/>
          <w:szCs w:val="26"/>
        </w:rPr>
        <w:t xml:space="preserve">муниципальных </w:t>
      </w:r>
      <w:r w:rsidR="003F0F84" w:rsidRPr="000323C6">
        <w:rPr>
          <w:sz w:val="26"/>
          <w:szCs w:val="26"/>
        </w:rPr>
        <w:t xml:space="preserve">нужд (за исключением </w:t>
      </w:r>
      <w:r w:rsidR="00156AE1" w:rsidRPr="000323C6">
        <w:rPr>
          <w:sz w:val="26"/>
          <w:szCs w:val="26"/>
        </w:rPr>
        <w:t xml:space="preserve">муниципальным </w:t>
      </w:r>
      <w:r w:rsidR="003F0F84" w:rsidRPr="000323C6">
        <w:rPr>
          <w:sz w:val="26"/>
          <w:szCs w:val="26"/>
        </w:rPr>
        <w:t xml:space="preserve">учреждениям), обслуживание </w:t>
      </w:r>
      <w:r w:rsidR="00156AE1" w:rsidRPr="000323C6">
        <w:rPr>
          <w:sz w:val="26"/>
          <w:szCs w:val="26"/>
        </w:rPr>
        <w:t xml:space="preserve">муниципального </w:t>
      </w:r>
      <w:r w:rsidR="003F0F84" w:rsidRPr="000323C6">
        <w:rPr>
          <w:sz w:val="26"/>
          <w:szCs w:val="26"/>
        </w:rPr>
        <w:t>долга</w:t>
      </w:r>
      <w:r w:rsidR="00156AE1" w:rsidRPr="000323C6">
        <w:rPr>
          <w:sz w:val="26"/>
          <w:szCs w:val="26"/>
        </w:rPr>
        <w:t xml:space="preserve"> Фурмановского муниципального района</w:t>
      </w:r>
      <w:r w:rsidR="009D2143" w:rsidRPr="000323C6">
        <w:rPr>
          <w:sz w:val="26"/>
          <w:szCs w:val="26"/>
        </w:rPr>
        <w:t>, создание резервного фонда</w:t>
      </w:r>
      <w:r w:rsidR="003F0F84" w:rsidRPr="000323C6">
        <w:rPr>
          <w:sz w:val="26"/>
          <w:szCs w:val="26"/>
        </w:rPr>
        <w:t>;</w:t>
      </w:r>
    </w:p>
    <w:p w:rsidR="001B2DC4" w:rsidRPr="000323C6" w:rsidRDefault="001C5365" w:rsidP="001B2DC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20</w:t>
      </w:r>
      <w:r w:rsidR="001B2DC4" w:rsidRPr="000323C6">
        <w:rPr>
          <w:sz w:val="26"/>
          <w:szCs w:val="26"/>
        </w:rPr>
        <w:t>0</w:t>
      </w:r>
      <w:r w:rsidR="00A93207" w:rsidRPr="000323C6">
        <w:rPr>
          <w:sz w:val="26"/>
          <w:szCs w:val="26"/>
        </w:rPr>
        <w:t>1</w:t>
      </w:r>
      <w:r w:rsidR="001B2DC4" w:rsidRPr="000323C6">
        <w:rPr>
          <w:sz w:val="26"/>
          <w:szCs w:val="26"/>
        </w:rPr>
        <w:t>0 –</w:t>
      </w:r>
      <w:r w:rsidRPr="000323C6">
        <w:rPr>
          <w:sz w:val="26"/>
          <w:szCs w:val="26"/>
        </w:rPr>
        <w:t xml:space="preserve">24999 </w:t>
      </w:r>
      <w:r w:rsidR="001B2DC4" w:rsidRPr="000323C6">
        <w:rPr>
          <w:sz w:val="26"/>
          <w:szCs w:val="26"/>
        </w:rPr>
        <w:t>для отражения расходов на капитальные вложения в объекты недвижимого имущества муниципальной собственности;</w:t>
      </w:r>
    </w:p>
    <w:p w:rsidR="00CB69C6" w:rsidRPr="000323C6" w:rsidRDefault="00CB69C6" w:rsidP="00CB69C6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2</w:t>
      </w:r>
      <w:r w:rsidR="001C5365" w:rsidRPr="000323C6">
        <w:rPr>
          <w:sz w:val="26"/>
          <w:szCs w:val="26"/>
        </w:rPr>
        <w:t>5</w:t>
      </w:r>
      <w:r w:rsidRPr="000323C6">
        <w:rPr>
          <w:sz w:val="26"/>
          <w:szCs w:val="26"/>
        </w:rPr>
        <w:t>010 – 2</w:t>
      </w:r>
      <w:r w:rsidR="001C5365" w:rsidRPr="000323C6">
        <w:rPr>
          <w:sz w:val="26"/>
          <w:szCs w:val="26"/>
        </w:rPr>
        <w:t>9</w:t>
      </w:r>
      <w:r w:rsidRPr="000323C6">
        <w:rPr>
          <w:sz w:val="26"/>
          <w:szCs w:val="26"/>
        </w:rPr>
        <w:t>999 для отражения расходов на предоставление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учреждениями;</w:t>
      </w:r>
    </w:p>
    <w:p w:rsidR="00557F8A" w:rsidRPr="000323C6" w:rsidRDefault="00557F8A" w:rsidP="00557F8A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40010 – 49999 для отражения расходов на предоставление межбюджетных трансфертов бюджетам поселений Фурмановского муниципального района;</w:t>
      </w:r>
    </w:p>
    <w:p w:rsidR="00557F8A" w:rsidRPr="000323C6" w:rsidRDefault="00557F8A" w:rsidP="00557F8A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С0010 – С9999 для отражения расходов поселений Фурмановского муниципального района, в целях софинансирования  которых из бюджета Фурмановского муниципального района предоставляются бюджетам поселений межбюджетные трансферты в доле не меньше установленного уровня софинансирования расходного обязательства поселения;</w:t>
      </w:r>
    </w:p>
    <w:p w:rsidR="003F0F84" w:rsidRPr="000323C6" w:rsidRDefault="003F0F84" w:rsidP="00557F8A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90010 – 99999 для отражения иных бюджетных ассигнований. </w:t>
      </w:r>
    </w:p>
    <w:p w:rsidR="003F0F84" w:rsidRPr="000323C6" w:rsidRDefault="003F0F84" w:rsidP="003F0F84">
      <w:pPr>
        <w:ind w:firstLine="709"/>
        <w:jc w:val="both"/>
        <w:rPr>
          <w:noProof/>
          <w:sz w:val="26"/>
          <w:szCs w:val="26"/>
        </w:rPr>
      </w:pPr>
      <w:r w:rsidRPr="000323C6">
        <w:rPr>
          <w:noProof/>
          <w:sz w:val="26"/>
          <w:szCs w:val="26"/>
        </w:rPr>
        <w:t>Коды целевых статей расходов бюджет</w:t>
      </w:r>
      <w:r w:rsidR="00343516" w:rsidRPr="000323C6">
        <w:rPr>
          <w:noProof/>
          <w:sz w:val="26"/>
          <w:szCs w:val="26"/>
        </w:rPr>
        <w:t>а</w:t>
      </w:r>
      <w:r w:rsidRPr="000323C6">
        <w:rPr>
          <w:noProof/>
          <w:sz w:val="26"/>
          <w:szCs w:val="26"/>
        </w:rPr>
        <w:t xml:space="preserve">, содержащие в 5 – 10 разрядах кода значения </w:t>
      </w:r>
      <w:r w:rsidR="00343516" w:rsidRPr="000323C6">
        <w:rPr>
          <w:noProof/>
          <w:sz w:val="26"/>
          <w:szCs w:val="26"/>
        </w:rPr>
        <w:t xml:space="preserve">40010 - 49999 </w:t>
      </w:r>
      <w:r w:rsidRPr="000323C6">
        <w:rPr>
          <w:noProof/>
          <w:sz w:val="26"/>
          <w:szCs w:val="26"/>
        </w:rPr>
        <w:t>(коды направления расходов бюджета), используются исключительно для отражения расходов бюджета</w:t>
      </w:r>
      <w:r w:rsidR="00343516" w:rsidRPr="000323C6">
        <w:rPr>
          <w:noProof/>
          <w:sz w:val="26"/>
          <w:szCs w:val="26"/>
        </w:rPr>
        <w:t xml:space="preserve"> Фурмановского муниципального района</w:t>
      </w:r>
      <w:r w:rsidRPr="000323C6">
        <w:rPr>
          <w:noProof/>
          <w:sz w:val="26"/>
          <w:szCs w:val="26"/>
        </w:rPr>
        <w:t>, а также расходов бюджетов</w:t>
      </w:r>
      <w:r w:rsidR="00DD7750" w:rsidRPr="000323C6">
        <w:rPr>
          <w:noProof/>
          <w:sz w:val="26"/>
          <w:szCs w:val="26"/>
        </w:rPr>
        <w:t xml:space="preserve"> </w:t>
      </w:r>
      <w:r w:rsidR="00343516" w:rsidRPr="000323C6">
        <w:rPr>
          <w:noProof/>
          <w:sz w:val="26"/>
          <w:szCs w:val="26"/>
        </w:rPr>
        <w:t>поселений Фурмановского муниципального района</w:t>
      </w:r>
      <w:r w:rsidRPr="000323C6">
        <w:rPr>
          <w:noProof/>
          <w:sz w:val="26"/>
          <w:szCs w:val="26"/>
        </w:rPr>
        <w:t xml:space="preserve">, источником финансового обеспечения которых </w:t>
      </w:r>
      <w:r w:rsidRPr="000323C6">
        <w:rPr>
          <w:noProof/>
          <w:sz w:val="26"/>
          <w:szCs w:val="26"/>
        </w:rPr>
        <w:lastRenderedPageBreak/>
        <w:t>являются межбюджетные трансферты, предоставляемые из</w:t>
      </w:r>
      <w:r w:rsidR="00BA428D" w:rsidRPr="000323C6">
        <w:rPr>
          <w:noProof/>
          <w:sz w:val="26"/>
          <w:szCs w:val="26"/>
        </w:rPr>
        <w:t xml:space="preserve"> </w:t>
      </w:r>
      <w:r w:rsidR="00343516" w:rsidRPr="000323C6">
        <w:rPr>
          <w:noProof/>
          <w:sz w:val="26"/>
          <w:szCs w:val="26"/>
        </w:rPr>
        <w:t>бюджета Фурмановского муниципального района</w:t>
      </w:r>
      <w:r w:rsidRPr="000323C6">
        <w:rPr>
          <w:noProof/>
          <w:sz w:val="26"/>
          <w:szCs w:val="26"/>
        </w:rPr>
        <w:t xml:space="preserve">. </w:t>
      </w: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Коды целевых статей расходов бюджет</w:t>
      </w:r>
      <w:r w:rsidR="00C80C3D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, содержащие в 5 - 10 разрядах кода значения 99999 (код направления расходов бюджета), используются исключительно для отражения непрограммных направлений деятельности, детализация которых осуществляется по коду подпрограммы. </w:t>
      </w:r>
    </w:p>
    <w:p w:rsidR="003F0F84" w:rsidRPr="000323C6" w:rsidRDefault="003F0F84" w:rsidP="003F0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Наименования целевых статей расходов бюджет</w:t>
      </w:r>
      <w:r w:rsidR="00FD4B02" w:rsidRPr="000323C6">
        <w:rPr>
          <w:sz w:val="26"/>
          <w:szCs w:val="26"/>
        </w:rPr>
        <w:t>а</w:t>
      </w:r>
      <w:r w:rsidRPr="000323C6">
        <w:rPr>
          <w:sz w:val="26"/>
          <w:szCs w:val="26"/>
        </w:rPr>
        <w:t xml:space="preserve"> устанавливаются </w:t>
      </w:r>
      <w:r w:rsidR="00FD4B02" w:rsidRPr="000323C6">
        <w:rPr>
          <w:sz w:val="26"/>
          <w:szCs w:val="26"/>
        </w:rPr>
        <w:t xml:space="preserve">финансовым </w:t>
      </w:r>
      <w:r w:rsidR="00C2722A">
        <w:rPr>
          <w:sz w:val="26"/>
          <w:szCs w:val="26"/>
        </w:rPr>
        <w:t xml:space="preserve">управлением </w:t>
      </w:r>
      <w:r w:rsidR="00FD4B02" w:rsidRPr="000323C6">
        <w:rPr>
          <w:sz w:val="26"/>
          <w:szCs w:val="26"/>
        </w:rPr>
        <w:t xml:space="preserve">администрации Фурмановского муниципального района </w:t>
      </w:r>
      <w:r w:rsidRPr="000323C6">
        <w:rPr>
          <w:sz w:val="26"/>
          <w:szCs w:val="26"/>
        </w:rPr>
        <w:t>и характеризуют направление бюджетных ассигнований на реализацию:</w:t>
      </w:r>
    </w:p>
    <w:p w:rsidR="003F0F84" w:rsidRPr="000323C6" w:rsidRDefault="00FD4B02" w:rsidP="003F0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муниципальных программ Фурмановского муниципального района</w:t>
      </w:r>
      <w:r w:rsidR="003F0F84" w:rsidRPr="000323C6">
        <w:rPr>
          <w:sz w:val="26"/>
          <w:szCs w:val="26"/>
        </w:rPr>
        <w:t>, непрограммных направлений деятельности;</w:t>
      </w:r>
    </w:p>
    <w:p w:rsidR="003F0F84" w:rsidRPr="000323C6" w:rsidRDefault="00FD4B02" w:rsidP="003F0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подпрограмм муниципальных программ Фурмановского муниципального района</w:t>
      </w:r>
      <w:r w:rsidR="003F0F84" w:rsidRPr="000323C6">
        <w:rPr>
          <w:sz w:val="26"/>
          <w:szCs w:val="26"/>
        </w:rPr>
        <w:t>, детализированных непрограммных направлений деятельности;</w:t>
      </w:r>
    </w:p>
    <w:p w:rsidR="00FD4B02" w:rsidRPr="000323C6" w:rsidRDefault="003F0F84" w:rsidP="003F0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 xml:space="preserve">основных мероприятий подпрограмм </w:t>
      </w:r>
      <w:r w:rsidR="00FD4B02" w:rsidRPr="000323C6">
        <w:rPr>
          <w:sz w:val="26"/>
          <w:szCs w:val="26"/>
        </w:rPr>
        <w:t>муниципальных программ Фурмановского муниципального района;</w:t>
      </w:r>
    </w:p>
    <w:p w:rsidR="003F0F84" w:rsidRPr="000323C6" w:rsidRDefault="003F0F84" w:rsidP="003F0F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направлений расходов.</w:t>
      </w:r>
    </w:p>
    <w:p w:rsidR="003F0F84" w:rsidRPr="000323C6" w:rsidRDefault="003F0F84" w:rsidP="003F0F84">
      <w:pPr>
        <w:ind w:left="567" w:right="850"/>
        <w:rPr>
          <w:sz w:val="26"/>
          <w:szCs w:val="26"/>
        </w:rPr>
      </w:pPr>
    </w:p>
    <w:p w:rsidR="003F0F84" w:rsidRPr="000323C6" w:rsidRDefault="003F0F84" w:rsidP="003F0F84">
      <w:pPr>
        <w:ind w:firstLine="709"/>
        <w:jc w:val="both"/>
        <w:rPr>
          <w:sz w:val="26"/>
          <w:szCs w:val="26"/>
        </w:rPr>
      </w:pPr>
    </w:p>
    <w:p w:rsidR="003F0F84" w:rsidRPr="000323C6" w:rsidRDefault="003F0F84" w:rsidP="003F0F84">
      <w:pPr>
        <w:ind w:left="567" w:right="850"/>
        <w:rPr>
          <w:sz w:val="26"/>
          <w:szCs w:val="26"/>
        </w:rPr>
      </w:pPr>
      <w:r w:rsidRPr="000323C6">
        <w:rPr>
          <w:sz w:val="26"/>
          <w:szCs w:val="26"/>
        </w:rPr>
        <w:t xml:space="preserve">                                                             </w:t>
      </w:r>
    </w:p>
    <w:p w:rsidR="00C73A28" w:rsidRPr="000323C6" w:rsidRDefault="00C73A28" w:rsidP="00C73A28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Приложение № </w:t>
      </w:r>
      <w:r w:rsidR="00147569" w:rsidRPr="000323C6">
        <w:rPr>
          <w:sz w:val="26"/>
          <w:szCs w:val="26"/>
        </w:rPr>
        <w:t>4</w:t>
      </w:r>
    </w:p>
    <w:p w:rsidR="00C73A28" w:rsidRPr="000323C6" w:rsidRDefault="00C73A28" w:rsidP="00C73A28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приказу финансового </w:t>
      </w:r>
      <w:r w:rsidR="000F0E99">
        <w:rPr>
          <w:sz w:val="26"/>
          <w:szCs w:val="26"/>
        </w:rPr>
        <w:t>управления</w:t>
      </w:r>
      <w:r w:rsidRPr="000323C6">
        <w:rPr>
          <w:sz w:val="26"/>
          <w:szCs w:val="26"/>
        </w:rPr>
        <w:t xml:space="preserve"> администрации  </w:t>
      </w:r>
    </w:p>
    <w:p w:rsidR="00C73A28" w:rsidRPr="000323C6" w:rsidRDefault="00C73A28" w:rsidP="00C73A28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C73A28" w:rsidRPr="000323C6" w:rsidRDefault="00C73A28" w:rsidP="00C73A28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от </w:t>
      </w:r>
      <w:r w:rsidR="00A10DE5">
        <w:rPr>
          <w:sz w:val="26"/>
          <w:szCs w:val="26"/>
        </w:rPr>
        <w:t>10.02.2020</w:t>
      </w:r>
      <w:r w:rsidRPr="000323C6">
        <w:rPr>
          <w:sz w:val="26"/>
          <w:szCs w:val="26"/>
        </w:rPr>
        <w:t xml:space="preserve"> № </w:t>
      </w:r>
      <w:r w:rsidR="00A10DE5">
        <w:rPr>
          <w:sz w:val="26"/>
          <w:szCs w:val="26"/>
        </w:rPr>
        <w:t>20</w:t>
      </w:r>
    </w:p>
    <w:p w:rsidR="00C73A28" w:rsidRPr="000323C6" w:rsidRDefault="00C73A28" w:rsidP="00C73A28">
      <w:pPr>
        <w:ind w:left="567" w:right="850"/>
        <w:jc w:val="right"/>
        <w:rPr>
          <w:b/>
          <w:sz w:val="26"/>
          <w:szCs w:val="26"/>
        </w:rPr>
      </w:pPr>
    </w:p>
    <w:p w:rsidR="00802723" w:rsidRPr="000323C6" w:rsidRDefault="00011AA4" w:rsidP="00011AA4">
      <w:pPr>
        <w:ind w:left="567" w:right="850"/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 xml:space="preserve">Перечень и коды целевых статей  расходов бюджета  </w:t>
      </w:r>
      <w:r w:rsidR="0007764A" w:rsidRPr="000323C6">
        <w:rPr>
          <w:b/>
          <w:sz w:val="26"/>
          <w:szCs w:val="26"/>
        </w:rPr>
        <w:t>Фурмановского муниципального района</w:t>
      </w:r>
    </w:p>
    <w:p w:rsidR="0081312A" w:rsidRPr="000323C6" w:rsidRDefault="0081312A" w:rsidP="0081312A">
      <w:pPr>
        <w:ind w:left="567" w:right="850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7212"/>
      </w:tblGrid>
      <w:tr w:rsidR="0081312A" w:rsidRPr="004E355B">
        <w:tc>
          <w:tcPr>
            <w:tcW w:w="2076" w:type="dxa"/>
          </w:tcPr>
          <w:p w:rsidR="0081312A" w:rsidRPr="004E355B" w:rsidRDefault="0081312A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01 0 00 00000</w:t>
            </w:r>
          </w:p>
        </w:tc>
        <w:tc>
          <w:tcPr>
            <w:tcW w:w="7212" w:type="dxa"/>
          </w:tcPr>
          <w:p w:rsidR="0081312A" w:rsidRPr="004E355B" w:rsidRDefault="0081312A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«Развитие образования Фурмановского муниципального района»</w:t>
            </w:r>
          </w:p>
        </w:tc>
      </w:tr>
      <w:tr w:rsidR="0081312A" w:rsidRPr="004E355B">
        <w:tc>
          <w:tcPr>
            <w:tcW w:w="2076" w:type="dxa"/>
          </w:tcPr>
          <w:p w:rsidR="0081312A" w:rsidRPr="004E355B" w:rsidRDefault="0081312A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01 1 00 00000</w:t>
            </w:r>
          </w:p>
        </w:tc>
        <w:tc>
          <w:tcPr>
            <w:tcW w:w="7212" w:type="dxa"/>
          </w:tcPr>
          <w:p w:rsidR="0081312A" w:rsidRPr="004E355B" w:rsidRDefault="0081312A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«Дошкольное образование»</w:t>
            </w:r>
          </w:p>
        </w:tc>
      </w:tr>
      <w:tr w:rsidR="0081312A" w:rsidRPr="004E355B">
        <w:tc>
          <w:tcPr>
            <w:tcW w:w="2076" w:type="dxa"/>
          </w:tcPr>
          <w:p w:rsidR="0081312A" w:rsidRPr="004E355B" w:rsidRDefault="0081312A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01 1 01 00000</w:t>
            </w:r>
          </w:p>
        </w:tc>
        <w:tc>
          <w:tcPr>
            <w:tcW w:w="7212" w:type="dxa"/>
          </w:tcPr>
          <w:p w:rsidR="0081312A" w:rsidRPr="004E355B" w:rsidRDefault="0081312A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«Предоставление качественных услуг дошкольного образования для всех категорий детей Фурмановского муниципального района»</w:t>
            </w:r>
          </w:p>
        </w:tc>
      </w:tr>
      <w:tr w:rsidR="0081312A" w:rsidRPr="004E355B">
        <w:tc>
          <w:tcPr>
            <w:tcW w:w="2076" w:type="dxa"/>
          </w:tcPr>
          <w:p w:rsidR="0081312A" w:rsidRPr="004E355B" w:rsidRDefault="0081312A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01 1 01 80170</w:t>
            </w:r>
          </w:p>
        </w:tc>
        <w:tc>
          <w:tcPr>
            <w:tcW w:w="7212" w:type="dxa"/>
          </w:tcPr>
          <w:p w:rsidR="0081312A" w:rsidRPr="004E355B" w:rsidRDefault="0081312A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Ивановской области по обеспечению гарантий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</w:tr>
      <w:tr w:rsidR="0081312A" w:rsidRPr="004E355B">
        <w:tc>
          <w:tcPr>
            <w:tcW w:w="2076" w:type="dxa"/>
          </w:tcPr>
          <w:p w:rsidR="0081312A" w:rsidRPr="004E355B" w:rsidRDefault="0081312A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01 1 02 00000</w:t>
            </w:r>
          </w:p>
        </w:tc>
        <w:tc>
          <w:tcPr>
            <w:tcW w:w="7212" w:type="dxa"/>
          </w:tcPr>
          <w:p w:rsidR="0081312A" w:rsidRPr="004E355B" w:rsidRDefault="0081312A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«Создание необходимых условий для обеспечения предоставления услуг дошкольного образования»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01 1 02 00020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Присмотр и уход за воспитанниками в детских дошкольных </w:t>
            </w:r>
            <w:r w:rsidRPr="004E355B">
              <w:rPr>
                <w:sz w:val="26"/>
                <w:szCs w:val="26"/>
              </w:rPr>
              <w:lastRenderedPageBreak/>
              <w:t>учреждениях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01 1 02 00030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Присмотр и уход за воспитанниками в дошкольных группах общеобразовательных школ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01 1 02 80090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Ивановской области  по присмотру и уходу за детьми – сиротами и детьми, оставшимися без попечения родителей, детьми – инвалидами в дошкольных группах муниципальных общеобразовательных организаций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01 1 02 80100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01 2 00 00000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«Общее образование»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01 2 01 00000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предоставления образования, выравнивание доступности качественного общего образования в различных общеобразовательных организациях»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01 2 01 80150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отдельных полномочий Ивановской области по обеспечению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01 2 02 00000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«Создание условий для предоставления образования, сохранения и укрепления здоровья учащихся, социальной поддержки детей, находящихся в трудной жизненной ситуации и нуждающихся в заботе государства, формирования устойчивой ценностной установки на здоровый образ жизни детей и их родителей»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01 2 02 00040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общего доступного и бесплатного образования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01 2 02 00050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питания обучающихся 1-4 классов муниципальных общеобразовательных организаций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01 2 02 00060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бесплатного питания отдельным категориям учащихся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01 2 02 00070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Поддержка работы школьных кабинетов здоровья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01 2 02 00220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перевозки обучающихся в муниципальных образовательных организациях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01 2 02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0080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Расходные обязательства органов местного самоуправления </w:t>
            </w:r>
            <w:r w:rsidRPr="004E355B">
              <w:rPr>
                <w:sz w:val="26"/>
                <w:szCs w:val="26"/>
              </w:rPr>
              <w:lastRenderedPageBreak/>
              <w:t>по организации питания обучающихся 1-4 классов муниципальных образовательных организаций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 xml:space="preserve">01 2 02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1950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01 2 03 00000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 Создание условий для обеспечения равных возможностей выпускникам района при прохождении государственной итоговой аттестации»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01 2 03 00140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работы пунктов проведения экзаменов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Е1 00000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Региональный проект «Современная школа»</w:t>
            </w:r>
          </w:p>
        </w:tc>
      </w:tr>
      <w:tr w:rsidR="00F53B60" w:rsidRPr="004E355B">
        <w:tc>
          <w:tcPr>
            <w:tcW w:w="2076" w:type="dxa"/>
          </w:tcPr>
          <w:p w:rsidR="00F53B60" w:rsidRPr="004E355B" w:rsidRDefault="00F53B60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2 Е1 51690</w:t>
            </w:r>
          </w:p>
        </w:tc>
        <w:tc>
          <w:tcPr>
            <w:tcW w:w="7212" w:type="dxa"/>
          </w:tcPr>
          <w:p w:rsidR="00F53B60" w:rsidRPr="004E355B" w:rsidRDefault="00F53B60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общеобразоветельных организациях, расположенных в сельской местности и малых городах</w:t>
            </w:r>
          </w:p>
        </w:tc>
      </w:tr>
      <w:tr w:rsidR="004830E7" w:rsidRPr="004E355B">
        <w:tc>
          <w:tcPr>
            <w:tcW w:w="2076" w:type="dxa"/>
          </w:tcPr>
          <w:p w:rsidR="004830E7" w:rsidRPr="00081DF5" w:rsidRDefault="004830E7" w:rsidP="003237D3">
            <w:pPr>
              <w:jc w:val="center"/>
              <w:rPr>
                <w:sz w:val="26"/>
                <w:szCs w:val="26"/>
              </w:rPr>
            </w:pPr>
            <w:r w:rsidRPr="00081DF5">
              <w:rPr>
                <w:sz w:val="26"/>
                <w:szCs w:val="26"/>
              </w:rPr>
              <w:t>01 2 Е2 00000</w:t>
            </w:r>
          </w:p>
        </w:tc>
        <w:tc>
          <w:tcPr>
            <w:tcW w:w="7212" w:type="dxa"/>
          </w:tcPr>
          <w:p w:rsidR="004830E7" w:rsidRPr="00081DF5" w:rsidRDefault="004830E7" w:rsidP="003237D3">
            <w:pPr>
              <w:jc w:val="both"/>
              <w:rPr>
                <w:sz w:val="26"/>
                <w:szCs w:val="26"/>
              </w:rPr>
            </w:pPr>
            <w:r w:rsidRPr="00081DF5">
              <w:rPr>
                <w:sz w:val="26"/>
                <w:szCs w:val="26"/>
              </w:rPr>
              <w:t>Региональный проект «Успех каждого ребенка»</w:t>
            </w:r>
          </w:p>
        </w:tc>
      </w:tr>
      <w:tr w:rsidR="004830E7" w:rsidRPr="004E355B">
        <w:tc>
          <w:tcPr>
            <w:tcW w:w="2076" w:type="dxa"/>
          </w:tcPr>
          <w:p w:rsidR="004830E7" w:rsidRPr="00081DF5" w:rsidRDefault="004830E7" w:rsidP="003237D3">
            <w:pPr>
              <w:jc w:val="center"/>
              <w:rPr>
                <w:sz w:val="26"/>
                <w:szCs w:val="26"/>
              </w:rPr>
            </w:pPr>
            <w:r w:rsidRPr="00081DF5">
              <w:rPr>
                <w:sz w:val="26"/>
                <w:szCs w:val="26"/>
              </w:rPr>
              <w:t>01 2 Е2 50970</w:t>
            </w:r>
          </w:p>
        </w:tc>
        <w:tc>
          <w:tcPr>
            <w:tcW w:w="7212" w:type="dxa"/>
          </w:tcPr>
          <w:p w:rsidR="004830E7" w:rsidRPr="00081DF5" w:rsidRDefault="004830E7" w:rsidP="003237D3">
            <w:pPr>
              <w:jc w:val="both"/>
              <w:rPr>
                <w:sz w:val="26"/>
                <w:szCs w:val="26"/>
              </w:rPr>
            </w:pPr>
            <w:r w:rsidRPr="00081DF5">
              <w:rPr>
                <w:sz w:val="26"/>
                <w:szCs w:val="26"/>
              </w:rPr>
              <w:t>Создание в общеобразовательных организациях, расположенных в сельской местности и ма</w:t>
            </w:r>
            <w:r>
              <w:rPr>
                <w:sz w:val="26"/>
                <w:szCs w:val="26"/>
              </w:rPr>
              <w:t>лых городах, условий для занятий</w:t>
            </w:r>
            <w:r w:rsidRPr="00081DF5">
              <w:rPr>
                <w:sz w:val="26"/>
                <w:szCs w:val="26"/>
              </w:rPr>
              <w:t xml:space="preserve"> физической культурой и спортом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 «Создание условий для реализации концепции дополнительного образования детей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01 3 01 00210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бюджетным учреждениям на оказание муниципальных услуг «Реализация дополнительных общеобразовательных общеразвивающих программ»,  «Реализация дополнительных об</w:t>
            </w:r>
            <w:r>
              <w:rPr>
                <w:sz w:val="26"/>
                <w:szCs w:val="26"/>
              </w:rPr>
              <w:t>щеобразовательных предпрофессиональных</w:t>
            </w:r>
            <w:r w:rsidRPr="004E355B">
              <w:rPr>
                <w:sz w:val="26"/>
                <w:szCs w:val="26"/>
              </w:rPr>
              <w:t xml:space="preserve"> программ»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01 3 01 00460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автономным учреждениям на оказание муниципальных услуг «Реализация дополнительных общеобразовательных общеразвивающих программ», «Реализация дополнительных общеобразовательных предпрофессиональных программ»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01 3 01 </w:t>
            </w:r>
            <w:r w:rsidRPr="004E355B">
              <w:rPr>
                <w:sz w:val="26"/>
                <w:szCs w:val="26"/>
                <w:lang w:val="en-US"/>
              </w:rPr>
              <w:t>S1420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01 3 01 81420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01 3 01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1430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</w:t>
            </w:r>
            <w:r w:rsidRPr="004E355B">
              <w:rPr>
                <w:sz w:val="26"/>
                <w:szCs w:val="26"/>
              </w:rPr>
              <w:lastRenderedPageBreak/>
              <w:t>платы учителей в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01 3 01 81430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01 3 01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1440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01 3 01 81440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«Предоставление мер социальной поддержки»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01 4 01 00000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в полном объеме законодательно установленных норм социальной поддержки обучающихся и их родителей (законных представителей)»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01 4 01 15340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по оплате услуг по доставке и пересылке компенсации части родительской платы за присмотр и уход за детьми в дошкольных учреждениях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01 4 01 80110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01 5 00 00000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«Реализация муниципальным учреждением отделом образования полномочий органов местного самоуправления в сфере образования»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01 5 01 00000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выполнения полномочий, переданных учредителем, в целях стабильного функционирования образовательной системы района, развития сети образовательных учреждений»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01 5 01 00080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мер, направленных на выполнение полномочий органов местного самоуправления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01 6 00 00000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«Организация отдыха и занятости детей в каникулярное время»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01 6 01 00000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«Создание условий для организации отдыха и оздоровления детей, их социализации через обеспечение занятости подростков, внедрения новых моделей и методов организации отдыха и оздоровления для всех категорий детей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01 6 01 00110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организации активного отдыха, оздоровления детей и подростков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01 6 01 00120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организации занятости детей и подростков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  <w:lang w:val="en-US"/>
              </w:rPr>
            </w:pPr>
            <w:r w:rsidRPr="004E355B">
              <w:rPr>
                <w:sz w:val="26"/>
                <w:szCs w:val="26"/>
              </w:rPr>
              <w:t xml:space="preserve">01 6 01 </w:t>
            </w:r>
            <w:r w:rsidRPr="004E355B">
              <w:rPr>
                <w:sz w:val="26"/>
                <w:szCs w:val="26"/>
                <w:lang w:val="en-US"/>
              </w:rPr>
              <w:t>S0190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отдыха детей в каникулярное время в части организации двухразового питания в лагерях дневного пребывания, в том числе профильных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01 6 01 80200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по организации двухразового питания в лагерях дневного пребывания детей – сирот и детей, находящихся в трудной жизненной ситуации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«Создание безопасных условий обучения»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безопасного функционирования образовательных организаций и укрепление антитеррористической защищенности»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01 7 01 00170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Приведение системы пожарной безопасности и антитеррористической безопасности в соответствие с требованиями в дошкольных образовательных организациях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01 7 01 00180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Приведение системы пожарной безопасности и антитеррористической безопасности в соответствие с требованиями в общеобразовательных организациях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01 7 01 00490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Приведение системы пожарной безопасности и антитеррористической безопасности в соответствие с требованиями в дошкольных группах школ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01 7 01 00510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Приведение системы пожарной безопасности и антитеррористической безопасности в соответствие с требованиями в организациях дополнительного образования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«Поддержка и сопровождение одаренных детей и творческих педагогов»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«Создание условий по реализации комплекса мероприятий по выявлению талантливых детей и творческих педагогов с возможностью адресной поддержки интеллектуального, творческого, физического потенциала одаренных учащихся и педагогических работников»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01 8 01 00090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мер, направленных на патриотическое воспитание детей и подростков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01 8 01 00100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Проведение районных мероприятий в сфере образования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01 8 01 00130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комплексной системы работы с одаренными детьми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01 8 01 00150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Распространение педагогического мастерства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01 9 00 00000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«Освоение этапов спортивной подготовки»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01 9 01 00000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«Создание условий для реализации программы спортивной подготовки»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01 9 01 00710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Освоение этапов спортивной подготовки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А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цифровизации образовательного процесса»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А Е4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проект «Цифровая образовательная среда»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 А Е4 52100</w:t>
            </w:r>
          </w:p>
        </w:tc>
        <w:tc>
          <w:tcPr>
            <w:tcW w:w="7212" w:type="dxa"/>
          </w:tcPr>
          <w:p w:rsidR="004830E7" w:rsidRPr="004E355B" w:rsidRDefault="004830E7" w:rsidP="004830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02 0 00 00000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Программа «Развитие культуры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02 1 00 00000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«Организация дополнительного образования детей»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02 1 01 00000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«Реализация дополнительных общеобразовательных предпрофессиональных программ»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02 1 01 00230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Противопожарная безопасность учреждений дополнительного образования детей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1453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4E355B">
              <w:rPr>
                <w:b/>
                <w:sz w:val="26"/>
                <w:szCs w:val="26"/>
              </w:rPr>
              <w:t xml:space="preserve"> 02 2 00 00000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1453F6">
            <w:pPr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  02 2 01 00000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«Организация культурного досуга»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1453F6">
            <w:pPr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  02 2 01 00440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и проведение культурно – массовых мероприятий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02 2 02 00000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«Организация библиотечного обслуживания»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02 2 02 40060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02 2 02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0</w:t>
            </w:r>
            <w:r w:rsidRPr="004E355B">
              <w:rPr>
                <w:sz w:val="26"/>
                <w:szCs w:val="26"/>
                <w:lang w:val="en-US"/>
              </w:rPr>
              <w:t>34</w:t>
            </w:r>
            <w:r w:rsidRPr="004E355B">
              <w:rPr>
                <w:sz w:val="26"/>
                <w:szCs w:val="26"/>
              </w:rPr>
              <w:t>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 до средней заработной платы в Ивановской области в соответствии с указами Президента Российской Федерации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02 2 02 80340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02 2 02 </w:t>
            </w:r>
            <w:r w:rsidRPr="004E355B">
              <w:rPr>
                <w:sz w:val="26"/>
                <w:szCs w:val="26"/>
                <w:lang w:val="en-US"/>
              </w:rPr>
              <w:t>L</w:t>
            </w:r>
            <w:r w:rsidRPr="004E355B">
              <w:rPr>
                <w:sz w:val="26"/>
                <w:szCs w:val="26"/>
              </w:rPr>
              <w:t>5191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Комплектование книжных фондов библиотек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02 2 02 </w:t>
            </w:r>
            <w:r w:rsidRPr="004E355B">
              <w:rPr>
                <w:sz w:val="26"/>
                <w:szCs w:val="26"/>
                <w:lang w:val="en-US"/>
              </w:rPr>
              <w:t>R</w:t>
            </w:r>
            <w:r w:rsidRPr="004E355B">
              <w:rPr>
                <w:sz w:val="26"/>
                <w:szCs w:val="26"/>
              </w:rPr>
              <w:t>5191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Комплектование книжных фондов библиотек муниципальных образований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02 2 02 </w:t>
            </w:r>
            <w:r w:rsidRPr="004E355B">
              <w:rPr>
                <w:sz w:val="26"/>
                <w:szCs w:val="26"/>
                <w:lang w:val="en-US"/>
              </w:rPr>
              <w:t>L</w:t>
            </w:r>
            <w:r w:rsidRPr="004E355B">
              <w:rPr>
                <w:sz w:val="26"/>
                <w:szCs w:val="26"/>
              </w:rPr>
              <w:t>5192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Подключение общедоступных библиотек Фурмановского муниципального района к сети «Интернет» и развитие библиотечного дела с учетом задачи расширения информационных технологий и оцифровки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02 2 02 </w:t>
            </w:r>
            <w:r w:rsidRPr="004E355B">
              <w:rPr>
                <w:sz w:val="26"/>
                <w:szCs w:val="26"/>
                <w:lang w:val="en-US"/>
              </w:rPr>
              <w:t>R</w:t>
            </w:r>
            <w:r w:rsidRPr="004E355B">
              <w:rPr>
                <w:sz w:val="26"/>
                <w:szCs w:val="26"/>
              </w:rPr>
              <w:t>5192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Подключение общедоступных библиотек к сети «Интернет» и развитие библиотечного дела с учетом задачи расширения информационных технологий и оцифровки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03 0 00 00000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«Организация предоставления государственных и муниципальных услуг на базе МКУ «МФЦ»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03 1 00 00000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Подпрограмма «Повышение качества и доступности предоставления государственных и муниципальных услуг на </w:t>
            </w:r>
            <w:r w:rsidRPr="004E355B">
              <w:rPr>
                <w:sz w:val="26"/>
                <w:szCs w:val="26"/>
              </w:rPr>
              <w:lastRenderedPageBreak/>
              <w:t>базе МКУ «МФЦ»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03 1 01 00000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«Организация предоставления государственных и муниципальных услуг»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03 1 01 00690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выполнения функций МКУ «МФЦ»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03 1 01 61020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на повышение качества и доступности предоставления государственных и муниципальных услуг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03 1 01 82910</w:t>
            </w:r>
          </w:p>
        </w:tc>
        <w:tc>
          <w:tcPr>
            <w:tcW w:w="7212" w:type="dxa"/>
          </w:tcPr>
          <w:p w:rsidR="008421CA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Софинансироание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</w:tr>
      <w:tr w:rsidR="008421CA" w:rsidRPr="004E355B">
        <w:tc>
          <w:tcPr>
            <w:tcW w:w="2076" w:type="dxa"/>
          </w:tcPr>
          <w:p w:rsidR="008421CA" w:rsidRPr="004E355B" w:rsidRDefault="008421CA" w:rsidP="00C21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2910</w:t>
            </w:r>
          </w:p>
        </w:tc>
        <w:tc>
          <w:tcPr>
            <w:tcW w:w="7212" w:type="dxa"/>
          </w:tcPr>
          <w:p w:rsidR="008421CA" w:rsidRPr="004E355B" w:rsidRDefault="008421CA" w:rsidP="00C215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</w:t>
            </w:r>
            <w:r w:rsidRPr="004E355B">
              <w:rPr>
                <w:sz w:val="26"/>
                <w:szCs w:val="26"/>
              </w:rPr>
              <w:t>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04 0 00 00000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«Забота и поддержка»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04 2 00 00000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«Субсидирование для предоставления коммунальных услуг»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04 2 01 00000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предоставления коммунальных услуг»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04 2 01 25080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субсидии на возмещение недополученных доходов ресурсоснабжающим организациям и исполнителям коммунальных услуг в связи с реализацией населению сельских поселений услуг отопления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04 2 01 25090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организациям коммунального комплекса, оказывающим населению сельских поселений услуги водоснабжения и водоотведения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05 0 00 00000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лиц, занимающих муниципальные должности»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05 1 01 00270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Глава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05 1 02 00000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05 1 02 00280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функций исполнительных органов местного самоуправления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05 1 03 00000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«Социальная поддержка муниципальных служащих»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05 1 03 90110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Пенсия за выслугу лет муниципальным служащим и лицам, замещавшим муниципальные должности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05 1 04 00000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«Участие представителей администрации Фурмановского муниципального района в конкурсах, форумах и выставках»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05 1 04 00320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Участие в конкурсах, форумах и выставках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05 2 00 00000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«Открытая информационная политика»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«Информирование населения о деятельности органов местного самоуправления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05 2 01 00330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Информирование граждан об актуальных событиях в Фурмановском муниципальном районе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«Организация и проведение мероприятий, связанных с государственными и муниципальными праздниками, юбилейными и памятными датами»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«Взаимодействие с органами государственной и муниципальной власти, общественностью и населением»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05 3 01 00340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и проведение мероприятий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«Кадры администрации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05 4 01 00000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«Организация подготовки, переподготовки и повышения квалификации лиц, осуществляющих свою деятельность  в администрации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05 4 01 00350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системы профессиональной подготовки, переподготовки и повышения квалификации муниципальных служащих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05 4 01 00670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дополнительного профессионального образования лиц, замещающих выборные муниципальные должности, и   муниципальных служащих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05 5 00 00000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 «Улучшение условий и охраны труда в администрации Фурмановского муниципального района, ее структурных подразделений и органов»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05 5 01 00000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«Сохранение жизни и здоровья человека в процессе труда, выявление рабочих мест с вредными и опасными для жизни и здоровья факторами, профилактика профессиональных заболеваний, предупреждение производственного травматизма»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05 5 01 00300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Проведение в установленном порядке диспансеризации, обязательных предварительных и периодических медицинских осмотров работников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05 5 01 00700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Улучшение условий и охраны труда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06 0 00 00000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«Земельные отношения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Подпрограмма «Управление и распоряжение земельными ресурсами на территории сельских поселений Фурмановского муниципального района» 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«Управление и распоряжение земельными ресурсами сельских поселений»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06 1 01 15040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Управление земельными ресурсами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06 1 01 15110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Проведение работ по подготовке проектной документации и </w:t>
            </w:r>
            <w:r w:rsidRPr="004E355B">
              <w:rPr>
                <w:sz w:val="26"/>
                <w:szCs w:val="26"/>
              </w:rPr>
              <w:lastRenderedPageBreak/>
              <w:t>выполнению комплексных кадастровых работ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06 1 01 15270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Выполнение услуг об оценке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06 1 01 15280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Доставка уведомлений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«Комплексные кадастровые работы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«Проведение комплексных  кадастровых работ»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06 2 01 15150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Проведение комплексных  кадастровых работ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06 2 01 </w:t>
            </w:r>
            <w:r w:rsidRPr="004E355B">
              <w:rPr>
                <w:sz w:val="26"/>
                <w:szCs w:val="26"/>
                <w:lang w:val="en-US"/>
              </w:rPr>
              <w:t>L</w:t>
            </w:r>
            <w:r w:rsidRPr="004E355B">
              <w:rPr>
                <w:sz w:val="26"/>
                <w:szCs w:val="26"/>
              </w:rPr>
              <w:t>5110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Проведение комплексных  кадастровых работ на территории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«Безопасный район»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«Осуществление мероприятий по гражданской обороне, защите населения и территории Фурмановского муниципального района от чрезвычайных ситуаций природного и техногенного характера»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07 1 01 00000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07 1 01 15050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Подготовка и защита населения от опасностей, возникающих при ведении военных действий, а также при возникновении чрезвычайных ситуаций природного и техногенного характера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07 2 00 0000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безопасности людей на водных объектах»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07 2 01 15060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Расходы, связанные с обеспечением безопасности населения вследствие чрезвычайных ситуаций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07 2 03 00000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«Организация работы системы 112»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07 2 03 00720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Содержание Единой дежурно- диспетчерской службы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«Осуществление мероприятий по участию в профилактике терроризма и экстремизма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«Профилактика и  защита жизни граждан»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07 3 01 15070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Расходы, связанные с профилактическими мерами антитеррористической и антиэкстремистской направленности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07 3 01 15080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антинаркотических мероприятий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08 0 00 00000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«Обеспечение доступным и комфортным жильем, объектами инженерной инфраструктуры и услугами жилищно  – коммунального хозяйства населения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«Обеспечение жильем молодых семей»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Основное мероприятие «Оказание государственной поддержки молодым семьям в улучшении жилищных </w:t>
            </w:r>
            <w:r w:rsidRPr="004E355B">
              <w:rPr>
                <w:sz w:val="26"/>
                <w:szCs w:val="26"/>
              </w:rPr>
              <w:lastRenderedPageBreak/>
              <w:t>условий»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08 1 01 90050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дополнительных социальных выплат молодым семьям на приобретение (строительство) жилого помещения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  <w:lang w:val="en-US"/>
              </w:rPr>
            </w:pPr>
            <w:r w:rsidRPr="004E355B">
              <w:rPr>
                <w:sz w:val="26"/>
                <w:szCs w:val="26"/>
              </w:rPr>
              <w:t xml:space="preserve">08 1 01 </w:t>
            </w:r>
            <w:r w:rsidRPr="004E355B">
              <w:rPr>
                <w:sz w:val="26"/>
                <w:szCs w:val="26"/>
                <w:lang w:val="en-US"/>
              </w:rPr>
              <w:t>L0200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социальных выплат молодым семьям на приобретение жилья или строительство индивидуального жилого дома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08 1 01 </w:t>
            </w:r>
            <w:r w:rsidRPr="004E355B">
              <w:rPr>
                <w:sz w:val="26"/>
                <w:szCs w:val="26"/>
                <w:lang w:val="en-US"/>
              </w:rPr>
              <w:t>L</w:t>
            </w:r>
            <w:r w:rsidRPr="004E355B">
              <w:rPr>
                <w:sz w:val="26"/>
                <w:szCs w:val="26"/>
              </w:rPr>
              <w:t>4970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«Государственная и муниципальная поддержка граждан в сфере ипотечного жилищного кредитования»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«Оказание государственной поддержки гражданам в улучшении жилищных условий»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08 2 01 25050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дополнительной субсидии гражданам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08 2 01 25060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в уплату процентов по ипотечному жилищному кредиту (в том числе рефинансированному) по Свидетельствам, выданным в 2015 году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  <w:lang w:val="en-US"/>
              </w:rPr>
            </w:pPr>
            <w:r w:rsidRPr="004E355B">
              <w:rPr>
                <w:sz w:val="26"/>
                <w:szCs w:val="26"/>
              </w:rPr>
              <w:t xml:space="preserve">08 2 01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3100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08 2 01 83100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«Обеспечение инженерной инфраструктурой  земельных участков, предназначенных для бесплатного предоставления семьям с тремя и более детьми в Фурмановском муниципальном районе»»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«Развитие жилищного строительства»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08 3 01 25030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субсидий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«Приобретение жилья для детей – сирот и детей, оставшихся без попечения родителей»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08 4 01 00000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Основное мероприятие «Предоставление мер  социальной поддержки детям–сиротам и детям, оставшимся без попечения </w:t>
            </w:r>
            <w:r w:rsidRPr="004E355B">
              <w:rPr>
                <w:sz w:val="26"/>
                <w:szCs w:val="26"/>
              </w:rPr>
              <w:lastRenderedPageBreak/>
              <w:t>родителей, лицам из числа указанной категории детей»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  <w:lang w:val="en-US"/>
              </w:rPr>
            </w:pPr>
            <w:r w:rsidRPr="004E355B">
              <w:rPr>
                <w:sz w:val="26"/>
                <w:szCs w:val="26"/>
              </w:rPr>
              <w:lastRenderedPageBreak/>
              <w:t>08 4 01</w:t>
            </w:r>
            <w:r w:rsidRPr="004E355B">
              <w:rPr>
                <w:sz w:val="26"/>
                <w:szCs w:val="26"/>
                <w:lang w:val="en-US"/>
              </w:rPr>
              <w:t xml:space="preserve"> R</w:t>
            </w:r>
            <w:r w:rsidRPr="004E355B">
              <w:rPr>
                <w:sz w:val="26"/>
                <w:szCs w:val="26"/>
              </w:rPr>
              <w:t xml:space="preserve">0820 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08 5 00 00000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«Стимулирование развития жилищного строительства»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08 5 01 00000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«Развитие жилищного стоительства»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08 5 01 15350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Внесение изменений в Схему территориального планирования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08 5 01 15360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Внесение изменений в Генеральные планы и Правила землепользования и застройки сельских поселений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08 5 01 15370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Обеспечение инженерной инфраструктурой земельных участков, предназначенных для бесплатного предоставления  (предоставленных) семьям с тремя и более детьми 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08 5 01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3020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08 6 00 00000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«Развитие газификации Фурмановского муниципального района»»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08 6 01 00000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«Газификация населенных пунктов и объектов социальной инфраструктуры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08 6 01 20040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Оформление исходно - разрешительной документации на газификацию сельских населенных пунктов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08 6 01 20050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(корректировка) проектной документации и газификация сельских населенных пунктов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08 6 01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2990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(корректировка) проектной документации и газификация населенных  пунктов, объектов социальной инфраструктуры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08 6 01 82990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09 0 00 00000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«Ремонт автомобильных дорог»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«Ремонт улично – дорожной сети»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09 1 01 40100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бюджету Фурмановского городского поселения на софинансирование расходных обязательств, возникающих при выполнении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Подпрограмма «Организация функционирования </w:t>
            </w:r>
            <w:r w:rsidRPr="004E355B">
              <w:rPr>
                <w:sz w:val="26"/>
                <w:szCs w:val="26"/>
              </w:rPr>
              <w:lastRenderedPageBreak/>
              <w:t>автомобильных дорог общего пользования»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09 2 01 00000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«Содержание дорог»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09 2 01 40010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 трансферты бюджетам сельских поселений Фурмановского муниципального района на исполнение части 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09 2 01 40040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 трансферты бюджету Фурмановского городского  поселения на исполнение переданных полномочий Фурмановского муниципального района по осуществлению дорожной деятельности в отношении автомобильных дорог местного значения вне границ населенных пунктов и в границах населенных пунктов сельских поселений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10 0 00 00000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10 1 00 00000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«Финансовая поддержка субъектов малого и среднего предпринимательства»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10 0 01 00000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«Развитие малого и среднего предпринимательства»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10 1 01 25010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«Развитие гражданского общества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«Квалифицированные кадры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условий для укрепления кадрового потенциала»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11 1 01 15010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укрепления кадрового потенциала, привлечения новых кадров в учреждения социальной сферы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11 1 01 15320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Социальная поддержка, предоставляемая гражданину в период обучения в виде дополнительной стипендии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11 1 01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3100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целевой подготовки педагогов для работы в муниципальных образовательных организациях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11 1 01 82110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«Создание системы адаптации и реабилитации инвалидов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11 4 01 00000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социальной интеграции инвалидов в общество»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11 4 01 25070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социальной интеграции инвалидов в общество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11 5 00 00000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«Поддержка социально ориентированных некоммерческих организаций, осуществляющих деятельность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11 5 01 00000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«Поддержка социально ориентированных некоммерческих организаций»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11 5 01 25020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12 0 00 00000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«Управление муниципальными финансами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«Организация бюджетного процесса и внутреннего контроля за исполнением бюджета»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12 1 01 00280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функций исполнительных органов местного самоуправления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«Обеспечение финансирования непредвиденных расходов районного бюджета»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«Управление резервными средствами бюджета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12 2 01 15020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Резервный фонд администрации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«Обеспечение сбалансированности бюджетов поселений»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«Выравнивание бюджетной обеспеченности поселений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12 3 01 40020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Дотации бюджетам поселений Фурмановского муниципального района на выравнивание бюджетной обеспеченности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13 0 00 00000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«Благоустройство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«Благоустройство территорий общего пользования»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13 3 01 00000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мер по благоустройству»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13 3 01 15230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Ликвидация стихийных свалок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13 3 01 15240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услугами водоснабжения и водоотведения поселений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13 3 01 15380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Ремонт и содержание контейнерных площадок в сельских поселениях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«Содержание и благоустройство кладбищ»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13 4 01 00000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«Обеспечение благоустройства и содержания кладбищ»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13 4 01 40070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color w:val="000000"/>
                <w:sz w:val="26"/>
                <w:szCs w:val="26"/>
              </w:rPr>
              <w:t xml:space="preserve">Иные межбюджетные трансферты бюджетам сельских поселений на осуществление переданных полномочий </w:t>
            </w:r>
            <w:r w:rsidRPr="004E355B">
              <w:rPr>
                <w:color w:val="000000"/>
                <w:sz w:val="26"/>
                <w:szCs w:val="26"/>
              </w:rPr>
              <w:lastRenderedPageBreak/>
              <w:t xml:space="preserve">Фурмановского муниципального района по содержанию мест захоронения 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14 0 00 00000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14 2 00 00000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«Организация и проведение спортивно-  культурных мероприятий, профилактика наркомании»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14 2 01 00000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«Проведение мероприятий»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14 2 01 00770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Подготовка основания для спортивной площадки в целях реализации проекта «Спорт – норма жизни»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15 0 00 00000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15 1 00 00000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«Управление муниципальным имуществом»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15 1 01 00000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«Управление и распоряжение муниципальным имуществом»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15 1 01 15130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Расходы, связанные с управлением муниципальным имуществом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17 0 00 00000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hanging="108"/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 xml:space="preserve"> Муниципальная программа «Развитие сельского    хозяйства и регулирования рынков сельскохозяйственной продукции, сырья и продовольствия Фурм</w:t>
            </w:r>
            <w:r>
              <w:rPr>
                <w:b/>
                <w:sz w:val="26"/>
                <w:szCs w:val="26"/>
              </w:rPr>
              <w:t>ановского муниципального района»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17 1 00 00000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Подпрограмма «Устойчивое развитие сельских территорий Фурмановского муниципального района на 2014-2020 годы»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17 1 01 00000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Основное мероприятие «Комплексное обустройство объектами социальной и инженерной инфраструктуры населенных пунктов, расположенных в сельской местности»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17 1 01 20030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Комплексное обустройство объектами социальной и инженерной инфраструктуры населенных пунктов, расположенных в сельской местности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17 1 01 20060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проектно- 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Непрограммные направления деятельности представительных органов местного самоуправления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непрограммные мероприятия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40 9 00 00430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функций представительных органов местного самоуправления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40 9 00 00440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Обеспечение функционирования Контрольно-счетной комиссии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40 9 00 90010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Материальное вознаграждение почетным  гражданам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40 9 00 90020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Публикация нормативно – правовых актов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40 9 00 90120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Материальное вознаграждение гражданам, награжденным Почетной грамотой Фурмановского муниципального района, другие премии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40 9 00 61010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Расходы на исполнение полномочий по осуществлению внешнего муниципального финансового контроля бюджета </w:t>
            </w:r>
            <w:r w:rsidRPr="004E355B">
              <w:rPr>
                <w:sz w:val="26"/>
                <w:szCs w:val="26"/>
              </w:rPr>
              <w:lastRenderedPageBreak/>
              <w:t>Фурмановского городского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41 0 00 00000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Непрограммные направления деятельности исполнительных органов местного самоуправления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непрограммные мероприятия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41 9 00 00750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Актуализация схем теплоснабжения сельских поселений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41 9 00 00760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перевозок автомобильным транспортом по регулируемым тарифам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41 9 00 00790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Услуги по расчету экономически обоснованного тарифа на содержание жилого помещения в многоквартирных домах Хромцовского и Иванковского сельских поселений на 2020 год, проведение экспертизы тарифов на содержание жилого помещения в многоквартирных домах Хромцовского и Иванковского сельских поселений на 2020 год»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41 9 00 00800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Выдача свидетельств об осуществлении перевозок по маршрутам регулярных перевозок и карт маршрутов регулярных перевозок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Субсидия на организацию и проведение массовых мероприятий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41 9 00 20010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Мероприятия по созданию системы-112 региона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41 9 00 20020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Изготовление проектно-сметной документации на реконструкцию встроенного помещения по ул. Возрождения, д. 13 г. Фурманов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41 9 00 15210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Содержание муниципального имущества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41 9 00 15220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Внесение изменений в схему территориального планирования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41 9 00 15230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на консервацию встроенного помещения по адресу ул. Возрождения, д. 13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41 9 00 25040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Субсидии на возмещение недополученных доходов организациям транспорта, осуществляющим транспортное обслуживание населения автомобильным транспортом на социально – значимых маршрутах с малой интенсивностью пассажиропотока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41 9 00 15300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Внесение изменений в документы территориального планирования и градостроительного зонирования сельских поселений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41 9 00 15310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Приобретение и установка спортивной площадки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41 9 00 15330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проекта нормативов градостроительного проектирования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41 9 00 15380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местных нормативов градостроительного проектирования сельских поселений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Иные межбюджетные трансферты бюджетам поселений Фурмановского муниципального района в целях софинансирования расходных обязательств, возникающих при </w:t>
            </w:r>
            <w:r w:rsidRPr="004E355B">
              <w:rPr>
                <w:sz w:val="26"/>
                <w:szCs w:val="26"/>
              </w:rPr>
              <w:lastRenderedPageBreak/>
              <w:t>выполнении полномочий органов местного самоуправления поселений по вопросам местного значения поселений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41 9 00 40050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41 9 00 40120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41 9 00 40130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межбюджетные трансферты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41 9 00 50970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41 9 00 80650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на укрепление материально – 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41 9 00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0650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Укрепление материально – технической базы муниципальных образовательных организаций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 xml:space="preserve">41 9 00 </w:t>
            </w:r>
            <w:r w:rsidRPr="004E355B">
              <w:rPr>
                <w:sz w:val="26"/>
                <w:szCs w:val="26"/>
                <w:lang w:val="en-US"/>
              </w:rPr>
              <w:t>S</w:t>
            </w:r>
            <w:r w:rsidRPr="004E355B">
              <w:rPr>
                <w:sz w:val="26"/>
                <w:szCs w:val="26"/>
              </w:rPr>
              <w:t>1950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Укрепление материально – технической базы муниципальных образовательных организаций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41 9 00 81950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на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41 9 00 </w:t>
            </w:r>
            <w:r w:rsidRPr="004E355B">
              <w:rPr>
                <w:sz w:val="26"/>
                <w:szCs w:val="26"/>
                <w:lang w:val="en-US"/>
              </w:rPr>
              <w:t>L</w:t>
            </w:r>
            <w:r w:rsidRPr="004E355B">
              <w:rPr>
                <w:sz w:val="26"/>
                <w:szCs w:val="26"/>
              </w:rPr>
              <w:t>0970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Расходы на создание условий для занятий физической культурой и спортом в общеобразовательных организациях Фурмановского муниципального района, расположенных в сельской местности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41 9 00 82000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Благоустройство поселений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41 9 00 90030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судебных актов по искам к Фурмановскому муниципальному району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41 9 00 90040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Оплата членских взносов в Ассоциацию «Совет муниципальных образований» Ивановской области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41 9 00 90110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Взносы на капитальный ремонт общего имущества многоквартирных домов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41 9 00 90130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Выплата единовременной материальной помощи за счет средств резервного фонда администрации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41 9 00 90140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Реализация полномочий сельских поселений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полномочий Дуляпинского сельского поселения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размещение муниципального заказа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обеспечения сельского поселения услугами связи, общественного питания, торговли и бытового обслуживания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прогноза социально – экономического развития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42 1 00 60070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исполнение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Контроль за исполнением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в границах  поселения водоснабжения населения и водоотведения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42 1 00 60100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полномочий по осуществлению внешнего муниципального финансового контроля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полномочий Иванковского сельского поселения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размещение муниципального заказа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обеспечения сельского поселения услугами связи, общественного питания, торговли и бытового обслуживания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прогноза социально – экономического развития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исполнение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Контроль за исполнением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42 2 00 60100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полномочий по осуществлению внешнего муниципального финансового контроля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полномочий Панинского сельского поселения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42 3 00 60010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муниципального земельного контроля за использованием земель на территории сельского поселения, резервирование земель и изъятие земельных участков в границах поселений для муниципальных нужд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обеспечения сельского поселения услугами связи, общественного питания, торговли и бытового обслуживания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прогноза социально – экономического развития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исполнение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Контроль за исполнением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в границах  поселения водоснабжения населения и водоотведения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42 3 00 60100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полномочий по осуществлению внешнего муниципального финансового контроля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полномочий Широковского сельского поселения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размещение муниципального заказа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обеспечения сельского поселения услугами связи, общественного питания, торговли и бытового обслуживания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прогноза социально – экономического развития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исполнение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Контроль за исполнением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42 4 00 60090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 xml:space="preserve">Организация в границах  поселения водоснабжения населения </w:t>
            </w:r>
            <w:r w:rsidRPr="004E355B">
              <w:rPr>
                <w:sz w:val="26"/>
                <w:szCs w:val="26"/>
              </w:rPr>
              <w:lastRenderedPageBreak/>
              <w:t>и водоотведения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lastRenderedPageBreak/>
              <w:t>42 4 00 60100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полномочий по осуществлению внешнего муниципального финансового контроля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полномочий Хромцовского сельского поселения Фурмановского муниципального района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42 5 00 60030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размещение муниципального заказа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42 5 00 60040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Создание условий для обеспечения сельского поселения услугами связи, общественного питания, торговли и бытового обслуживания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Разработка прогноза социально – экономического развития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Формирование и исполнение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42 5 00 60080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Контроль за исполнением бюджета поселения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42 5 00 60090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Организация в границах  поселения водоснабжения населения и водоотведения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42 5 00 60100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Исполнение полномочий по осуществлению внешнего муниципального финансового контроля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>43 0 00 00000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b/>
                <w:sz w:val="26"/>
                <w:szCs w:val="26"/>
              </w:rPr>
            </w:pPr>
            <w:r w:rsidRPr="004E355B">
              <w:rPr>
                <w:b/>
                <w:sz w:val="26"/>
                <w:szCs w:val="26"/>
              </w:rPr>
              <w:t xml:space="preserve">Реализация государственных полномочий 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43 9 00 00000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Иные непрограммные мероприятия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43 9 00 51200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Субвенции на осуществление государственных полномочий по расчету и предоставлению бюджетам поселений субвенций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43 9 00 80350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43 9 00 80360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4830E7" w:rsidRPr="004E355B">
        <w:tc>
          <w:tcPr>
            <w:tcW w:w="2076" w:type="dxa"/>
          </w:tcPr>
          <w:p w:rsidR="004830E7" w:rsidRPr="004E355B" w:rsidRDefault="004830E7" w:rsidP="004E355B">
            <w:pPr>
              <w:jc w:val="center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43 9 00 80370</w:t>
            </w:r>
          </w:p>
        </w:tc>
        <w:tc>
          <w:tcPr>
            <w:tcW w:w="7212" w:type="dxa"/>
          </w:tcPr>
          <w:p w:rsidR="004830E7" w:rsidRPr="004E355B" w:rsidRDefault="004830E7" w:rsidP="004E355B">
            <w:pPr>
              <w:jc w:val="both"/>
              <w:rPr>
                <w:sz w:val="26"/>
                <w:szCs w:val="26"/>
              </w:rPr>
            </w:pPr>
            <w:r w:rsidRPr="004E355B">
              <w:rPr>
                <w:sz w:val="26"/>
                <w:szCs w:val="26"/>
              </w:rPr>
              <w:t>Реализация государственных полномочий по организации  проведения на территории Ивановской области мероприятий по предупреждению и ликвидации болезней животных,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</w:tr>
    </w:tbl>
    <w:p w:rsidR="0081312A" w:rsidRPr="000323C6" w:rsidRDefault="0081312A" w:rsidP="0081312A">
      <w:pPr>
        <w:ind w:firstLine="709"/>
        <w:jc w:val="both"/>
        <w:rPr>
          <w:sz w:val="26"/>
          <w:szCs w:val="26"/>
        </w:rPr>
      </w:pPr>
    </w:p>
    <w:p w:rsidR="0081312A" w:rsidRPr="000323C6" w:rsidRDefault="0081312A" w:rsidP="0081312A">
      <w:pPr>
        <w:ind w:firstLine="709"/>
        <w:jc w:val="both"/>
        <w:rPr>
          <w:sz w:val="26"/>
          <w:szCs w:val="26"/>
        </w:rPr>
      </w:pPr>
    </w:p>
    <w:p w:rsidR="00230AB1" w:rsidRDefault="00230AB1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0323C6" w:rsidRDefault="000323C6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0323C6" w:rsidRPr="000323C6" w:rsidRDefault="000323C6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2431EF" w:rsidRDefault="002431EF" w:rsidP="00E62D01">
      <w:pPr>
        <w:tabs>
          <w:tab w:val="left" w:pos="3435"/>
        </w:tabs>
        <w:rPr>
          <w:sz w:val="26"/>
          <w:szCs w:val="26"/>
        </w:rPr>
      </w:pPr>
    </w:p>
    <w:p w:rsidR="00A37897" w:rsidRPr="000323C6" w:rsidRDefault="00A37897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>Приложение № 5</w:t>
      </w:r>
    </w:p>
    <w:p w:rsidR="00A37897" w:rsidRPr="000323C6" w:rsidRDefault="00A37897" w:rsidP="00A37897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приказу финансового </w:t>
      </w:r>
      <w:r w:rsidR="000F0E99">
        <w:rPr>
          <w:sz w:val="26"/>
          <w:szCs w:val="26"/>
        </w:rPr>
        <w:t>управления</w:t>
      </w:r>
      <w:r w:rsidRPr="000323C6">
        <w:rPr>
          <w:sz w:val="26"/>
          <w:szCs w:val="26"/>
        </w:rPr>
        <w:t xml:space="preserve"> администрации  </w:t>
      </w:r>
    </w:p>
    <w:p w:rsidR="00A37897" w:rsidRPr="000323C6" w:rsidRDefault="00A37897" w:rsidP="00A37897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A37897" w:rsidRPr="000323C6" w:rsidRDefault="00A37897" w:rsidP="00A37897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от </w:t>
      </w:r>
      <w:r w:rsidR="00573FBF">
        <w:rPr>
          <w:sz w:val="26"/>
          <w:szCs w:val="26"/>
        </w:rPr>
        <w:t>10</w:t>
      </w:r>
      <w:r w:rsidRPr="000323C6">
        <w:rPr>
          <w:sz w:val="26"/>
          <w:szCs w:val="26"/>
        </w:rPr>
        <w:t>.</w:t>
      </w:r>
      <w:r w:rsidR="00573FBF">
        <w:rPr>
          <w:sz w:val="26"/>
          <w:szCs w:val="26"/>
        </w:rPr>
        <w:t>02</w:t>
      </w:r>
      <w:r w:rsidRPr="000323C6">
        <w:rPr>
          <w:sz w:val="26"/>
          <w:szCs w:val="26"/>
        </w:rPr>
        <w:t>.20</w:t>
      </w:r>
      <w:r w:rsidR="00573FBF">
        <w:rPr>
          <w:sz w:val="26"/>
          <w:szCs w:val="26"/>
        </w:rPr>
        <w:t>20</w:t>
      </w:r>
      <w:r w:rsidRPr="000323C6">
        <w:rPr>
          <w:sz w:val="26"/>
          <w:szCs w:val="26"/>
        </w:rPr>
        <w:t xml:space="preserve"> № </w:t>
      </w:r>
      <w:r w:rsidR="00573FBF">
        <w:rPr>
          <w:sz w:val="26"/>
          <w:szCs w:val="26"/>
        </w:rPr>
        <w:t>20</w:t>
      </w:r>
    </w:p>
    <w:p w:rsidR="0081312A" w:rsidRPr="000323C6" w:rsidRDefault="0081312A" w:rsidP="00A37897">
      <w:pPr>
        <w:tabs>
          <w:tab w:val="left" w:pos="552"/>
          <w:tab w:val="left" w:pos="1048"/>
          <w:tab w:val="left" w:pos="1951"/>
        </w:tabs>
        <w:ind w:firstLine="709"/>
        <w:jc w:val="right"/>
        <w:rPr>
          <w:sz w:val="26"/>
          <w:szCs w:val="26"/>
        </w:rPr>
      </w:pPr>
    </w:p>
    <w:p w:rsidR="00230AB1" w:rsidRPr="000323C6" w:rsidRDefault="00230AB1" w:rsidP="00230AB1">
      <w:pPr>
        <w:tabs>
          <w:tab w:val="left" w:pos="552"/>
          <w:tab w:val="left" w:pos="1048"/>
          <w:tab w:val="left" w:pos="1951"/>
        </w:tabs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Перечень кодов источников финансирования дефицита бюджета Фурмановского муниципального района и соответствующих им кодов видов (подвидов, аналитических групп)</w:t>
      </w:r>
    </w:p>
    <w:p w:rsidR="00230AB1" w:rsidRPr="000323C6" w:rsidRDefault="00230AB1" w:rsidP="00230AB1">
      <w:pPr>
        <w:tabs>
          <w:tab w:val="left" w:pos="552"/>
          <w:tab w:val="left" w:pos="1048"/>
          <w:tab w:val="left" w:pos="1951"/>
        </w:tabs>
        <w:jc w:val="both"/>
        <w:rPr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6"/>
        <w:gridCol w:w="6208"/>
      </w:tblGrid>
      <w:tr w:rsidR="00230AB1" w:rsidRPr="000323C6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323C6">
              <w:rPr>
                <w:b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0323C6">
              <w:rPr>
                <w:b/>
                <w:bCs/>
                <w:sz w:val="26"/>
                <w:szCs w:val="26"/>
                <w:lang w:eastAsia="en-US"/>
              </w:rPr>
              <w:t>Наименование кода группы, подгруппы, статьи, подвида, аналитической группы вида источников внутреннего финансирования дефицита областного бюджета</w:t>
            </w:r>
          </w:p>
          <w:p w:rsidR="00230AB1" w:rsidRPr="000323C6" w:rsidRDefault="00230AB1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30AB1" w:rsidRPr="000323C6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>000 01 03 01 00 05 0001 710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pStyle w:val="ConsPlusNormal"/>
              <w:jc w:val="both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0323C6">
              <w:rPr>
                <w:b w:val="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(</w:t>
            </w:r>
            <w:r w:rsidRPr="000323C6">
              <w:rPr>
                <w:b w:val="0"/>
                <w:bCs w:val="0"/>
                <w:color w:val="000000"/>
                <w:sz w:val="26"/>
                <w:szCs w:val="26"/>
              </w:rPr>
              <w:t>бюджетные кредиты на покрытие временного кассового разрыва, возникающего при исполнении бюджета Фурмановского муниципального района)</w:t>
            </w:r>
          </w:p>
        </w:tc>
      </w:tr>
      <w:tr w:rsidR="00230AB1" w:rsidRPr="000323C6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>000 01 03 01 00 05 0002 710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0323C6">
              <w:rPr>
                <w:bCs/>
                <w:color w:val="000000"/>
                <w:sz w:val="26"/>
                <w:szCs w:val="26"/>
                <w:lang w:eastAsia="en-US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0323C6">
              <w:rPr>
                <w:sz w:val="26"/>
                <w:szCs w:val="26"/>
              </w:rPr>
              <w:t>муниципальных районов</w:t>
            </w:r>
            <w:r w:rsidRPr="000323C6">
              <w:rPr>
                <w:bCs/>
                <w:color w:val="000000"/>
                <w:sz w:val="26"/>
                <w:szCs w:val="26"/>
                <w:lang w:eastAsia="en-US"/>
              </w:rPr>
              <w:t xml:space="preserve"> в валюте Российской Федерации (бюджетные кредиты на частичное покрытие дефицита бюджета Фурмановского муниципального района)</w:t>
            </w:r>
          </w:p>
        </w:tc>
      </w:tr>
      <w:tr w:rsidR="00230AB1" w:rsidRPr="000323C6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>000 01 03 01 00 05 0001 810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(бюджетные кредиты на </w:t>
            </w:r>
            <w:r w:rsidRPr="000323C6">
              <w:rPr>
                <w:bCs/>
                <w:color w:val="000000"/>
                <w:sz w:val="26"/>
                <w:szCs w:val="26"/>
                <w:lang w:eastAsia="en-US"/>
              </w:rPr>
              <w:t>покрытие временного кассового разрыва, возникающего при исполнении бюджета Фурмановского муниципального района</w:t>
            </w:r>
            <w:r w:rsidRPr="000323C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230AB1" w:rsidRPr="000323C6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>000 01 03 01 00 05 0002 810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1" w:rsidRPr="000323C6" w:rsidRDefault="00230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323C6">
              <w:rPr>
                <w:sz w:val="26"/>
                <w:szCs w:val="26"/>
                <w:lang w:eastAsia="en-US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(бюджетные кредиты на частичное покрытие дефицита бюджета Фурмановского муниципального района) </w:t>
            </w:r>
          </w:p>
        </w:tc>
      </w:tr>
    </w:tbl>
    <w:p w:rsidR="00B318A6" w:rsidRPr="000323C6" w:rsidRDefault="00B318A6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0323C6" w:rsidRDefault="000323C6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0323C6" w:rsidRDefault="000323C6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0323C6" w:rsidRDefault="000323C6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</w:p>
    <w:p w:rsidR="00FC35EF" w:rsidRPr="000323C6" w:rsidRDefault="00FC35EF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lastRenderedPageBreak/>
        <w:t>Приложение № 6</w:t>
      </w:r>
    </w:p>
    <w:p w:rsidR="00FC35EF" w:rsidRPr="000323C6" w:rsidRDefault="00FC35EF" w:rsidP="00FC35EF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к приказу финансового </w:t>
      </w:r>
      <w:r w:rsidR="000F0E99">
        <w:rPr>
          <w:sz w:val="26"/>
          <w:szCs w:val="26"/>
        </w:rPr>
        <w:t>управления</w:t>
      </w:r>
      <w:r w:rsidRPr="000323C6">
        <w:rPr>
          <w:sz w:val="26"/>
          <w:szCs w:val="26"/>
        </w:rPr>
        <w:t xml:space="preserve"> администрации  </w:t>
      </w:r>
    </w:p>
    <w:p w:rsidR="00FC35EF" w:rsidRPr="000323C6" w:rsidRDefault="00FC35EF" w:rsidP="00FC35EF">
      <w:pPr>
        <w:tabs>
          <w:tab w:val="left" w:pos="3435"/>
        </w:tabs>
        <w:ind w:left="5529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>Фурмановского муниципального района</w:t>
      </w:r>
    </w:p>
    <w:p w:rsidR="00FC35EF" w:rsidRPr="000323C6" w:rsidRDefault="00FC35EF" w:rsidP="00FC35EF">
      <w:pPr>
        <w:tabs>
          <w:tab w:val="left" w:pos="3435"/>
        </w:tabs>
        <w:ind w:left="5954"/>
        <w:jc w:val="right"/>
        <w:rPr>
          <w:sz w:val="26"/>
          <w:szCs w:val="26"/>
        </w:rPr>
      </w:pPr>
      <w:r w:rsidRPr="000323C6">
        <w:rPr>
          <w:sz w:val="26"/>
          <w:szCs w:val="26"/>
        </w:rPr>
        <w:t xml:space="preserve">от </w:t>
      </w:r>
      <w:r w:rsidR="001F7884">
        <w:rPr>
          <w:sz w:val="26"/>
          <w:szCs w:val="26"/>
        </w:rPr>
        <w:t>10.02.2020</w:t>
      </w:r>
      <w:r w:rsidRPr="000323C6">
        <w:rPr>
          <w:sz w:val="26"/>
          <w:szCs w:val="26"/>
        </w:rPr>
        <w:t xml:space="preserve">№ </w:t>
      </w:r>
      <w:r w:rsidR="001F7884">
        <w:rPr>
          <w:sz w:val="26"/>
          <w:szCs w:val="26"/>
        </w:rPr>
        <w:t>20</w:t>
      </w:r>
    </w:p>
    <w:p w:rsidR="00624E6F" w:rsidRPr="000323C6" w:rsidRDefault="00624E6F" w:rsidP="00FC35EF">
      <w:pPr>
        <w:tabs>
          <w:tab w:val="left" w:pos="552"/>
          <w:tab w:val="left" w:pos="1048"/>
          <w:tab w:val="left" w:pos="1951"/>
        </w:tabs>
        <w:ind w:firstLine="709"/>
        <w:jc w:val="right"/>
        <w:rPr>
          <w:sz w:val="26"/>
          <w:szCs w:val="26"/>
        </w:rPr>
      </w:pPr>
    </w:p>
    <w:p w:rsidR="00624E6F" w:rsidRPr="000323C6" w:rsidRDefault="00624E6F" w:rsidP="00624E6F">
      <w:pPr>
        <w:tabs>
          <w:tab w:val="left" w:pos="552"/>
          <w:tab w:val="left" w:pos="1048"/>
          <w:tab w:val="left" w:pos="1951"/>
        </w:tabs>
        <w:ind w:firstLine="709"/>
        <w:jc w:val="center"/>
        <w:rPr>
          <w:b/>
          <w:sz w:val="26"/>
          <w:szCs w:val="26"/>
        </w:rPr>
      </w:pPr>
      <w:r w:rsidRPr="000323C6">
        <w:rPr>
          <w:b/>
          <w:sz w:val="26"/>
          <w:szCs w:val="26"/>
        </w:rPr>
        <w:t>Порядок определения перечня и кодов целевых статей расходов бюджетов</w:t>
      </w:r>
      <w:r w:rsidR="00FC35EF" w:rsidRPr="000323C6">
        <w:rPr>
          <w:b/>
          <w:sz w:val="26"/>
          <w:szCs w:val="26"/>
        </w:rPr>
        <w:t xml:space="preserve"> поселений</w:t>
      </w:r>
      <w:r w:rsidR="00E55B33" w:rsidRPr="000323C6">
        <w:rPr>
          <w:b/>
          <w:sz w:val="26"/>
          <w:szCs w:val="26"/>
        </w:rPr>
        <w:t xml:space="preserve"> Фурмановского муниципального района</w:t>
      </w:r>
      <w:r w:rsidRPr="000323C6">
        <w:rPr>
          <w:b/>
          <w:sz w:val="26"/>
          <w:szCs w:val="26"/>
        </w:rPr>
        <w:t>, финансовое обеспечение которых осуществляется за счет  иных межбюджетных трансфертов из бюджета</w:t>
      </w:r>
      <w:r w:rsidR="00FC35EF" w:rsidRPr="000323C6">
        <w:rPr>
          <w:b/>
          <w:sz w:val="26"/>
          <w:szCs w:val="26"/>
        </w:rPr>
        <w:t xml:space="preserve"> Фурмановского муниципального района</w:t>
      </w:r>
      <w:r w:rsidRPr="000323C6">
        <w:rPr>
          <w:b/>
          <w:sz w:val="26"/>
          <w:szCs w:val="26"/>
        </w:rPr>
        <w:t>, имеющих целевое назначение</w:t>
      </w:r>
    </w:p>
    <w:p w:rsidR="00624E6F" w:rsidRPr="000323C6" w:rsidRDefault="00624E6F" w:rsidP="00624E6F">
      <w:pPr>
        <w:tabs>
          <w:tab w:val="left" w:pos="552"/>
          <w:tab w:val="left" w:pos="1048"/>
          <w:tab w:val="left" w:pos="1951"/>
        </w:tabs>
        <w:ind w:firstLine="709"/>
        <w:jc w:val="center"/>
        <w:rPr>
          <w:b/>
          <w:sz w:val="26"/>
          <w:szCs w:val="26"/>
        </w:rPr>
      </w:pPr>
    </w:p>
    <w:p w:rsidR="00624E6F" w:rsidRPr="000323C6" w:rsidRDefault="00624E6F" w:rsidP="00624E6F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6"/>
          <w:szCs w:val="26"/>
        </w:rPr>
      </w:pPr>
    </w:p>
    <w:p w:rsidR="00624E6F" w:rsidRPr="000323C6" w:rsidRDefault="00624E6F" w:rsidP="00624E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3C6">
        <w:rPr>
          <w:sz w:val="26"/>
          <w:szCs w:val="26"/>
        </w:rPr>
        <w:t>Отражение расходов бюджетов</w:t>
      </w:r>
      <w:r w:rsidR="00CB0551" w:rsidRPr="000323C6">
        <w:rPr>
          <w:sz w:val="26"/>
          <w:szCs w:val="26"/>
        </w:rPr>
        <w:t xml:space="preserve"> поселений Фурмановского муниципального района</w:t>
      </w:r>
      <w:r w:rsidRPr="000323C6">
        <w:rPr>
          <w:sz w:val="26"/>
          <w:szCs w:val="26"/>
        </w:rPr>
        <w:t xml:space="preserve">, источником финансового обеспечения которых являются иные межбюджетные трансферты, имеющие целевое </w:t>
      </w:r>
      <w:r w:rsidR="00D23E2C" w:rsidRPr="000323C6">
        <w:rPr>
          <w:sz w:val="26"/>
          <w:szCs w:val="26"/>
        </w:rPr>
        <w:t xml:space="preserve">назначение, предоставляемые из </w:t>
      </w:r>
      <w:r w:rsidRPr="000323C6">
        <w:rPr>
          <w:sz w:val="26"/>
          <w:szCs w:val="26"/>
        </w:rPr>
        <w:t xml:space="preserve">бюджета </w:t>
      </w:r>
      <w:r w:rsidR="00D23E2C" w:rsidRPr="000323C6">
        <w:rPr>
          <w:sz w:val="26"/>
          <w:szCs w:val="26"/>
        </w:rPr>
        <w:t xml:space="preserve">Фурмановского муниципального района </w:t>
      </w:r>
      <w:r w:rsidRPr="000323C6">
        <w:rPr>
          <w:sz w:val="26"/>
          <w:szCs w:val="26"/>
        </w:rPr>
        <w:t>(далее - целевые межбюджетные трансферты), осуществляется по целевым статьям расходов местного бюджета, включаемым коды направлений расходов (1</w:t>
      </w:r>
      <w:r w:rsidR="00F5764A" w:rsidRPr="000323C6">
        <w:rPr>
          <w:sz w:val="26"/>
          <w:szCs w:val="26"/>
        </w:rPr>
        <w:t>3</w:t>
      </w:r>
      <w:r w:rsidRPr="000323C6">
        <w:rPr>
          <w:sz w:val="26"/>
          <w:szCs w:val="26"/>
        </w:rPr>
        <w:t xml:space="preserve"> - 1</w:t>
      </w:r>
      <w:r w:rsidR="00F5764A" w:rsidRPr="000323C6">
        <w:rPr>
          <w:sz w:val="26"/>
          <w:szCs w:val="26"/>
        </w:rPr>
        <w:t>7</w:t>
      </w:r>
      <w:r w:rsidRPr="000323C6">
        <w:rPr>
          <w:sz w:val="26"/>
          <w:szCs w:val="26"/>
        </w:rPr>
        <w:t xml:space="preserve"> разряды кода расходов бюджетов), идентичные коду соответствующих направлений расходов бюджета</w:t>
      </w:r>
      <w:r w:rsidR="00D23E2C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 xml:space="preserve">, по которым отражаются расходы бюджета </w:t>
      </w:r>
      <w:r w:rsidR="00D23E2C" w:rsidRPr="000323C6">
        <w:rPr>
          <w:sz w:val="26"/>
          <w:szCs w:val="26"/>
        </w:rPr>
        <w:t xml:space="preserve">Фурмановского муниципального района </w:t>
      </w:r>
      <w:r w:rsidRPr="000323C6">
        <w:rPr>
          <w:sz w:val="26"/>
          <w:szCs w:val="26"/>
        </w:rPr>
        <w:t>на предоставление вышеуказанных межбюджетных трансфертов. При этом наименование указанного направления расходов местного бюджета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 из бюджета</w:t>
      </w:r>
      <w:r w:rsidR="00D23E2C" w:rsidRPr="000323C6">
        <w:rPr>
          <w:sz w:val="26"/>
          <w:szCs w:val="26"/>
        </w:rPr>
        <w:t xml:space="preserve"> Фурмановского муниципального района</w:t>
      </w:r>
      <w:r w:rsidRPr="000323C6">
        <w:rPr>
          <w:sz w:val="26"/>
          <w:szCs w:val="26"/>
        </w:rPr>
        <w:t>, являющегося источником финансового обеспечения расходов соответствующего бюджета.</w:t>
      </w:r>
    </w:p>
    <w:p w:rsidR="00624E6F" w:rsidRPr="000323C6" w:rsidRDefault="00624E6F" w:rsidP="00E20496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6"/>
          <w:szCs w:val="26"/>
        </w:rPr>
      </w:pPr>
    </w:p>
    <w:sectPr w:rsidR="00624E6F" w:rsidRPr="000323C6" w:rsidSect="00293072">
      <w:pgSz w:w="11907" w:h="16840" w:code="9"/>
      <w:pgMar w:top="1134" w:right="1276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A6" w:rsidRDefault="001314A6">
      <w:r>
        <w:separator/>
      </w:r>
    </w:p>
  </w:endnote>
  <w:endnote w:type="continuationSeparator" w:id="0">
    <w:p w:rsidR="001314A6" w:rsidRDefault="001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260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DFA" w:rsidRDefault="009F2DFA" w:rsidP="000401C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26051F">
    <w:pPr>
      <w:pStyle w:val="a5"/>
      <w:framePr w:wrap="around" w:vAnchor="text" w:hAnchor="margin" w:xAlign="right" w:y="1"/>
      <w:ind w:right="360"/>
      <w:jc w:val="right"/>
      <w:rPr>
        <w:rStyle w:val="a6"/>
      </w:rPr>
    </w:pPr>
  </w:p>
  <w:p w:rsidR="009F2DFA" w:rsidRDefault="009F2DFA" w:rsidP="0026051F">
    <w:pPr>
      <w:pStyle w:val="a5"/>
      <w:framePr w:wrap="around" w:vAnchor="text" w:hAnchor="page" w:x="10342" w:y="3"/>
      <w:ind w:right="360"/>
      <w:rPr>
        <w:rStyle w:val="a6"/>
      </w:rPr>
    </w:pPr>
  </w:p>
  <w:p w:rsidR="009F2DFA" w:rsidRDefault="009F2DFA" w:rsidP="000401C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A6" w:rsidRDefault="001314A6">
      <w:r>
        <w:separator/>
      </w:r>
    </w:p>
  </w:footnote>
  <w:footnote w:type="continuationSeparator" w:id="0">
    <w:p w:rsidR="001314A6" w:rsidRDefault="001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>
    <w:pPr>
      <w:pStyle w:val="a7"/>
      <w:jc w:val="right"/>
    </w:pPr>
  </w:p>
  <w:p w:rsidR="009F2DFA" w:rsidRDefault="009F2D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5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0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7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1"/>
  </w:num>
  <w:num w:numId="5">
    <w:abstractNumId w:val="30"/>
  </w:num>
  <w:num w:numId="6">
    <w:abstractNumId w:val="9"/>
  </w:num>
  <w:num w:numId="7">
    <w:abstractNumId w:val="18"/>
  </w:num>
  <w:num w:numId="8">
    <w:abstractNumId w:val="1"/>
  </w:num>
  <w:num w:numId="9">
    <w:abstractNumId w:val="13"/>
  </w:num>
  <w:num w:numId="10">
    <w:abstractNumId w:val="24"/>
  </w:num>
  <w:num w:numId="11">
    <w:abstractNumId w:val="31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8"/>
  </w:num>
  <w:num w:numId="17">
    <w:abstractNumId w:val="7"/>
  </w:num>
  <w:num w:numId="18">
    <w:abstractNumId w:val="12"/>
  </w:num>
  <w:num w:numId="19">
    <w:abstractNumId w:val="6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 w:numId="24">
    <w:abstractNumId w:val="26"/>
  </w:num>
  <w:num w:numId="25">
    <w:abstractNumId w:val="15"/>
  </w:num>
  <w:num w:numId="26">
    <w:abstractNumId w:val="25"/>
  </w:num>
  <w:num w:numId="27">
    <w:abstractNumId w:val="2"/>
  </w:num>
  <w:num w:numId="28">
    <w:abstractNumId w:val="32"/>
  </w:num>
  <w:num w:numId="29">
    <w:abstractNumId w:val="4"/>
  </w:num>
  <w:num w:numId="30">
    <w:abstractNumId w:val="27"/>
  </w:num>
  <w:num w:numId="31">
    <w:abstractNumId w:val="33"/>
  </w:num>
  <w:num w:numId="32">
    <w:abstractNumId w:val="0"/>
  </w:num>
  <w:num w:numId="33">
    <w:abstractNumId w:val="29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45"/>
    <w:rsid w:val="00000019"/>
    <w:rsid w:val="00000826"/>
    <w:rsid w:val="00000A45"/>
    <w:rsid w:val="00000AD1"/>
    <w:rsid w:val="000017C4"/>
    <w:rsid w:val="00002B06"/>
    <w:rsid w:val="000039FC"/>
    <w:rsid w:val="0000496D"/>
    <w:rsid w:val="000054BF"/>
    <w:rsid w:val="000057CF"/>
    <w:rsid w:val="0000603A"/>
    <w:rsid w:val="00006AAB"/>
    <w:rsid w:val="00007B5A"/>
    <w:rsid w:val="00007FA9"/>
    <w:rsid w:val="00010772"/>
    <w:rsid w:val="000115E5"/>
    <w:rsid w:val="00011AA4"/>
    <w:rsid w:val="000145BD"/>
    <w:rsid w:val="00015470"/>
    <w:rsid w:val="00015FB8"/>
    <w:rsid w:val="000209B0"/>
    <w:rsid w:val="0002139F"/>
    <w:rsid w:val="00022844"/>
    <w:rsid w:val="00024371"/>
    <w:rsid w:val="0002757D"/>
    <w:rsid w:val="00030E33"/>
    <w:rsid w:val="000323C6"/>
    <w:rsid w:val="00032B15"/>
    <w:rsid w:val="00033562"/>
    <w:rsid w:val="00033CEB"/>
    <w:rsid w:val="00034D58"/>
    <w:rsid w:val="00037389"/>
    <w:rsid w:val="00037A95"/>
    <w:rsid w:val="000401CC"/>
    <w:rsid w:val="000405C0"/>
    <w:rsid w:val="000409F3"/>
    <w:rsid w:val="00041772"/>
    <w:rsid w:val="0004392C"/>
    <w:rsid w:val="00043EBC"/>
    <w:rsid w:val="00044485"/>
    <w:rsid w:val="000455A4"/>
    <w:rsid w:val="000463E3"/>
    <w:rsid w:val="00046C2C"/>
    <w:rsid w:val="00046E86"/>
    <w:rsid w:val="00047B27"/>
    <w:rsid w:val="000505D1"/>
    <w:rsid w:val="00052051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57DB8"/>
    <w:rsid w:val="0006060F"/>
    <w:rsid w:val="000609B2"/>
    <w:rsid w:val="00061314"/>
    <w:rsid w:val="000614EC"/>
    <w:rsid w:val="00062491"/>
    <w:rsid w:val="0006270D"/>
    <w:rsid w:val="000665C9"/>
    <w:rsid w:val="00066BC4"/>
    <w:rsid w:val="000712A1"/>
    <w:rsid w:val="00072649"/>
    <w:rsid w:val="00073680"/>
    <w:rsid w:val="00074A10"/>
    <w:rsid w:val="000754E8"/>
    <w:rsid w:val="00075787"/>
    <w:rsid w:val="0007670F"/>
    <w:rsid w:val="0007764A"/>
    <w:rsid w:val="000778A4"/>
    <w:rsid w:val="00077E9A"/>
    <w:rsid w:val="00077FAB"/>
    <w:rsid w:val="00080D24"/>
    <w:rsid w:val="00080F5A"/>
    <w:rsid w:val="000813B5"/>
    <w:rsid w:val="000819FB"/>
    <w:rsid w:val="00081FB8"/>
    <w:rsid w:val="000823A0"/>
    <w:rsid w:val="00082E0B"/>
    <w:rsid w:val="000831F7"/>
    <w:rsid w:val="00083219"/>
    <w:rsid w:val="0008351B"/>
    <w:rsid w:val="00083C09"/>
    <w:rsid w:val="000845C5"/>
    <w:rsid w:val="00084AFE"/>
    <w:rsid w:val="00085108"/>
    <w:rsid w:val="00085732"/>
    <w:rsid w:val="00085DAD"/>
    <w:rsid w:val="00085FF8"/>
    <w:rsid w:val="000866B5"/>
    <w:rsid w:val="00086D88"/>
    <w:rsid w:val="00086F89"/>
    <w:rsid w:val="000878E5"/>
    <w:rsid w:val="00087D0F"/>
    <w:rsid w:val="00090FDA"/>
    <w:rsid w:val="000932DD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5EF"/>
    <w:rsid w:val="000A4897"/>
    <w:rsid w:val="000A534C"/>
    <w:rsid w:val="000A58FE"/>
    <w:rsid w:val="000A5E1A"/>
    <w:rsid w:val="000A69B4"/>
    <w:rsid w:val="000A6EE0"/>
    <w:rsid w:val="000A719E"/>
    <w:rsid w:val="000A7711"/>
    <w:rsid w:val="000A7F90"/>
    <w:rsid w:val="000B4CC7"/>
    <w:rsid w:val="000B5270"/>
    <w:rsid w:val="000B72FA"/>
    <w:rsid w:val="000B7778"/>
    <w:rsid w:val="000B787B"/>
    <w:rsid w:val="000C11F9"/>
    <w:rsid w:val="000C1FCB"/>
    <w:rsid w:val="000C2940"/>
    <w:rsid w:val="000C3108"/>
    <w:rsid w:val="000C34B0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4588"/>
    <w:rsid w:val="000D4E56"/>
    <w:rsid w:val="000E0585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727"/>
    <w:rsid w:val="000F0E99"/>
    <w:rsid w:val="000F0FBC"/>
    <w:rsid w:val="000F1862"/>
    <w:rsid w:val="000F1CC7"/>
    <w:rsid w:val="000F2625"/>
    <w:rsid w:val="000F34F9"/>
    <w:rsid w:val="000F4D2F"/>
    <w:rsid w:val="000F6C07"/>
    <w:rsid w:val="000F733F"/>
    <w:rsid w:val="001006EA"/>
    <w:rsid w:val="001007D6"/>
    <w:rsid w:val="00103B3D"/>
    <w:rsid w:val="0010408A"/>
    <w:rsid w:val="00104256"/>
    <w:rsid w:val="0010454B"/>
    <w:rsid w:val="0010484B"/>
    <w:rsid w:val="00104920"/>
    <w:rsid w:val="00104EED"/>
    <w:rsid w:val="001053B0"/>
    <w:rsid w:val="0010674B"/>
    <w:rsid w:val="00106F1C"/>
    <w:rsid w:val="00111B5E"/>
    <w:rsid w:val="00113757"/>
    <w:rsid w:val="00114B67"/>
    <w:rsid w:val="0011516A"/>
    <w:rsid w:val="0011623A"/>
    <w:rsid w:val="00117397"/>
    <w:rsid w:val="0011761F"/>
    <w:rsid w:val="00120A47"/>
    <w:rsid w:val="001210E0"/>
    <w:rsid w:val="00121D63"/>
    <w:rsid w:val="00123509"/>
    <w:rsid w:val="00124095"/>
    <w:rsid w:val="001241C5"/>
    <w:rsid w:val="00124248"/>
    <w:rsid w:val="00125138"/>
    <w:rsid w:val="00125CDF"/>
    <w:rsid w:val="001268E0"/>
    <w:rsid w:val="00126DBD"/>
    <w:rsid w:val="00127C0D"/>
    <w:rsid w:val="00127C2F"/>
    <w:rsid w:val="00130877"/>
    <w:rsid w:val="00130910"/>
    <w:rsid w:val="001314A6"/>
    <w:rsid w:val="00132FFE"/>
    <w:rsid w:val="001330E3"/>
    <w:rsid w:val="00133FB3"/>
    <w:rsid w:val="00133FC5"/>
    <w:rsid w:val="001342AF"/>
    <w:rsid w:val="001343A6"/>
    <w:rsid w:val="00134686"/>
    <w:rsid w:val="00135A95"/>
    <w:rsid w:val="0013636A"/>
    <w:rsid w:val="001411D1"/>
    <w:rsid w:val="00142BDD"/>
    <w:rsid w:val="00142DD3"/>
    <w:rsid w:val="00144083"/>
    <w:rsid w:val="00144659"/>
    <w:rsid w:val="00144667"/>
    <w:rsid w:val="00144C3A"/>
    <w:rsid w:val="00144C88"/>
    <w:rsid w:val="00144F8D"/>
    <w:rsid w:val="001453F6"/>
    <w:rsid w:val="00145409"/>
    <w:rsid w:val="001454F5"/>
    <w:rsid w:val="00145C6B"/>
    <w:rsid w:val="00145D4B"/>
    <w:rsid w:val="001461F4"/>
    <w:rsid w:val="001465BD"/>
    <w:rsid w:val="00146833"/>
    <w:rsid w:val="00147569"/>
    <w:rsid w:val="001478FA"/>
    <w:rsid w:val="0015105F"/>
    <w:rsid w:val="0015186E"/>
    <w:rsid w:val="001524CE"/>
    <w:rsid w:val="00152A68"/>
    <w:rsid w:val="0015400E"/>
    <w:rsid w:val="00154D3B"/>
    <w:rsid w:val="00155582"/>
    <w:rsid w:val="00155E00"/>
    <w:rsid w:val="00156AE1"/>
    <w:rsid w:val="001579F9"/>
    <w:rsid w:val="001610E9"/>
    <w:rsid w:val="00161898"/>
    <w:rsid w:val="00161C37"/>
    <w:rsid w:val="00161ECE"/>
    <w:rsid w:val="001625DC"/>
    <w:rsid w:val="00162B70"/>
    <w:rsid w:val="001631A0"/>
    <w:rsid w:val="001633EF"/>
    <w:rsid w:val="0016355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82AAC"/>
    <w:rsid w:val="001835AE"/>
    <w:rsid w:val="00186514"/>
    <w:rsid w:val="00186E02"/>
    <w:rsid w:val="00187198"/>
    <w:rsid w:val="001874A9"/>
    <w:rsid w:val="001909CB"/>
    <w:rsid w:val="00191DB0"/>
    <w:rsid w:val="00191E53"/>
    <w:rsid w:val="001924B5"/>
    <w:rsid w:val="001940E7"/>
    <w:rsid w:val="00194445"/>
    <w:rsid w:val="00197A0B"/>
    <w:rsid w:val="001A0A49"/>
    <w:rsid w:val="001A25C9"/>
    <w:rsid w:val="001A317A"/>
    <w:rsid w:val="001A35FE"/>
    <w:rsid w:val="001A3AFF"/>
    <w:rsid w:val="001A4130"/>
    <w:rsid w:val="001A5FC8"/>
    <w:rsid w:val="001A71D8"/>
    <w:rsid w:val="001A7318"/>
    <w:rsid w:val="001B03EA"/>
    <w:rsid w:val="001B0A63"/>
    <w:rsid w:val="001B0E4B"/>
    <w:rsid w:val="001B2796"/>
    <w:rsid w:val="001B2DC4"/>
    <w:rsid w:val="001B36BA"/>
    <w:rsid w:val="001B3A4E"/>
    <w:rsid w:val="001B3B84"/>
    <w:rsid w:val="001B3F0B"/>
    <w:rsid w:val="001B4917"/>
    <w:rsid w:val="001C04AC"/>
    <w:rsid w:val="001C3095"/>
    <w:rsid w:val="001C35AB"/>
    <w:rsid w:val="001C496B"/>
    <w:rsid w:val="001C4A33"/>
    <w:rsid w:val="001C5365"/>
    <w:rsid w:val="001C595E"/>
    <w:rsid w:val="001C6272"/>
    <w:rsid w:val="001C6E1A"/>
    <w:rsid w:val="001C71EA"/>
    <w:rsid w:val="001C79BD"/>
    <w:rsid w:val="001D0167"/>
    <w:rsid w:val="001D0AD9"/>
    <w:rsid w:val="001D14D0"/>
    <w:rsid w:val="001D241D"/>
    <w:rsid w:val="001D3EB7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225B"/>
    <w:rsid w:val="001E2334"/>
    <w:rsid w:val="001E4A1C"/>
    <w:rsid w:val="001E5C59"/>
    <w:rsid w:val="001E5CB6"/>
    <w:rsid w:val="001E6707"/>
    <w:rsid w:val="001E6789"/>
    <w:rsid w:val="001E70E6"/>
    <w:rsid w:val="001E7D48"/>
    <w:rsid w:val="001F0CAA"/>
    <w:rsid w:val="001F30CE"/>
    <w:rsid w:val="001F39E2"/>
    <w:rsid w:val="001F4CED"/>
    <w:rsid w:val="001F54BB"/>
    <w:rsid w:val="001F6842"/>
    <w:rsid w:val="001F7884"/>
    <w:rsid w:val="00200BD4"/>
    <w:rsid w:val="0020157A"/>
    <w:rsid w:val="002021B7"/>
    <w:rsid w:val="0020310B"/>
    <w:rsid w:val="00204497"/>
    <w:rsid w:val="002049C1"/>
    <w:rsid w:val="002049C5"/>
    <w:rsid w:val="00205FA1"/>
    <w:rsid w:val="002064CF"/>
    <w:rsid w:val="0020651E"/>
    <w:rsid w:val="00207AD5"/>
    <w:rsid w:val="00210BD3"/>
    <w:rsid w:val="00211608"/>
    <w:rsid w:val="00212BA6"/>
    <w:rsid w:val="00212EB7"/>
    <w:rsid w:val="00215C19"/>
    <w:rsid w:val="00216D34"/>
    <w:rsid w:val="00220374"/>
    <w:rsid w:val="00220909"/>
    <w:rsid w:val="0022113A"/>
    <w:rsid w:val="00221EEC"/>
    <w:rsid w:val="00223A02"/>
    <w:rsid w:val="00223E1F"/>
    <w:rsid w:val="00225085"/>
    <w:rsid w:val="00225496"/>
    <w:rsid w:val="0022605B"/>
    <w:rsid w:val="00226877"/>
    <w:rsid w:val="00227444"/>
    <w:rsid w:val="00227F1B"/>
    <w:rsid w:val="002304E0"/>
    <w:rsid w:val="00230981"/>
    <w:rsid w:val="00230AB1"/>
    <w:rsid w:val="00231DEE"/>
    <w:rsid w:val="00232922"/>
    <w:rsid w:val="00233583"/>
    <w:rsid w:val="00235D72"/>
    <w:rsid w:val="00240C4C"/>
    <w:rsid w:val="002415DA"/>
    <w:rsid w:val="002431EF"/>
    <w:rsid w:val="00246C66"/>
    <w:rsid w:val="002471D1"/>
    <w:rsid w:val="002501BB"/>
    <w:rsid w:val="0025046E"/>
    <w:rsid w:val="002505F4"/>
    <w:rsid w:val="00252091"/>
    <w:rsid w:val="00254661"/>
    <w:rsid w:val="00254A78"/>
    <w:rsid w:val="00254E24"/>
    <w:rsid w:val="00255DA2"/>
    <w:rsid w:val="00255E24"/>
    <w:rsid w:val="00257921"/>
    <w:rsid w:val="00257969"/>
    <w:rsid w:val="0026051F"/>
    <w:rsid w:val="00262582"/>
    <w:rsid w:val="0026285A"/>
    <w:rsid w:val="002628A0"/>
    <w:rsid w:val="00262983"/>
    <w:rsid w:val="00262DE2"/>
    <w:rsid w:val="002635D5"/>
    <w:rsid w:val="00265B1B"/>
    <w:rsid w:val="00266562"/>
    <w:rsid w:val="002666DF"/>
    <w:rsid w:val="0026731A"/>
    <w:rsid w:val="00270DA4"/>
    <w:rsid w:val="002712CB"/>
    <w:rsid w:val="002725D1"/>
    <w:rsid w:val="0027396B"/>
    <w:rsid w:val="00273B0E"/>
    <w:rsid w:val="00273C18"/>
    <w:rsid w:val="00274095"/>
    <w:rsid w:val="002750EB"/>
    <w:rsid w:val="0027557C"/>
    <w:rsid w:val="00275C1D"/>
    <w:rsid w:val="00277245"/>
    <w:rsid w:val="002773E7"/>
    <w:rsid w:val="002814EE"/>
    <w:rsid w:val="0028245A"/>
    <w:rsid w:val="002827C5"/>
    <w:rsid w:val="002842EF"/>
    <w:rsid w:val="0028550C"/>
    <w:rsid w:val="00285B3D"/>
    <w:rsid w:val="00285D1F"/>
    <w:rsid w:val="002866C6"/>
    <w:rsid w:val="00287760"/>
    <w:rsid w:val="00287763"/>
    <w:rsid w:val="00287D1A"/>
    <w:rsid w:val="00291E90"/>
    <w:rsid w:val="00292E1C"/>
    <w:rsid w:val="00293072"/>
    <w:rsid w:val="0029353F"/>
    <w:rsid w:val="0029531D"/>
    <w:rsid w:val="00295563"/>
    <w:rsid w:val="00297EE9"/>
    <w:rsid w:val="002A0226"/>
    <w:rsid w:val="002A08AF"/>
    <w:rsid w:val="002A284D"/>
    <w:rsid w:val="002A2CA7"/>
    <w:rsid w:val="002A3064"/>
    <w:rsid w:val="002A3308"/>
    <w:rsid w:val="002A4A69"/>
    <w:rsid w:val="002A5698"/>
    <w:rsid w:val="002A6925"/>
    <w:rsid w:val="002A7319"/>
    <w:rsid w:val="002A7CBE"/>
    <w:rsid w:val="002A7D2D"/>
    <w:rsid w:val="002B188B"/>
    <w:rsid w:val="002B1916"/>
    <w:rsid w:val="002B3EB0"/>
    <w:rsid w:val="002B490F"/>
    <w:rsid w:val="002C026B"/>
    <w:rsid w:val="002C0CD4"/>
    <w:rsid w:val="002C12BD"/>
    <w:rsid w:val="002C2071"/>
    <w:rsid w:val="002C4CC6"/>
    <w:rsid w:val="002C6C52"/>
    <w:rsid w:val="002D03CA"/>
    <w:rsid w:val="002D1498"/>
    <w:rsid w:val="002D24E6"/>
    <w:rsid w:val="002D2991"/>
    <w:rsid w:val="002D2D3D"/>
    <w:rsid w:val="002D3AA9"/>
    <w:rsid w:val="002D3BBE"/>
    <w:rsid w:val="002D5C06"/>
    <w:rsid w:val="002D630A"/>
    <w:rsid w:val="002D7D9F"/>
    <w:rsid w:val="002E00D3"/>
    <w:rsid w:val="002E0173"/>
    <w:rsid w:val="002E0831"/>
    <w:rsid w:val="002E29D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CCC"/>
    <w:rsid w:val="002F5F21"/>
    <w:rsid w:val="002F7A51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2E91"/>
    <w:rsid w:val="003136C8"/>
    <w:rsid w:val="00314C41"/>
    <w:rsid w:val="003158DF"/>
    <w:rsid w:val="00315DF1"/>
    <w:rsid w:val="00316CDA"/>
    <w:rsid w:val="00317FAC"/>
    <w:rsid w:val="003208C2"/>
    <w:rsid w:val="00320F23"/>
    <w:rsid w:val="003210E1"/>
    <w:rsid w:val="00321145"/>
    <w:rsid w:val="0032171C"/>
    <w:rsid w:val="003218AE"/>
    <w:rsid w:val="00321BFD"/>
    <w:rsid w:val="00321DA9"/>
    <w:rsid w:val="00322B86"/>
    <w:rsid w:val="003235CF"/>
    <w:rsid w:val="003237D3"/>
    <w:rsid w:val="00323C13"/>
    <w:rsid w:val="00324D25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2AFB"/>
    <w:rsid w:val="003331D4"/>
    <w:rsid w:val="00333CE6"/>
    <w:rsid w:val="003353F1"/>
    <w:rsid w:val="0033701C"/>
    <w:rsid w:val="00337E8A"/>
    <w:rsid w:val="00340224"/>
    <w:rsid w:val="00341047"/>
    <w:rsid w:val="00342FA2"/>
    <w:rsid w:val="00343045"/>
    <w:rsid w:val="00343516"/>
    <w:rsid w:val="003444A6"/>
    <w:rsid w:val="0034539E"/>
    <w:rsid w:val="00345AB4"/>
    <w:rsid w:val="003476A7"/>
    <w:rsid w:val="00350633"/>
    <w:rsid w:val="00350738"/>
    <w:rsid w:val="003514A4"/>
    <w:rsid w:val="00351E02"/>
    <w:rsid w:val="003520E7"/>
    <w:rsid w:val="00352929"/>
    <w:rsid w:val="00354885"/>
    <w:rsid w:val="00355BBD"/>
    <w:rsid w:val="00360CDA"/>
    <w:rsid w:val="00361B86"/>
    <w:rsid w:val="00361F59"/>
    <w:rsid w:val="00363A69"/>
    <w:rsid w:val="00365BC5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3144"/>
    <w:rsid w:val="003842EE"/>
    <w:rsid w:val="0038462B"/>
    <w:rsid w:val="003853D7"/>
    <w:rsid w:val="00385DFE"/>
    <w:rsid w:val="00386488"/>
    <w:rsid w:val="00390B91"/>
    <w:rsid w:val="003911AD"/>
    <w:rsid w:val="003918A1"/>
    <w:rsid w:val="00392581"/>
    <w:rsid w:val="00392B24"/>
    <w:rsid w:val="00392CE1"/>
    <w:rsid w:val="00393ABC"/>
    <w:rsid w:val="00393B1D"/>
    <w:rsid w:val="00393F3A"/>
    <w:rsid w:val="00394206"/>
    <w:rsid w:val="00395417"/>
    <w:rsid w:val="00396D14"/>
    <w:rsid w:val="00397AA4"/>
    <w:rsid w:val="003A016D"/>
    <w:rsid w:val="003A035A"/>
    <w:rsid w:val="003A12F3"/>
    <w:rsid w:val="003A2424"/>
    <w:rsid w:val="003A2ED5"/>
    <w:rsid w:val="003A2ED7"/>
    <w:rsid w:val="003A3133"/>
    <w:rsid w:val="003A3444"/>
    <w:rsid w:val="003A37F1"/>
    <w:rsid w:val="003A3896"/>
    <w:rsid w:val="003A4D7B"/>
    <w:rsid w:val="003A58B8"/>
    <w:rsid w:val="003A5ACF"/>
    <w:rsid w:val="003A602D"/>
    <w:rsid w:val="003A7CEA"/>
    <w:rsid w:val="003B0787"/>
    <w:rsid w:val="003B0EDF"/>
    <w:rsid w:val="003B1081"/>
    <w:rsid w:val="003B1366"/>
    <w:rsid w:val="003B2198"/>
    <w:rsid w:val="003B3D02"/>
    <w:rsid w:val="003B406F"/>
    <w:rsid w:val="003B43A9"/>
    <w:rsid w:val="003B44D6"/>
    <w:rsid w:val="003B48A1"/>
    <w:rsid w:val="003B4B8F"/>
    <w:rsid w:val="003B5A0A"/>
    <w:rsid w:val="003B6BDF"/>
    <w:rsid w:val="003B6C8D"/>
    <w:rsid w:val="003B6D79"/>
    <w:rsid w:val="003B747E"/>
    <w:rsid w:val="003C1EB7"/>
    <w:rsid w:val="003C366F"/>
    <w:rsid w:val="003C45C6"/>
    <w:rsid w:val="003C472C"/>
    <w:rsid w:val="003C4850"/>
    <w:rsid w:val="003C4D29"/>
    <w:rsid w:val="003C4F5A"/>
    <w:rsid w:val="003C5BA6"/>
    <w:rsid w:val="003C5F8E"/>
    <w:rsid w:val="003C6589"/>
    <w:rsid w:val="003C700D"/>
    <w:rsid w:val="003C790F"/>
    <w:rsid w:val="003D010E"/>
    <w:rsid w:val="003D0C98"/>
    <w:rsid w:val="003D19C3"/>
    <w:rsid w:val="003D2081"/>
    <w:rsid w:val="003D2CBA"/>
    <w:rsid w:val="003D2DBA"/>
    <w:rsid w:val="003D30C5"/>
    <w:rsid w:val="003D4335"/>
    <w:rsid w:val="003D564D"/>
    <w:rsid w:val="003D5A95"/>
    <w:rsid w:val="003D5B51"/>
    <w:rsid w:val="003E0DBC"/>
    <w:rsid w:val="003E2168"/>
    <w:rsid w:val="003E286D"/>
    <w:rsid w:val="003E2B0F"/>
    <w:rsid w:val="003E343E"/>
    <w:rsid w:val="003E3537"/>
    <w:rsid w:val="003E3C9E"/>
    <w:rsid w:val="003E590F"/>
    <w:rsid w:val="003E685E"/>
    <w:rsid w:val="003E688A"/>
    <w:rsid w:val="003E6BF3"/>
    <w:rsid w:val="003E725D"/>
    <w:rsid w:val="003E751F"/>
    <w:rsid w:val="003F01F9"/>
    <w:rsid w:val="003F07DC"/>
    <w:rsid w:val="003F0D51"/>
    <w:rsid w:val="003F0E23"/>
    <w:rsid w:val="003F0F84"/>
    <w:rsid w:val="003F105E"/>
    <w:rsid w:val="003F14C0"/>
    <w:rsid w:val="003F1CBC"/>
    <w:rsid w:val="003F22B4"/>
    <w:rsid w:val="003F384B"/>
    <w:rsid w:val="003F43A7"/>
    <w:rsid w:val="003F47B3"/>
    <w:rsid w:val="003F4DFF"/>
    <w:rsid w:val="003F52B4"/>
    <w:rsid w:val="003F56EF"/>
    <w:rsid w:val="003F6105"/>
    <w:rsid w:val="003F69D8"/>
    <w:rsid w:val="003F71D3"/>
    <w:rsid w:val="003F7BE5"/>
    <w:rsid w:val="003F7EF6"/>
    <w:rsid w:val="0040031C"/>
    <w:rsid w:val="00401C2C"/>
    <w:rsid w:val="00403323"/>
    <w:rsid w:val="00403BD2"/>
    <w:rsid w:val="00404339"/>
    <w:rsid w:val="00404890"/>
    <w:rsid w:val="00404F19"/>
    <w:rsid w:val="0040558E"/>
    <w:rsid w:val="00405DBD"/>
    <w:rsid w:val="004067C1"/>
    <w:rsid w:val="004067E7"/>
    <w:rsid w:val="00407564"/>
    <w:rsid w:val="00411EA8"/>
    <w:rsid w:val="004145D8"/>
    <w:rsid w:val="00415A6C"/>
    <w:rsid w:val="00415B90"/>
    <w:rsid w:val="004200BE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91C"/>
    <w:rsid w:val="00432DE3"/>
    <w:rsid w:val="0043398C"/>
    <w:rsid w:val="004344D4"/>
    <w:rsid w:val="004353AB"/>
    <w:rsid w:val="004366A3"/>
    <w:rsid w:val="00437090"/>
    <w:rsid w:val="00437CD2"/>
    <w:rsid w:val="004414F8"/>
    <w:rsid w:val="004418C1"/>
    <w:rsid w:val="00441EBC"/>
    <w:rsid w:val="00442913"/>
    <w:rsid w:val="0044546D"/>
    <w:rsid w:val="00445E68"/>
    <w:rsid w:val="00446874"/>
    <w:rsid w:val="00447C6C"/>
    <w:rsid w:val="00447CF4"/>
    <w:rsid w:val="00450D41"/>
    <w:rsid w:val="00451D7C"/>
    <w:rsid w:val="00451EC5"/>
    <w:rsid w:val="00452540"/>
    <w:rsid w:val="00453DDF"/>
    <w:rsid w:val="00454D88"/>
    <w:rsid w:val="004559CF"/>
    <w:rsid w:val="0045689E"/>
    <w:rsid w:val="004600CC"/>
    <w:rsid w:val="00460216"/>
    <w:rsid w:val="00460259"/>
    <w:rsid w:val="00461855"/>
    <w:rsid w:val="0046233A"/>
    <w:rsid w:val="0046379E"/>
    <w:rsid w:val="00463C91"/>
    <w:rsid w:val="00463C92"/>
    <w:rsid w:val="00464605"/>
    <w:rsid w:val="00464D01"/>
    <w:rsid w:val="0046589A"/>
    <w:rsid w:val="00465B5F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0E7"/>
    <w:rsid w:val="00483F90"/>
    <w:rsid w:val="0048433C"/>
    <w:rsid w:val="00485531"/>
    <w:rsid w:val="0048657A"/>
    <w:rsid w:val="00487103"/>
    <w:rsid w:val="00487822"/>
    <w:rsid w:val="00487C4E"/>
    <w:rsid w:val="00487D8B"/>
    <w:rsid w:val="00490A0A"/>
    <w:rsid w:val="004915D9"/>
    <w:rsid w:val="0049169D"/>
    <w:rsid w:val="0049187C"/>
    <w:rsid w:val="00491AE1"/>
    <w:rsid w:val="00491C4A"/>
    <w:rsid w:val="00492037"/>
    <w:rsid w:val="004928E3"/>
    <w:rsid w:val="004929E9"/>
    <w:rsid w:val="004933EB"/>
    <w:rsid w:val="00493FE7"/>
    <w:rsid w:val="004950E5"/>
    <w:rsid w:val="004953D3"/>
    <w:rsid w:val="00495401"/>
    <w:rsid w:val="00496B03"/>
    <w:rsid w:val="004973AD"/>
    <w:rsid w:val="004A130E"/>
    <w:rsid w:val="004A1BC9"/>
    <w:rsid w:val="004A2172"/>
    <w:rsid w:val="004A305A"/>
    <w:rsid w:val="004A3AE7"/>
    <w:rsid w:val="004A413F"/>
    <w:rsid w:val="004A62A9"/>
    <w:rsid w:val="004A699F"/>
    <w:rsid w:val="004A6F22"/>
    <w:rsid w:val="004A7E5B"/>
    <w:rsid w:val="004A7E8E"/>
    <w:rsid w:val="004B087E"/>
    <w:rsid w:val="004B1C2D"/>
    <w:rsid w:val="004B236E"/>
    <w:rsid w:val="004B3035"/>
    <w:rsid w:val="004B3FCC"/>
    <w:rsid w:val="004B400A"/>
    <w:rsid w:val="004B4DB3"/>
    <w:rsid w:val="004B6797"/>
    <w:rsid w:val="004B69FF"/>
    <w:rsid w:val="004B6AF6"/>
    <w:rsid w:val="004C0740"/>
    <w:rsid w:val="004C2669"/>
    <w:rsid w:val="004C5668"/>
    <w:rsid w:val="004C6825"/>
    <w:rsid w:val="004C6DCD"/>
    <w:rsid w:val="004C6FD4"/>
    <w:rsid w:val="004C7490"/>
    <w:rsid w:val="004C7D31"/>
    <w:rsid w:val="004D0DF2"/>
    <w:rsid w:val="004D1285"/>
    <w:rsid w:val="004D1295"/>
    <w:rsid w:val="004D171A"/>
    <w:rsid w:val="004D17B1"/>
    <w:rsid w:val="004D2A6B"/>
    <w:rsid w:val="004D32F0"/>
    <w:rsid w:val="004D4041"/>
    <w:rsid w:val="004D49E0"/>
    <w:rsid w:val="004D5655"/>
    <w:rsid w:val="004D6319"/>
    <w:rsid w:val="004D691C"/>
    <w:rsid w:val="004D79AF"/>
    <w:rsid w:val="004D7D60"/>
    <w:rsid w:val="004E1D47"/>
    <w:rsid w:val="004E20EF"/>
    <w:rsid w:val="004E355B"/>
    <w:rsid w:val="004E4246"/>
    <w:rsid w:val="004E42FA"/>
    <w:rsid w:val="004E4DAB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14D"/>
    <w:rsid w:val="005019EA"/>
    <w:rsid w:val="00502D79"/>
    <w:rsid w:val="0050340B"/>
    <w:rsid w:val="00505BD5"/>
    <w:rsid w:val="00506EF4"/>
    <w:rsid w:val="005075E7"/>
    <w:rsid w:val="00512FB3"/>
    <w:rsid w:val="00514D2E"/>
    <w:rsid w:val="005169AB"/>
    <w:rsid w:val="00520063"/>
    <w:rsid w:val="005204A2"/>
    <w:rsid w:val="005227C2"/>
    <w:rsid w:val="00523707"/>
    <w:rsid w:val="005237F9"/>
    <w:rsid w:val="005248F7"/>
    <w:rsid w:val="00525B57"/>
    <w:rsid w:val="00526100"/>
    <w:rsid w:val="00526618"/>
    <w:rsid w:val="005269F2"/>
    <w:rsid w:val="00526B35"/>
    <w:rsid w:val="00527F56"/>
    <w:rsid w:val="00527F59"/>
    <w:rsid w:val="00530CF4"/>
    <w:rsid w:val="005311BA"/>
    <w:rsid w:val="00531924"/>
    <w:rsid w:val="00531E07"/>
    <w:rsid w:val="00533C10"/>
    <w:rsid w:val="00533C42"/>
    <w:rsid w:val="00535F46"/>
    <w:rsid w:val="005361BC"/>
    <w:rsid w:val="0054100D"/>
    <w:rsid w:val="0054249C"/>
    <w:rsid w:val="00542B63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57F8A"/>
    <w:rsid w:val="0056023D"/>
    <w:rsid w:val="00561B66"/>
    <w:rsid w:val="00562292"/>
    <w:rsid w:val="00562AE5"/>
    <w:rsid w:val="00563A84"/>
    <w:rsid w:val="005640AD"/>
    <w:rsid w:val="0056489B"/>
    <w:rsid w:val="0056615D"/>
    <w:rsid w:val="005666FC"/>
    <w:rsid w:val="00566C3B"/>
    <w:rsid w:val="0056738D"/>
    <w:rsid w:val="0056786F"/>
    <w:rsid w:val="00567F85"/>
    <w:rsid w:val="005700AA"/>
    <w:rsid w:val="00570D96"/>
    <w:rsid w:val="00571126"/>
    <w:rsid w:val="005718E4"/>
    <w:rsid w:val="00573D95"/>
    <w:rsid w:val="00573FBF"/>
    <w:rsid w:val="00574126"/>
    <w:rsid w:val="00574679"/>
    <w:rsid w:val="00575592"/>
    <w:rsid w:val="00575C64"/>
    <w:rsid w:val="0058045E"/>
    <w:rsid w:val="00583182"/>
    <w:rsid w:val="0058355D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0DE6"/>
    <w:rsid w:val="0059441B"/>
    <w:rsid w:val="005944E5"/>
    <w:rsid w:val="00595FD1"/>
    <w:rsid w:val="005966EA"/>
    <w:rsid w:val="00597A81"/>
    <w:rsid w:val="005A338F"/>
    <w:rsid w:val="005A35ED"/>
    <w:rsid w:val="005A360B"/>
    <w:rsid w:val="005A5029"/>
    <w:rsid w:val="005A55D7"/>
    <w:rsid w:val="005A5B3B"/>
    <w:rsid w:val="005A5E17"/>
    <w:rsid w:val="005A636A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5C35"/>
    <w:rsid w:val="005B649A"/>
    <w:rsid w:val="005C00FC"/>
    <w:rsid w:val="005C182C"/>
    <w:rsid w:val="005C1A81"/>
    <w:rsid w:val="005C1A9B"/>
    <w:rsid w:val="005C269A"/>
    <w:rsid w:val="005C2C5B"/>
    <w:rsid w:val="005C2F36"/>
    <w:rsid w:val="005C3524"/>
    <w:rsid w:val="005C38F8"/>
    <w:rsid w:val="005C44C8"/>
    <w:rsid w:val="005C573B"/>
    <w:rsid w:val="005C5D94"/>
    <w:rsid w:val="005C611D"/>
    <w:rsid w:val="005C621F"/>
    <w:rsid w:val="005D1882"/>
    <w:rsid w:val="005D1ADA"/>
    <w:rsid w:val="005D3D81"/>
    <w:rsid w:val="005D446C"/>
    <w:rsid w:val="005D50CF"/>
    <w:rsid w:val="005D57DD"/>
    <w:rsid w:val="005D5A85"/>
    <w:rsid w:val="005D6088"/>
    <w:rsid w:val="005D64E1"/>
    <w:rsid w:val="005D7429"/>
    <w:rsid w:val="005E1612"/>
    <w:rsid w:val="005E167B"/>
    <w:rsid w:val="005E1915"/>
    <w:rsid w:val="005E3B8E"/>
    <w:rsid w:val="005E3FB0"/>
    <w:rsid w:val="005E42F8"/>
    <w:rsid w:val="005E55A6"/>
    <w:rsid w:val="005E5A6C"/>
    <w:rsid w:val="005E5E6A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230E"/>
    <w:rsid w:val="005F37AC"/>
    <w:rsid w:val="005F3B1B"/>
    <w:rsid w:val="005F5149"/>
    <w:rsid w:val="005F52CF"/>
    <w:rsid w:val="005F681D"/>
    <w:rsid w:val="006001C8"/>
    <w:rsid w:val="006006B7"/>
    <w:rsid w:val="006013DB"/>
    <w:rsid w:val="00601A0E"/>
    <w:rsid w:val="0060298D"/>
    <w:rsid w:val="00602A5F"/>
    <w:rsid w:val="00604354"/>
    <w:rsid w:val="0060455A"/>
    <w:rsid w:val="00606159"/>
    <w:rsid w:val="006103BB"/>
    <w:rsid w:val="00610455"/>
    <w:rsid w:val="00611F85"/>
    <w:rsid w:val="006122FA"/>
    <w:rsid w:val="0061393E"/>
    <w:rsid w:val="00613B5F"/>
    <w:rsid w:val="00614391"/>
    <w:rsid w:val="006178AD"/>
    <w:rsid w:val="0062071B"/>
    <w:rsid w:val="00621C7C"/>
    <w:rsid w:val="00622520"/>
    <w:rsid w:val="0062391E"/>
    <w:rsid w:val="00624E6F"/>
    <w:rsid w:val="0062532F"/>
    <w:rsid w:val="006259FD"/>
    <w:rsid w:val="00625B36"/>
    <w:rsid w:val="00626586"/>
    <w:rsid w:val="00627993"/>
    <w:rsid w:val="00627BB8"/>
    <w:rsid w:val="00627D1D"/>
    <w:rsid w:val="00630961"/>
    <w:rsid w:val="0063165B"/>
    <w:rsid w:val="00631DE3"/>
    <w:rsid w:val="00632644"/>
    <w:rsid w:val="006327A4"/>
    <w:rsid w:val="00632FE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2407"/>
    <w:rsid w:val="006424D6"/>
    <w:rsid w:val="00642D97"/>
    <w:rsid w:val="00643650"/>
    <w:rsid w:val="0064380B"/>
    <w:rsid w:val="00643D06"/>
    <w:rsid w:val="0064456B"/>
    <w:rsid w:val="00644CED"/>
    <w:rsid w:val="0064535D"/>
    <w:rsid w:val="00645893"/>
    <w:rsid w:val="00646E89"/>
    <w:rsid w:val="00647673"/>
    <w:rsid w:val="00650630"/>
    <w:rsid w:val="00650AE7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6F68"/>
    <w:rsid w:val="006579D8"/>
    <w:rsid w:val="0066042C"/>
    <w:rsid w:val="00660ED6"/>
    <w:rsid w:val="006611E7"/>
    <w:rsid w:val="0066188C"/>
    <w:rsid w:val="00661CB4"/>
    <w:rsid w:val="006627FB"/>
    <w:rsid w:val="00662EBA"/>
    <w:rsid w:val="0066310A"/>
    <w:rsid w:val="00663D1E"/>
    <w:rsid w:val="0066402F"/>
    <w:rsid w:val="006643D4"/>
    <w:rsid w:val="00664FBF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5C06"/>
    <w:rsid w:val="0067603C"/>
    <w:rsid w:val="00677303"/>
    <w:rsid w:val="006811B9"/>
    <w:rsid w:val="006812DF"/>
    <w:rsid w:val="006813B6"/>
    <w:rsid w:val="006829D8"/>
    <w:rsid w:val="006840A8"/>
    <w:rsid w:val="006871FF"/>
    <w:rsid w:val="00687D34"/>
    <w:rsid w:val="006910E8"/>
    <w:rsid w:val="00694572"/>
    <w:rsid w:val="006951B8"/>
    <w:rsid w:val="00695FAD"/>
    <w:rsid w:val="00696762"/>
    <w:rsid w:val="00696795"/>
    <w:rsid w:val="0069728F"/>
    <w:rsid w:val="006A2397"/>
    <w:rsid w:val="006A244B"/>
    <w:rsid w:val="006A48FF"/>
    <w:rsid w:val="006A4BFE"/>
    <w:rsid w:val="006A4EB5"/>
    <w:rsid w:val="006A58CD"/>
    <w:rsid w:val="006A5D4B"/>
    <w:rsid w:val="006A6107"/>
    <w:rsid w:val="006B1750"/>
    <w:rsid w:val="006B1E72"/>
    <w:rsid w:val="006B1F93"/>
    <w:rsid w:val="006B272F"/>
    <w:rsid w:val="006B30DC"/>
    <w:rsid w:val="006B349B"/>
    <w:rsid w:val="006B3A29"/>
    <w:rsid w:val="006B431C"/>
    <w:rsid w:val="006B44E4"/>
    <w:rsid w:val="006B509B"/>
    <w:rsid w:val="006B5B2E"/>
    <w:rsid w:val="006B6340"/>
    <w:rsid w:val="006B6BE1"/>
    <w:rsid w:val="006B793E"/>
    <w:rsid w:val="006C12A6"/>
    <w:rsid w:val="006C19E6"/>
    <w:rsid w:val="006C1D34"/>
    <w:rsid w:val="006C2730"/>
    <w:rsid w:val="006C3247"/>
    <w:rsid w:val="006C4797"/>
    <w:rsid w:val="006C6A84"/>
    <w:rsid w:val="006D0417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2BF0"/>
    <w:rsid w:val="006E33DC"/>
    <w:rsid w:val="006E3C48"/>
    <w:rsid w:val="006E3FCD"/>
    <w:rsid w:val="006E50A2"/>
    <w:rsid w:val="006E66F6"/>
    <w:rsid w:val="006F031B"/>
    <w:rsid w:val="006F1823"/>
    <w:rsid w:val="006F2363"/>
    <w:rsid w:val="006F2C7B"/>
    <w:rsid w:val="006F66D7"/>
    <w:rsid w:val="006F7EC7"/>
    <w:rsid w:val="00700652"/>
    <w:rsid w:val="0070131A"/>
    <w:rsid w:val="007026F6"/>
    <w:rsid w:val="0070273E"/>
    <w:rsid w:val="007027DF"/>
    <w:rsid w:val="007048DB"/>
    <w:rsid w:val="0070627E"/>
    <w:rsid w:val="00706D15"/>
    <w:rsid w:val="00710419"/>
    <w:rsid w:val="00710845"/>
    <w:rsid w:val="00710D26"/>
    <w:rsid w:val="00711051"/>
    <w:rsid w:val="00714D04"/>
    <w:rsid w:val="00715AEF"/>
    <w:rsid w:val="00716440"/>
    <w:rsid w:val="00716C49"/>
    <w:rsid w:val="00716EF8"/>
    <w:rsid w:val="00717303"/>
    <w:rsid w:val="007173D2"/>
    <w:rsid w:val="00720013"/>
    <w:rsid w:val="00720F2C"/>
    <w:rsid w:val="00721324"/>
    <w:rsid w:val="00721443"/>
    <w:rsid w:val="00723DEC"/>
    <w:rsid w:val="00724F38"/>
    <w:rsid w:val="00725588"/>
    <w:rsid w:val="00726FE9"/>
    <w:rsid w:val="0073094A"/>
    <w:rsid w:val="00731103"/>
    <w:rsid w:val="007312F1"/>
    <w:rsid w:val="00732626"/>
    <w:rsid w:val="00732A06"/>
    <w:rsid w:val="00732FF7"/>
    <w:rsid w:val="00734191"/>
    <w:rsid w:val="00734EA8"/>
    <w:rsid w:val="00735D4B"/>
    <w:rsid w:val="007361BB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2B1F"/>
    <w:rsid w:val="007545F2"/>
    <w:rsid w:val="007549BD"/>
    <w:rsid w:val="007549D6"/>
    <w:rsid w:val="00755A61"/>
    <w:rsid w:val="00755C66"/>
    <w:rsid w:val="00756E17"/>
    <w:rsid w:val="00757A9D"/>
    <w:rsid w:val="00760B47"/>
    <w:rsid w:val="0076163D"/>
    <w:rsid w:val="007643DB"/>
    <w:rsid w:val="007645E5"/>
    <w:rsid w:val="00764A7F"/>
    <w:rsid w:val="007654FE"/>
    <w:rsid w:val="00766A17"/>
    <w:rsid w:val="00767692"/>
    <w:rsid w:val="007701A6"/>
    <w:rsid w:val="00770372"/>
    <w:rsid w:val="00770A19"/>
    <w:rsid w:val="00770AF3"/>
    <w:rsid w:val="0077176A"/>
    <w:rsid w:val="0077202F"/>
    <w:rsid w:val="007721E9"/>
    <w:rsid w:val="007730FB"/>
    <w:rsid w:val="0077421E"/>
    <w:rsid w:val="00775C7A"/>
    <w:rsid w:val="00775D63"/>
    <w:rsid w:val="00775FA3"/>
    <w:rsid w:val="007769E9"/>
    <w:rsid w:val="00780790"/>
    <w:rsid w:val="00781799"/>
    <w:rsid w:val="00781A81"/>
    <w:rsid w:val="00782BAD"/>
    <w:rsid w:val="0078340D"/>
    <w:rsid w:val="00783E9D"/>
    <w:rsid w:val="00784FD8"/>
    <w:rsid w:val="007850F7"/>
    <w:rsid w:val="00786223"/>
    <w:rsid w:val="00786575"/>
    <w:rsid w:val="00786FBA"/>
    <w:rsid w:val="007870EE"/>
    <w:rsid w:val="0078732F"/>
    <w:rsid w:val="00787455"/>
    <w:rsid w:val="00787BBB"/>
    <w:rsid w:val="007917CD"/>
    <w:rsid w:val="007924A9"/>
    <w:rsid w:val="00792A10"/>
    <w:rsid w:val="00794053"/>
    <w:rsid w:val="0079480E"/>
    <w:rsid w:val="007950CA"/>
    <w:rsid w:val="007952E0"/>
    <w:rsid w:val="00795A88"/>
    <w:rsid w:val="00797504"/>
    <w:rsid w:val="007A04CD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2CB2"/>
    <w:rsid w:val="007B3BCD"/>
    <w:rsid w:val="007B459B"/>
    <w:rsid w:val="007B4CEB"/>
    <w:rsid w:val="007B5078"/>
    <w:rsid w:val="007B66C0"/>
    <w:rsid w:val="007B7F75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6A3"/>
    <w:rsid w:val="007D3A19"/>
    <w:rsid w:val="007D421C"/>
    <w:rsid w:val="007D427F"/>
    <w:rsid w:val="007D49A0"/>
    <w:rsid w:val="007D51A5"/>
    <w:rsid w:val="007D6339"/>
    <w:rsid w:val="007D6880"/>
    <w:rsid w:val="007D71A2"/>
    <w:rsid w:val="007D78B6"/>
    <w:rsid w:val="007D7FD9"/>
    <w:rsid w:val="007E2ADA"/>
    <w:rsid w:val="007E4611"/>
    <w:rsid w:val="007E4A59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422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00B6"/>
    <w:rsid w:val="008023CB"/>
    <w:rsid w:val="00802723"/>
    <w:rsid w:val="00803496"/>
    <w:rsid w:val="008050C8"/>
    <w:rsid w:val="008067E7"/>
    <w:rsid w:val="008102B6"/>
    <w:rsid w:val="00812BCD"/>
    <w:rsid w:val="0081312A"/>
    <w:rsid w:val="00813183"/>
    <w:rsid w:val="00813759"/>
    <w:rsid w:val="00814013"/>
    <w:rsid w:val="008142B9"/>
    <w:rsid w:val="00815A6E"/>
    <w:rsid w:val="00815FDA"/>
    <w:rsid w:val="00817667"/>
    <w:rsid w:val="008179A6"/>
    <w:rsid w:val="00820917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0DCB"/>
    <w:rsid w:val="008313A1"/>
    <w:rsid w:val="00832FAF"/>
    <w:rsid w:val="0083311D"/>
    <w:rsid w:val="00833FB2"/>
    <w:rsid w:val="00836983"/>
    <w:rsid w:val="008369EA"/>
    <w:rsid w:val="00836DF8"/>
    <w:rsid w:val="00837637"/>
    <w:rsid w:val="00837D8B"/>
    <w:rsid w:val="00841538"/>
    <w:rsid w:val="008421CA"/>
    <w:rsid w:val="00842885"/>
    <w:rsid w:val="00845344"/>
    <w:rsid w:val="008471AC"/>
    <w:rsid w:val="00850B94"/>
    <w:rsid w:val="00851B37"/>
    <w:rsid w:val="00852272"/>
    <w:rsid w:val="00853A40"/>
    <w:rsid w:val="008556D4"/>
    <w:rsid w:val="0085587B"/>
    <w:rsid w:val="00856428"/>
    <w:rsid w:val="00856633"/>
    <w:rsid w:val="00856C46"/>
    <w:rsid w:val="008579BE"/>
    <w:rsid w:val="00860F37"/>
    <w:rsid w:val="008615C3"/>
    <w:rsid w:val="00861AAB"/>
    <w:rsid w:val="008634AC"/>
    <w:rsid w:val="00863528"/>
    <w:rsid w:val="00863893"/>
    <w:rsid w:val="0086451E"/>
    <w:rsid w:val="00866C11"/>
    <w:rsid w:val="008674C2"/>
    <w:rsid w:val="00867E9B"/>
    <w:rsid w:val="00870D53"/>
    <w:rsid w:val="0087129F"/>
    <w:rsid w:val="008722EE"/>
    <w:rsid w:val="008725E2"/>
    <w:rsid w:val="008745A5"/>
    <w:rsid w:val="00874A80"/>
    <w:rsid w:val="00877EE7"/>
    <w:rsid w:val="00880007"/>
    <w:rsid w:val="00881195"/>
    <w:rsid w:val="008813F8"/>
    <w:rsid w:val="008819DB"/>
    <w:rsid w:val="0088259E"/>
    <w:rsid w:val="00883F93"/>
    <w:rsid w:val="0088498A"/>
    <w:rsid w:val="00885B9E"/>
    <w:rsid w:val="00885FCB"/>
    <w:rsid w:val="00886928"/>
    <w:rsid w:val="00887DF9"/>
    <w:rsid w:val="0089303C"/>
    <w:rsid w:val="008938D7"/>
    <w:rsid w:val="008944F3"/>
    <w:rsid w:val="008960BB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A66A6"/>
    <w:rsid w:val="008B0AF1"/>
    <w:rsid w:val="008B39A7"/>
    <w:rsid w:val="008B5228"/>
    <w:rsid w:val="008B58A4"/>
    <w:rsid w:val="008B5EEB"/>
    <w:rsid w:val="008B6730"/>
    <w:rsid w:val="008B7C31"/>
    <w:rsid w:val="008B7FED"/>
    <w:rsid w:val="008C0387"/>
    <w:rsid w:val="008C0C03"/>
    <w:rsid w:val="008C390D"/>
    <w:rsid w:val="008C4AC9"/>
    <w:rsid w:val="008C5EAA"/>
    <w:rsid w:val="008C6175"/>
    <w:rsid w:val="008C668E"/>
    <w:rsid w:val="008C6741"/>
    <w:rsid w:val="008C729E"/>
    <w:rsid w:val="008C7308"/>
    <w:rsid w:val="008D0B86"/>
    <w:rsid w:val="008D1034"/>
    <w:rsid w:val="008D172A"/>
    <w:rsid w:val="008D1E2E"/>
    <w:rsid w:val="008D20FC"/>
    <w:rsid w:val="008D21BB"/>
    <w:rsid w:val="008D2BD9"/>
    <w:rsid w:val="008D2D15"/>
    <w:rsid w:val="008D3AB3"/>
    <w:rsid w:val="008D43F3"/>
    <w:rsid w:val="008D4B0C"/>
    <w:rsid w:val="008D5E04"/>
    <w:rsid w:val="008D6472"/>
    <w:rsid w:val="008D6CD9"/>
    <w:rsid w:val="008D70A8"/>
    <w:rsid w:val="008E06C7"/>
    <w:rsid w:val="008E1281"/>
    <w:rsid w:val="008E1489"/>
    <w:rsid w:val="008E1CC3"/>
    <w:rsid w:val="008E3260"/>
    <w:rsid w:val="008E32C4"/>
    <w:rsid w:val="008E3F6E"/>
    <w:rsid w:val="008E50F7"/>
    <w:rsid w:val="008E614E"/>
    <w:rsid w:val="008F0241"/>
    <w:rsid w:val="008F08AA"/>
    <w:rsid w:val="008F0DBE"/>
    <w:rsid w:val="008F0EA7"/>
    <w:rsid w:val="008F2B2E"/>
    <w:rsid w:val="008F37CF"/>
    <w:rsid w:val="008F5448"/>
    <w:rsid w:val="008F754E"/>
    <w:rsid w:val="009005ED"/>
    <w:rsid w:val="00900EA1"/>
    <w:rsid w:val="0090127B"/>
    <w:rsid w:val="00902967"/>
    <w:rsid w:val="009035A4"/>
    <w:rsid w:val="00904563"/>
    <w:rsid w:val="00904B18"/>
    <w:rsid w:val="0090614E"/>
    <w:rsid w:val="00910907"/>
    <w:rsid w:val="0091156C"/>
    <w:rsid w:val="00911FDC"/>
    <w:rsid w:val="00912169"/>
    <w:rsid w:val="00912569"/>
    <w:rsid w:val="00912800"/>
    <w:rsid w:val="00912ABF"/>
    <w:rsid w:val="00912D46"/>
    <w:rsid w:val="00913976"/>
    <w:rsid w:val="00913A48"/>
    <w:rsid w:val="00913F07"/>
    <w:rsid w:val="009149CD"/>
    <w:rsid w:val="00914F65"/>
    <w:rsid w:val="0091612E"/>
    <w:rsid w:val="009168AC"/>
    <w:rsid w:val="00917378"/>
    <w:rsid w:val="0091765F"/>
    <w:rsid w:val="00920CA1"/>
    <w:rsid w:val="009212AE"/>
    <w:rsid w:val="00921AD6"/>
    <w:rsid w:val="00921B78"/>
    <w:rsid w:val="009254F5"/>
    <w:rsid w:val="00925678"/>
    <w:rsid w:val="00925955"/>
    <w:rsid w:val="00925B9D"/>
    <w:rsid w:val="00925DA6"/>
    <w:rsid w:val="00925DFA"/>
    <w:rsid w:val="00927628"/>
    <w:rsid w:val="00927BC6"/>
    <w:rsid w:val="00933E84"/>
    <w:rsid w:val="0093443C"/>
    <w:rsid w:val="0093455B"/>
    <w:rsid w:val="00936A28"/>
    <w:rsid w:val="00937A07"/>
    <w:rsid w:val="00940C66"/>
    <w:rsid w:val="00941581"/>
    <w:rsid w:val="00941595"/>
    <w:rsid w:val="009429F4"/>
    <w:rsid w:val="00944759"/>
    <w:rsid w:val="00944F68"/>
    <w:rsid w:val="0094577A"/>
    <w:rsid w:val="00945885"/>
    <w:rsid w:val="00945A74"/>
    <w:rsid w:val="0094641A"/>
    <w:rsid w:val="009466F4"/>
    <w:rsid w:val="009474F8"/>
    <w:rsid w:val="00947CE9"/>
    <w:rsid w:val="00951440"/>
    <w:rsid w:val="00953ADC"/>
    <w:rsid w:val="00953D25"/>
    <w:rsid w:val="00954342"/>
    <w:rsid w:val="00954D38"/>
    <w:rsid w:val="00954F07"/>
    <w:rsid w:val="00954FAA"/>
    <w:rsid w:val="00955066"/>
    <w:rsid w:val="00955A79"/>
    <w:rsid w:val="00957B18"/>
    <w:rsid w:val="00960EE1"/>
    <w:rsid w:val="009615EA"/>
    <w:rsid w:val="00961853"/>
    <w:rsid w:val="00961ED1"/>
    <w:rsid w:val="009621A1"/>
    <w:rsid w:val="0096229B"/>
    <w:rsid w:val="009622FB"/>
    <w:rsid w:val="0096257A"/>
    <w:rsid w:val="009625A3"/>
    <w:rsid w:val="00962A8B"/>
    <w:rsid w:val="009635ED"/>
    <w:rsid w:val="00963713"/>
    <w:rsid w:val="009638FA"/>
    <w:rsid w:val="00963972"/>
    <w:rsid w:val="009644BB"/>
    <w:rsid w:val="009652AD"/>
    <w:rsid w:val="00965359"/>
    <w:rsid w:val="009653BB"/>
    <w:rsid w:val="00965545"/>
    <w:rsid w:val="0096562F"/>
    <w:rsid w:val="00965825"/>
    <w:rsid w:val="00965ED5"/>
    <w:rsid w:val="00965F13"/>
    <w:rsid w:val="00966FC1"/>
    <w:rsid w:val="009672A0"/>
    <w:rsid w:val="009676CA"/>
    <w:rsid w:val="00967735"/>
    <w:rsid w:val="00967954"/>
    <w:rsid w:val="0097092D"/>
    <w:rsid w:val="0097480D"/>
    <w:rsid w:val="00975DC1"/>
    <w:rsid w:val="00980DF4"/>
    <w:rsid w:val="009826C8"/>
    <w:rsid w:val="00983429"/>
    <w:rsid w:val="00986D76"/>
    <w:rsid w:val="009902BF"/>
    <w:rsid w:val="009902F5"/>
    <w:rsid w:val="009908A3"/>
    <w:rsid w:val="00990E87"/>
    <w:rsid w:val="009910D7"/>
    <w:rsid w:val="00992787"/>
    <w:rsid w:val="00993AC5"/>
    <w:rsid w:val="00993F17"/>
    <w:rsid w:val="009965FA"/>
    <w:rsid w:val="0099663E"/>
    <w:rsid w:val="009966DB"/>
    <w:rsid w:val="0099723A"/>
    <w:rsid w:val="0099759D"/>
    <w:rsid w:val="00997CBC"/>
    <w:rsid w:val="009A0A35"/>
    <w:rsid w:val="009A2C41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6791"/>
    <w:rsid w:val="009B6886"/>
    <w:rsid w:val="009B6F0F"/>
    <w:rsid w:val="009B7251"/>
    <w:rsid w:val="009C0ADB"/>
    <w:rsid w:val="009C159E"/>
    <w:rsid w:val="009C1D0B"/>
    <w:rsid w:val="009C2442"/>
    <w:rsid w:val="009C2CFC"/>
    <w:rsid w:val="009C418C"/>
    <w:rsid w:val="009C4914"/>
    <w:rsid w:val="009C7781"/>
    <w:rsid w:val="009D024C"/>
    <w:rsid w:val="009D2143"/>
    <w:rsid w:val="009D28A8"/>
    <w:rsid w:val="009D2A64"/>
    <w:rsid w:val="009D3484"/>
    <w:rsid w:val="009D3675"/>
    <w:rsid w:val="009D4237"/>
    <w:rsid w:val="009D5271"/>
    <w:rsid w:val="009D5A81"/>
    <w:rsid w:val="009D5C97"/>
    <w:rsid w:val="009D6180"/>
    <w:rsid w:val="009D64B6"/>
    <w:rsid w:val="009D719B"/>
    <w:rsid w:val="009D74E2"/>
    <w:rsid w:val="009D76BD"/>
    <w:rsid w:val="009D76DE"/>
    <w:rsid w:val="009E0885"/>
    <w:rsid w:val="009E08E5"/>
    <w:rsid w:val="009E0DB4"/>
    <w:rsid w:val="009E356D"/>
    <w:rsid w:val="009E431C"/>
    <w:rsid w:val="009E45AC"/>
    <w:rsid w:val="009E5529"/>
    <w:rsid w:val="009E5C72"/>
    <w:rsid w:val="009E67B5"/>
    <w:rsid w:val="009E68BF"/>
    <w:rsid w:val="009E7408"/>
    <w:rsid w:val="009F08EC"/>
    <w:rsid w:val="009F0E47"/>
    <w:rsid w:val="009F1EA0"/>
    <w:rsid w:val="009F269A"/>
    <w:rsid w:val="009F2927"/>
    <w:rsid w:val="009F29AC"/>
    <w:rsid w:val="009F2B5B"/>
    <w:rsid w:val="009F2C55"/>
    <w:rsid w:val="009F2DFA"/>
    <w:rsid w:val="009F46AA"/>
    <w:rsid w:val="009F757B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0DE5"/>
    <w:rsid w:val="00A11E6C"/>
    <w:rsid w:val="00A12611"/>
    <w:rsid w:val="00A13384"/>
    <w:rsid w:val="00A13AE0"/>
    <w:rsid w:val="00A14B6E"/>
    <w:rsid w:val="00A15774"/>
    <w:rsid w:val="00A15DFC"/>
    <w:rsid w:val="00A15E54"/>
    <w:rsid w:val="00A17421"/>
    <w:rsid w:val="00A17E07"/>
    <w:rsid w:val="00A21185"/>
    <w:rsid w:val="00A22591"/>
    <w:rsid w:val="00A24330"/>
    <w:rsid w:val="00A25836"/>
    <w:rsid w:val="00A25C76"/>
    <w:rsid w:val="00A26CAD"/>
    <w:rsid w:val="00A276D8"/>
    <w:rsid w:val="00A323F4"/>
    <w:rsid w:val="00A32848"/>
    <w:rsid w:val="00A32B7B"/>
    <w:rsid w:val="00A33045"/>
    <w:rsid w:val="00A3313A"/>
    <w:rsid w:val="00A33B07"/>
    <w:rsid w:val="00A33D86"/>
    <w:rsid w:val="00A35491"/>
    <w:rsid w:val="00A36964"/>
    <w:rsid w:val="00A3778A"/>
    <w:rsid w:val="00A37897"/>
    <w:rsid w:val="00A40A3C"/>
    <w:rsid w:val="00A40C0F"/>
    <w:rsid w:val="00A41597"/>
    <w:rsid w:val="00A419C0"/>
    <w:rsid w:val="00A41C4C"/>
    <w:rsid w:val="00A42D48"/>
    <w:rsid w:val="00A42FB9"/>
    <w:rsid w:val="00A46C9C"/>
    <w:rsid w:val="00A47D3F"/>
    <w:rsid w:val="00A50ABC"/>
    <w:rsid w:val="00A5104F"/>
    <w:rsid w:val="00A51CAC"/>
    <w:rsid w:val="00A51F61"/>
    <w:rsid w:val="00A52DC3"/>
    <w:rsid w:val="00A537D8"/>
    <w:rsid w:val="00A544C8"/>
    <w:rsid w:val="00A54A05"/>
    <w:rsid w:val="00A557F7"/>
    <w:rsid w:val="00A5656D"/>
    <w:rsid w:val="00A61043"/>
    <w:rsid w:val="00A61B92"/>
    <w:rsid w:val="00A63620"/>
    <w:rsid w:val="00A64D90"/>
    <w:rsid w:val="00A65D97"/>
    <w:rsid w:val="00A6758E"/>
    <w:rsid w:val="00A73827"/>
    <w:rsid w:val="00A73E9F"/>
    <w:rsid w:val="00A76A7D"/>
    <w:rsid w:val="00A77FF9"/>
    <w:rsid w:val="00A80496"/>
    <w:rsid w:val="00A81246"/>
    <w:rsid w:val="00A81C75"/>
    <w:rsid w:val="00A81DDD"/>
    <w:rsid w:val="00A8206F"/>
    <w:rsid w:val="00A84152"/>
    <w:rsid w:val="00A84290"/>
    <w:rsid w:val="00A8431B"/>
    <w:rsid w:val="00A84478"/>
    <w:rsid w:val="00A848A7"/>
    <w:rsid w:val="00A848D9"/>
    <w:rsid w:val="00A85099"/>
    <w:rsid w:val="00A85C98"/>
    <w:rsid w:val="00A9057A"/>
    <w:rsid w:val="00A91909"/>
    <w:rsid w:val="00A91946"/>
    <w:rsid w:val="00A92F53"/>
    <w:rsid w:val="00A93207"/>
    <w:rsid w:val="00A940CA"/>
    <w:rsid w:val="00A94736"/>
    <w:rsid w:val="00A9517B"/>
    <w:rsid w:val="00A95CF1"/>
    <w:rsid w:val="00A9752C"/>
    <w:rsid w:val="00AA2A47"/>
    <w:rsid w:val="00AA2D92"/>
    <w:rsid w:val="00AA6CF3"/>
    <w:rsid w:val="00AA7641"/>
    <w:rsid w:val="00AB09E6"/>
    <w:rsid w:val="00AB0A7B"/>
    <w:rsid w:val="00AB1586"/>
    <w:rsid w:val="00AB187F"/>
    <w:rsid w:val="00AB273B"/>
    <w:rsid w:val="00AB3006"/>
    <w:rsid w:val="00AB3391"/>
    <w:rsid w:val="00AB3C56"/>
    <w:rsid w:val="00AB3D5C"/>
    <w:rsid w:val="00AB4A58"/>
    <w:rsid w:val="00AB4C25"/>
    <w:rsid w:val="00AB7216"/>
    <w:rsid w:val="00AC00D4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376"/>
    <w:rsid w:val="00AD7DC5"/>
    <w:rsid w:val="00AE0055"/>
    <w:rsid w:val="00AE287E"/>
    <w:rsid w:val="00AE35BF"/>
    <w:rsid w:val="00AE43F1"/>
    <w:rsid w:val="00AE48C1"/>
    <w:rsid w:val="00AE4939"/>
    <w:rsid w:val="00AE51AE"/>
    <w:rsid w:val="00AE6A51"/>
    <w:rsid w:val="00AF0040"/>
    <w:rsid w:val="00AF0CFB"/>
    <w:rsid w:val="00AF1224"/>
    <w:rsid w:val="00AF18F3"/>
    <w:rsid w:val="00AF1E48"/>
    <w:rsid w:val="00AF2D47"/>
    <w:rsid w:val="00AF4274"/>
    <w:rsid w:val="00AF4377"/>
    <w:rsid w:val="00AF49A6"/>
    <w:rsid w:val="00AF4F62"/>
    <w:rsid w:val="00AF5648"/>
    <w:rsid w:val="00AF5D63"/>
    <w:rsid w:val="00AF70EA"/>
    <w:rsid w:val="00AF765C"/>
    <w:rsid w:val="00AF7A12"/>
    <w:rsid w:val="00AF7CF0"/>
    <w:rsid w:val="00B00192"/>
    <w:rsid w:val="00B008F1"/>
    <w:rsid w:val="00B033EB"/>
    <w:rsid w:val="00B03E35"/>
    <w:rsid w:val="00B03F23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23FC"/>
    <w:rsid w:val="00B27E39"/>
    <w:rsid w:val="00B318A6"/>
    <w:rsid w:val="00B32354"/>
    <w:rsid w:val="00B33846"/>
    <w:rsid w:val="00B351F2"/>
    <w:rsid w:val="00B362E3"/>
    <w:rsid w:val="00B37BBF"/>
    <w:rsid w:val="00B4156A"/>
    <w:rsid w:val="00B415C9"/>
    <w:rsid w:val="00B42072"/>
    <w:rsid w:val="00B44C62"/>
    <w:rsid w:val="00B44D4F"/>
    <w:rsid w:val="00B45622"/>
    <w:rsid w:val="00B45767"/>
    <w:rsid w:val="00B45BE2"/>
    <w:rsid w:val="00B472E9"/>
    <w:rsid w:val="00B472F2"/>
    <w:rsid w:val="00B47475"/>
    <w:rsid w:val="00B47E07"/>
    <w:rsid w:val="00B513AE"/>
    <w:rsid w:val="00B51899"/>
    <w:rsid w:val="00B5193A"/>
    <w:rsid w:val="00B51B1E"/>
    <w:rsid w:val="00B51BA0"/>
    <w:rsid w:val="00B535B2"/>
    <w:rsid w:val="00B54917"/>
    <w:rsid w:val="00B55BDB"/>
    <w:rsid w:val="00B55E26"/>
    <w:rsid w:val="00B56564"/>
    <w:rsid w:val="00B56698"/>
    <w:rsid w:val="00B56B28"/>
    <w:rsid w:val="00B571E4"/>
    <w:rsid w:val="00B57C4D"/>
    <w:rsid w:val="00B611AA"/>
    <w:rsid w:val="00B61240"/>
    <w:rsid w:val="00B629E2"/>
    <w:rsid w:val="00B630FC"/>
    <w:rsid w:val="00B65047"/>
    <w:rsid w:val="00B65CCD"/>
    <w:rsid w:val="00B65FAF"/>
    <w:rsid w:val="00B72A0E"/>
    <w:rsid w:val="00B731CB"/>
    <w:rsid w:val="00B7355F"/>
    <w:rsid w:val="00B749B0"/>
    <w:rsid w:val="00B76022"/>
    <w:rsid w:val="00B76F70"/>
    <w:rsid w:val="00B773BC"/>
    <w:rsid w:val="00B7784F"/>
    <w:rsid w:val="00B77CDF"/>
    <w:rsid w:val="00B80B6A"/>
    <w:rsid w:val="00B80C96"/>
    <w:rsid w:val="00B813B5"/>
    <w:rsid w:val="00B814DA"/>
    <w:rsid w:val="00B81C80"/>
    <w:rsid w:val="00B84989"/>
    <w:rsid w:val="00B85F9D"/>
    <w:rsid w:val="00B8736D"/>
    <w:rsid w:val="00B87A87"/>
    <w:rsid w:val="00B9027D"/>
    <w:rsid w:val="00B90E5F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C2D"/>
    <w:rsid w:val="00B96D4B"/>
    <w:rsid w:val="00BA0949"/>
    <w:rsid w:val="00BA1F02"/>
    <w:rsid w:val="00BA2304"/>
    <w:rsid w:val="00BA428D"/>
    <w:rsid w:val="00BA6162"/>
    <w:rsid w:val="00BA64E6"/>
    <w:rsid w:val="00BA7903"/>
    <w:rsid w:val="00BB1538"/>
    <w:rsid w:val="00BB21CB"/>
    <w:rsid w:val="00BB4A9F"/>
    <w:rsid w:val="00BB4DBE"/>
    <w:rsid w:val="00BB4EE8"/>
    <w:rsid w:val="00BB6024"/>
    <w:rsid w:val="00BB71C6"/>
    <w:rsid w:val="00BC08AC"/>
    <w:rsid w:val="00BC0BB6"/>
    <w:rsid w:val="00BC12DF"/>
    <w:rsid w:val="00BC171B"/>
    <w:rsid w:val="00BC266E"/>
    <w:rsid w:val="00BC2E01"/>
    <w:rsid w:val="00BC30CA"/>
    <w:rsid w:val="00BC4DBB"/>
    <w:rsid w:val="00BC5373"/>
    <w:rsid w:val="00BC5D69"/>
    <w:rsid w:val="00BD01C3"/>
    <w:rsid w:val="00BD113C"/>
    <w:rsid w:val="00BD11F3"/>
    <w:rsid w:val="00BD3765"/>
    <w:rsid w:val="00BD418C"/>
    <w:rsid w:val="00BD50C5"/>
    <w:rsid w:val="00BD6AE1"/>
    <w:rsid w:val="00BD7768"/>
    <w:rsid w:val="00BD7AE3"/>
    <w:rsid w:val="00BD7BF1"/>
    <w:rsid w:val="00BE1642"/>
    <w:rsid w:val="00BE20A0"/>
    <w:rsid w:val="00BE310E"/>
    <w:rsid w:val="00BE44D1"/>
    <w:rsid w:val="00BE5F96"/>
    <w:rsid w:val="00BE611F"/>
    <w:rsid w:val="00BE6BB9"/>
    <w:rsid w:val="00BE71DE"/>
    <w:rsid w:val="00BE724E"/>
    <w:rsid w:val="00BE7D9C"/>
    <w:rsid w:val="00BF1566"/>
    <w:rsid w:val="00BF15CF"/>
    <w:rsid w:val="00BF25A0"/>
    <w:rsid w:val="00BF2B6B"/>
    <w:rsid w:val="00BF3573"/>
    <w:rsid w:val="00BF418E"/>
    <w:rsid w:val="00BF44B7"/>
    <w:rsid w:val="00BF52E5"/>
    <w:rsid w:val="00BF577D"/>
    <w:rsid w:val="00BF5BBC"/>
    <w:rsid w:val="00BF6EA0"/>
    <w:rsid w:val="00BF7AA4"/>
    <w:rsid w:val="00BF7DAF"/>
    <w:rsid w:val="00C01174"/>
    <w:rsid w:val="00C02B39"/>
    <w:rsid w:val="00C03E78"/>
    <w:rsid w:val="00C05153"/>
    <w:rsid w:val="00C052A4"/>
    <w:rsid w:val="00C05D4F"/>
    <w:rsid w:val="00C05DC7"/>
    <w:rsid w:val="00C0650B"/>
    <w:rsid w:val="00C10531"/>
    <w:rsid w:val="00C11A8F"/>
    <w:rsid w:val="00C1282C"/>
    <w:rsid w:val="00C13A78"/>
    <w:rsid w:val="00C13C2C"/>
    <w:rsid w:val="00C14C5D"/>
    <w:rsid w:val="00C14D0A"/>
    <w:rsid w:val="00C15290"/>
    <w:rsid w:val="00C168B4"/>
    <w:rsid w:val="00C16B6E"/>
    <w:rsid w:val="00C16F6D"/>
    <w:rsid w:val="00C17C22"/>
    <w:rsid w:val="00C201A2"/>
    <w:rsid w:val="00C20E6D"/>
    <w:rsid w:val="00C2159F"/>
    <w:rsid w:val="00C21DFC"/>
    <w:rsid w:val="00C226DB"/>
    <w:rsid w:val="00C22AF0"/>
    <w:rsid w:val="00C23EF9"/>
    <w:rsid w:val="00C24183"/>
    <w:rsid w:val="00C24AEB"/>
    <w:rsid w:val="00C25D2B"/>
    <w:rsid w:val="00C26A7C"/>
    <w:rsid w:val="00C2722A"/>
    <w:rsid w:val="00C30284"/>
    <w:rsid w:val="00C3102F"/>
    <w:rsid w:val="00C31442"/>
    <w:rsid w:val="00C31C4F"/>
    <w:rsid w:val="00C32093"/>
    <w:rsid w:val="00C33C3C"/>
    <w:rsid w:val="00C34528"/>
    <w:rsid w:val="00C34C9E"/>
    <w:rsid w:val="00C37538"/>
    <w:rsid w:val="00C37564"/>
    <w:rsid w:val="00C37886"/>
    <w:rsid w:val="00C4189D"/>
    <w:rsid w:val="00C42906"/>
    <w:rsid w:val="00C42A28"/>
    <w:rsid w:val="00C447C6"/>
    <w:rsid w:val="00C4592A"/>
    <w:rsid w:val="00C46202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2CE"/>
    <w:rsid w:val="00C62BAB"/>
    <w:rsid w:val="00C63BB6"/>
    <w:rsid w:val="00C64B1B"/>
    <w:rsid w:val="00C66192"/>
    <w:rsid w:val="00C66CB9"/>
    <w:rsid w:val="00C67D1A"/>
    <w:rsid w:val="00C70B7F"/>
    <w:rsid w:val="00C71701"/>
    <w:rsid w:val="00C726A1"/>
    <w:rsid w:val="00C73A28"/>
    <w:rsid w:val="00C73AEF"/>
    <w:rsid w:val="00C73DF6"/>
    <w:rsid w:val="00C7431C"/>
    <w:rsid w:val="00C74C5B"/>
    <w:rsid w:val="00C75272"/>
    <w:rsid w:val="00C76239"/>
    <w:rsid w:val="00C76265"/>
    <w:rsid w:val="00C769A9"/>
    <w:rsid w:val="00C76A11"/>
    <w:rsid w:val="00C76BE1"/>
    <w:rsid w:val="00C8099C"/>
    <w:rsid w:val="00C80C3D"/>
    <w:rsid w:val="00C818A3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1CE9"/>
    <w:rsid w:val="00C92A44"/>
    <w:rsid w:val="00C940EB"/>
    <w:rsid w:val="00C94772"/>
    <w:rsid w:val="00C94B9B"/>
    <w:rsid w:val="00C95541"/>
    <w:rsid w:val="00C960A4"/>
    <w:rsid w:val="00C969D5"/>
    <w:rsid w:val="00C96EAC"/>
    <w:rsid w:val="00C9791A"/>
    <w:rsid w:val="00CA0302"/>
    <w:rsid w:val="00CA0DA4"/>
    <w:rsid w:val="00CA20FF"/>
    <w:rsid w:val="00CA34E8"/>
    <w:rsid w:val="00CA4B6F"/>
    <w:rsid w:val="00CA5865"/>
    <w:rsid w:val="00CA665B"/>
    <w:rsid w:val="00CA6838"/>
    <w:rsid w:val="00CB0551"/>
    <w:rsid w:val="00CB0A0E"/>
    <w:rsid w:val="00CB1AB6"/>
    <w:rsid w:val="00CB1F8E"/>
    <w:rsid w:val="00CB2D06"/>
    <w:rsid w:val="00CB4603"/>
    <w:rsid w:val="00CB5754"/>
    <w:rsid w:val="00CB61E4"/>
    <w:rsid w:val="00CB69C6"/>
    <w:rsid w:val="00CB6D7F"/>
    <w:rsid w:val="00CB711C"/>
    <w:rsid w:val="00CB71B8"/>
    <w:rsid w:val="00CB734C"/>
    <w:rsid w:val="00CB7448"/>
    <w:rsid w:val="00CC16D4"/>
    <w:rsid w:val="00CC2518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4CD"/>
    <w:rsid w:val="00CD4A0A"/>
    <w:rsid w:val="00CD4AFA"/>
    <w:rsid w:val="00CD5064"/>
    <w:rsid w:val="00CD5929"/>
    <w:rsid w:val="00CD605E"/>
    <w:rsid w:val="00CD64B9"/>
    <w:rsid w:val="00CD6A5B"/>
    <w:rsid w:val="00CE0EB6"/>
    <w:rsid w:val="00CE1644"/>
    <w:rsid w:val="00CE17C8"/>
    <w:rsid w:val="00CE29D2"/>
    <w:rsid w:val="00CE510E"/>
    <w:rsid w:val="00CE6678"/>
    <w:rsid w:val="00CE6848"/>
    <w:rsid w:val="00CF14A8"/>
    <w:rsid w:val="00CF34C4"/>
    <w:rsid w:val="00CF357A"/>
    <w:rsid w:val="00CF3C96"/>
    <w:rsid w:val="00CF4FA1"/>
    <w:rsid w:val="00CF5698"/>
    <w:rsid w:val="00CF5FD2"/>
    <w:rsid w:val="00CF68A3"/>
    <w:rsid w:val="00CF7D6C"/>
    <w:rsid w:val="00D00DF1"/>
    <w:rsid w:val="00D017C0"/>
    <w:rsid w:val="00D02F0D"/>
    <w:rsid w:val="00D0468E"/>
    <w:rsid w:val="00D04B16"/>
    <w:rsid w:val="00D056FE"/>
    <w:rsid w:val="00D1055F"/>
    <w:rsid w:val="00D10AE6"/>
    <w:rsid w:val="00D10F16"/>
    <w:rsid w:val="00D10FD8"/>
    <w:rsid w:val="00D121F0"/>
    <w:rsid w:val="00D12280"/>
    <w:rsid w:val="00D13FCD"/>
    <w:rsid w:val="00D14625"/>
    <w:rsid w:val="00D14D19"/>
    <w:rsid w:val="00D15318"/>
    <w:rsid w:val="00D16450"/>
    <w:rsid w:val="00D17A88"/>
    <w:rsid w:val="00D17AC0"/>
    <w:rsid w:val="00D2041D"/>
    <w:rsid w:val="00D20DDA"/>
    <w:rsid w:val="00D21F9E"/>
    <w:rsid w:val="00D223FA"/>
    <w:rsid w:val="00D22606"/>
    <w:rsid w:val="00D22A6C"/>
    <w:rsid w:val="00D22B8F"/>
    <w:rsid w:val="00D22C09"/>
    <w:rsid w:val="00D23E2C"/>
    <w:rsid w:val="00D264DE"/>
    <w:rsid w:val="00D26FF7"/>
    <w:rsid w:val="00D276E3"/>
    <w:rsid w:val="00D27D60"/>
    <w:rsid w:val="00D301A6"/>
    <w:rsid w:val="00D3025E"/>
    <w:rsid w:val="00D30D9E"/>
    <w:rsid w:val="00D31625"/>
    <w:rsid w:val="00D33012"/>
    <w:rsid w:val="00D33B8C"/>
    <w:rsid w:val="00D34824"/>
    <w:rsid w:val="00D37457"/>
    <w:rsid w:val="00D376C7"/>
    <w:rsid w:val="00D41CE7"/>
    <w:rsid w:val="00D42175"/>
    <w:rsid w:val="00D42912"/>
    <w:rsid w:val="00D42F50"/>
    <w:rsid w:val="00D433F5"/>
    <w:rsid w:val="00D4513F"/>
    <w:rsid w:val="00D46761"/>
    <w:rsid w:val="00D46EF8"/>
    <w:rsid w:val="00D50402"/>
    <w:rsid w:val="00D512C7"/>
    <w:rsid w:val="00D51B70"/>
    <w:rsid w:val="00D530D9"/>
    <w:rsid w:val="00D533A3"/>
    <w:rsid w:val="00D54B15"/>
    <w:rsid w:val="00D5744F"/>
    <w:rsid w:val="00D57555"/>
    <w:rsid w:val="00D603DF"/>
    <w:rsid w:val="00D6095C"/>
    <w:rsid w:val="00D60BB4"/>
    <w:rsid w:val="00D60D62"/>
    <w:rsid w:val="00D613BD"/>
    <w:rsid w:val="00D61742"/>
    <w:rsid w:val="00D6189E"/>
    <w:rsid w:val="00D6197A"/>
    <w:rsid w:val="00D61DFC"/>
    <w:rsid w:val="00D624B9"/>
    <w:rsid w:val="00D639BD"/>
    <w:rsid w:val="00D65101"/>
    <w:rsid w:val="00D678A1"/>
    <w:rsid w:val="00D70742"/>
    <w:rsid w:val="00D7324E"/>
    <w:rsid w:val="00D7430A"/>
    <w:rsid w:val="00D746EF"/>
    <w:rsid w:val="00D749B4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824CC"/>
    <w:rsid w:val="00D8261F"/>
    <w:rsid w:val="00D83686"/>
    <w:rsid w:val="00D8491F"/>
    <w:rsid w:val="00D85ACE"/>
    <w:rsid w:val="00D86170"/>
    <w:rsid w:val="00D8753A"/>
    <w:rsid w:val="00D875E3"/>
    <w:rsid w:val="00D8760F"/>
    <w:rsid w:val="00D9143F"/>
    <w:rsid w:val="00D92DC8"/>
    <w:rsid w:val="00D9321D"/>
    <w:rsid w:val="00D935BF"/>
    <w:rsid w:val="00D95258"/>
    <w:rsid w:val="00D95949"/>
    <w:rsid w:val="00D95F26"/>
    <w:rsid w:val="00D96519"/>
    <w:rsid w:val="00D970A5"/>
    <w:rsid w:val="00D9729A"/>
    <w:rsid w:val="00D9741F"/>
    <w:rsid w:val="00DA01E9"/>
    <w:rsid w:val="00DA0210"/>
    <w:rsid w:val="00DA28E2"/>
    <w:rsid w:val="00DA2982"/>
    <w:rsid w:val="00DA2A9C"/>
    <w:rsid w:val="00DA4739"/>
    <w:rsid w:val="00DA4DFA"/>
    <w:rsid w:val="00DA4E18"/>
    <w:rsid w:val="00DA5A1E"/>
    <w:rsid w:val="00DA5A80"/>
    <w:rsid w:val="00DA5D04"/>
    <w:rsid w:val="00DA62D8"/>
    <w:rsid w:val="00DA73B9"/>
    <w:rsid w:val="00DB04AE"/>
    <w:rsid w:val="00DB096D"/>
    <w:rsid w:val="00DB19C7"/>
    <w:rsid w:val="00DB29B0"/>
    <w:rsid w:val="00DB3DD7"/>
    <w:rsid w:val="00DB5C25"/>
    <w:rsid w:val="00DB66AD"/>
    <w:rsid w:val="00DB6DC0"/>
    <w:rsid w:val="00DB7D01"/>
    <w:rsid w:val="00DC01C2"/>
    <w:rsid w:val="00DC0233"/>
    <w:rsid w:val="00DC05AA"/>
    <w:rsid w:val="00DC0D2C"/>
    <w:rsid w:val="00DC1347"/>
    <w:rsid w:val="00DC2940"/>
    <w:rsid w:val="00DC2A42"/>
    <w:rsid w:val="00DC2F53"/>
    <w:rsid w:val="00DC3C8E"/>
    <w:rsid w:val="00DC3F3E"/>
    <w:rsid w:val="00DC4057"/>
    <w:rsid w:val="00DC4166"/>
    <w:rsid w:val="00DC418D"/>
    <w:rsid w:val="00DC5553"/>
    <w:rsid w:val="00DC67B4"/>
    <w:rsid w:val="00DC699A"/>
    <w:rsid w:val="00DD02F2"/>
    <w:rsid w:val="00DD1D35"/>
    <w:rsid w:val="00DD1EA5"/>
    <w:rsid w:val="00DD26E3"/>
    <w:rsid w:val="00DD3D4B"/>
    <w:rsid w:val="00DD6A1B"/>
    <w:rsid w:val="00DD71D0"/>
    <w:rsid w:val="00DD7750"/>
    <w:rsid w:val="00DE0203"/>
    <w:rsid w:val="00DE1ECA"/>
    <w:rsid w:val="00DE2D3A"/>
    <w:rsid w:val="00DE36D6"/>
    <w:rsid w:val="00DE385D"/>
    <w:rsid w:val="00DE428C"/>
    <w:rsid w:val="00DE492D"/>
    <w:rsid w:val="00DE4D05"/>
    <w:rsid w:val="00DE4D90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8CD"/>
    <w:rsid w:val="00E00AE5"/>
    <w:rsid w:val="00E00C45"/>
    <w:rsid w:val="00E0144F"/>
    <w:rsid w:val="00E016DB"/>
    <w:rsid w:val="00E02197"/>
    <w:rsid w:val="00E02BC2"/>
    <w:rsid w:val="00E03E51"/>
    <w:rsid w:val="00E05EE6"/>
    <w:rsid w:val="00E06327"/>
    <w:rsid w:val="00E07598"/>
    <w:rsid w:val="00E10A11"/>
    <w:rsid w:val="00E11936"/>
    <w:rsid w:val="00E12408"/>
    <w:rsid w:val="00E1357B"/>
    <w:rsid w:val="00E1358C"/>
    <w:rsid w:val="00E143DA"/>
    <w:rsid w:val="00E145CF"/>
    <w:rsid w:val="00E14B6B"/>
    <w:rsid w:val="00E160E0"/>
    <w:rsid w:val="00E168AF"/>
    <w:rsid w:val="00E16CEC"/>
    <w:rsid w:val="00E17977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26AF0"/>
    <w:rsid w:val="00E26E2F"/>
    <w:rsid w:val="00E3197F"/>
    <w:rsid w:val="00E319D9"/>
    <w:rsid w:val="00E3210D"/>
    <w:rsid w:val="00E327E5"/>
    <w:rsid w:val="00E340D7"/>
    <w:rsid w:val="00E35DB0"/>
    <w:rsid w:val="00E35F29"/>
    <w:rsid w:val="00E36011"/>
    <w:rsid w:val="00E37172"/>
    <w:rsid w:val="00E37292"/>
    <w:rsid w:val="00E412BF"/>
    <w:rsid w:val="00E41BF7"/>
    <w:rsid w:val="00E4239C"/>
    <w:rsid w:val="00E43051"/>
    <w:rsid w:val="00E4335E"/>
    <w:rsid w:val="00E4358B"/>
    <w:rsid w:val="00E43E69"/>
    <w:rsid w:val="00E45493"/>
    <w:rsid w:val="00E469C3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B33"/>
    <w:rsid w:val="00E55D8E"/>
    <w:rsid w:val="00E57492"/>
    <w:rsid w:val="00E574ED"/>
    <w:rsid w:val="00E62A30"/>
    <w:rsid w:val="00E62D01"/>
    <w:rsid w:val="00E630B1"/>
    <w:rsid w:val="00E640C9"/>
    <w:rsid w:val="00E665DC"/>
    <w:rsid w:val="00E669B3"/>
    <w:rsid w:val="00E66E58"/>
    <w:rsid w:val="00E67D05"/>
    <w:rsid w:val="00E67F70"/>
    <w:rsid w:val="00E70A63"/>
    <w:rsid w:val="00E70CC9"/>
    <w:rsid w:val="00E71C0A"/>
    <w:rsid w:val="00E730B6"/>
    <w:rsid w:val="00E73853"/>
    <w:rsid w:val="00E74388"/>
    <w:rsid w:val="00E77CBE"/>
    <w:rsid w:val="00E804C7"/>
    <w:rsid w:val="00E80F17"/>
    <w:rsid w:val="00E810A5"/>
    <w:rsid w:val="00E81358"/>
    <w:rsid w:val="00E8174A"/>
    <w:rsid w:val="00E8276A"/>
    <w:rsid w:val="00E833A9"/>
    <w:rsid w:val="00E8342F"/>
    <w:rsid w:val="00E83DB8"/>
    <w:rsid w:val="00E83EFF"/>
    <w:rsid w:val="00E8425D"/>
    <w:rsid w:val="00E86DFE"/>
    <w:rsid w:val="00E86ED1"/>
    <w:rsid w:val="00E90299"/>
    <w:rsid w:val="00E913C6"/>
    <w:rsid w:val="00E92692"/>
    <w:rsid w:val="00E92F2B"/>
    <w:rsid w:val="00E935C2"/>
    <w:rsid w:val="00E943D8"/>
    <w:rsid w:val="00E9559D"/>
    <w:rsid w:val="00E95E46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166"/>
    <w:rsid w:val="00EA58AA"/>
    <w:rsid w:val="00EA7401"/>
    <w:rsid w:val="00EB1038"/>
    <w:rsid w:val="00EB116A"/>
    <w:rsid w:val="00EB44DD"/>
    <w:rsid w:val="00EB4DE0"/>
    <w:rsid w:val="00EB4ECE"/>
    <w:rsid w:val="00EB5094"/>
    <w:rsid w:val="00EB5E19"/>
    <w:rsid w:val="00EB6247"/>
    <w:rsid w:val="00EB771E"/>
    <w:rsid w:val="00EC0132"/>
    <w:rsid w:val="00EC1384"/>
    <w:rsid w:val="00EC1491"/>
    <w:rsid w:val="00EC1AF7"/>
    <w:rsid w:val="00EC1CFC"/>
    <w:rsid w:val="00EC2F58"/>
    <w:rsid w:val="00EC32BB"/>
    <w:rsid w:val="00EC3828"/>
    <w:rsid w:val="00EC4703"/>
    <w:rsid w:val="00EC4FC7"/>
    <w:rsid w:val="00EC63A5"/>
    <w:rsid w:val="00EC6E71"/>
    <w:rsid w:val="00EC7152"/>
    <w:rsid w:val="00EC7C87"/>
    <w:rsid w:val="00ED1132"/>
    <w:rsid w:val="00ED1AA4"/>
    <w:rsid w:val="00ED207C"/>
    <w:rsid w:val="00ED4BD0"/>
    <w:rsid w:val="00ED6378"/>
    <w:rsid w:val="00ED69C5"/>
    <w:rsid w:val="00ED74F0"/>
    <w:rsid w:val="00EE071E"/>
    <w:rsid w:val="00EE1C19"/>
    <w:rsid w:val="00EE2048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6E3"/>
    <w:rsid w:val="00EF1D3D"/>
    <w:rsid w:val="00EF2285"/>
    <w:rsid w:val="00EF2CF7"/>
    <w:rsid w:val="00EF2E50"/>
    <w:rsid w:val="00EF4D5B"/>
    <w:rsid w:val="00EF4EFF"/>
    <w:rsid w:val="00EF519B"/>
    <w:rsid w:val="00EF5881"/>
    <w:rsid w:val="00EF5C9F"/>
    <w:rsid w:val="00EF6B01"/>
    <w:rsid w:val="00EF6DF0"/>
    <w:rsid w:val="00EF713F"/>
    <w:rsid w:val="00EF77CB"/>
    <w:rsid w:val="00F0209B"/>
    <w:rsid w:val="00F02423"/>
    <w:rsid w:val="00F02919"/>
    <w:rsid w:val="00F02D69"/>
    <w:rsid w:val="00F031B1"/>
    <w:rsid w:val="00F035ED"/>
    <w:rsid w:val="00F03D2C"/>
    <w:rsid w:val="00F0796F"/>
    <w:rsid w:val="00F07FF3"/>
    <w:rsid w:val="00F115F0"/>
    <w:rsid w:val="00F1262B"/>
    <w:rsid w:val="00F12852"/>
    <w:rsid w:val="00F13984"/>
    <w:rsid w:val="00F14637"/>
    <w:rsid w:val="00F172DA"/>
    <w:rsid w:val="00F2034B"/>
    <w:rsid w:val="00F20BE9"/>
    <w:rsid w:val="00F2119B"/>
    <w:rsid w:val="00F21ECA"/>
    <w:rsid w:val="00F2295C"/>
    <w:rsid w:val="00F22D0A"/>
    <w:rsid w:val="00F2439C"/>
    <w:rsid w:val="00F25D02"/>
    <w:rsid w:val="00F27019"/>
    <w:rsid w:val="00F27E1E"/>
    <w:rsid w:val="00F30B3C"/>
    <w:rsid w:val="00F31ACB"/>
    <w:rsid w:val="00F323F4"/>
    <w:rsid w:val="00F338DD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3CF4"/>
    <w:rsid w:val="00F44AAC"/>
    <w:rsid w:val="00F46F97"/>
    <w:rsid w:val="00F4737E"/>
    <w:rsid w:val="00F507C5"/>
    <w:rsid w:val="00F511F0"/>
    <w:rsid w:val="00F523C8"/>
    <w:rsid w:val="00F52652"/>
    <w:rsid w:val="00F53B60"/>
    <w:rsid w:val="00F5486F"/>
    <w:rsid w:val="00F54CF5"/>
    <w:rsid w:val="00F55928"/>
    <w:rsid w:val="00F560B0"/>
    <w:rsid w:val="00F56516"/>
    <w:rsid w:val="00F56A9C"/>
    <w:rsid w:val="00F5764A"/>
    <w:rsid w:val="00F6014A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B98"/>
    <w:rsid w:val="00F74564"/>
    <w:rsid w:val="00F752DB"/>
    <w:rsid w:val="00F77A7A"/>
    <w:rsid w:val="00F77D4E"/>
    <w:rsid w:val="00F8085B"/>
    <w:rsid w:val="00F81DA7"/>
    <w:rsid w:val="00F824EF"/>
    <w:rsid w:val="00F84170"/>
    <w:rsid w:val="00F84A89"/>
    <w:rsid w:val="00F85059"/>
    <w:rsid w:val="00F85E0D"/>
    <w:rsid w:val="00F85F51"/>
    <w:rsid w:val="00F86AA1"/>
    <w:rsid w:val="00F90639"/>
    <w:rsid w:val="00F90B3C"/>
    <w:rsid w:val="00F918AC"/>
    <w:rsid w:val="00F93113"/>
    <w:rsid w:val="00F93C59"/>
    <w:rsid w:val="00F93D9E"/>
    <w:rsid w:val="00F94266"/>
    <w:rsid w:val="00F968DE"/>
    <w:rsid w:val="00F9760D"/>
    <w:rsid w:val="00F97C9B"/>
    <w:rsid w:val="00FA0204"/>
    <w:rsid w:val="00FA0F3B"/>
    <w:rsid w:val="00FA1930"/>
    <w:rsid w:val="00FA24F7"/>
    <w:rsid w:val="00FA2CD5"/>
    <w:rsid w:val="00FA36A7"/>
    <w:rsid w:val="00FA6009"/>
    <w:rsid w:val="00FA6341"/>
    <w:rsid w:val="00FA64BD"/>
    <w:rsid w:val="00FA73E3"/>
    <w:rsid w:val="00FA7B98"/>
    <w:rsid w:val="00FB1324"/>
    <w:rsid w:val="00FB1DB1"/>
    <w:rsid w:val="00FB21E7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471A"/>
    <w:rsid w:val="00FB56B6"/>
    <w:rsid w:val="00FB5D44"/>
    <w:rsid w:val="00FB7BC1"/>
    <w:rsid w:val="00FC1776"/>
    <w:rsid w:val="00FC21D3"/>
    <w:rsid w:val="00FC35A9"/>
    <w:rsid w:val="00FC35EF"/>
    <w:rsid w:val="00FC3BB3"/>
    <w:rsid w:val="00FC3D7B"/>
    <w:rsid w:val="00FC3DEB"/>
    <w:rsid w:val="00FC48F9"/>
    <w:rsid w:val="00FC4BC0"/>
    <w:rsid w:val="00FC52E0"/>
    <w:rsid w:val="00FC6C5E"/>
    <w:rsid w:val="00FD0522"/>
    <w:rsid w:val="00FD0544"/>
    <w:rsid w:val="00FD162E"/>
    <w:rsid w:val="00FD2102"/>
    <w:rsid w:val="00FD26C1"/>
    <w:rsid w:val="00FD27A2"/>
    <w:rsid w:val="00FD2E43"/>
    <w:rsid w:val="00FD4B02"/>
    <w:rsid w:val="00FD5531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3FB4"/>
    <w:rsid w:val="00FE6B2B"/>
    <w:rsid w:val="00FF0061"/>
    <w:rsid w:val="00FF0E24"/>
    <w:rsid w:val="00FF2172"/>
    <w:rsid w:val="00FF5D35"/>
    <w:rsid w:val="00FF662A"/>
    <w:rsid w:val="00FF6D26"/>
    <w:rsid w:val="00FF721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142" w:hanging="142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36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jc w:val="both"/>
    </w:pPr>
    <w:rPr>
      <w:sz w:val="26"/>
    </w:rPr>
  </w:style>
  <w:style w:type="paragraph" w:styleId="31">
    <w:name w:val="Body Text Indent 3"/>
    <w:basedOn w:val="a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Title"/>
    <w:basedOn w:val="a"/>
    <w:qFormat/>
    <w:pPr>
      <w:jc w:val="center"/>
    </w:pPr>
    <w:rPr>
      <w:b/>
      <w:sz w:val="26"/>
    </w:rPr>
  </w:style>
  <w:style w:type="character" w:styleId="aa">
    <w:name w:val="Hyperlink"/>
    <w:rsid w:val="006E3FCD"/>
    <w:rPr>
      <w:color w:val="0000FF"/>
      <w:u w:val="single"/>
    </w:rPr>
  </w:style>
  <w:style w:type="table" w:styleId="ab">
    <w:name w:val="Table Grid"/>
    <w:basedOn w:val="a1"/>
    <w:uiPriority w:val="59"/>
    <w:rsid w:val="0075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d">
    <w:name w:val="annotation text"/>
    <w:basedOn w:val="a"/>
    <w:link w:val="ae"/>
    <w:rsid w:val="00A323F4"/>
    <w:rPr>
      <w:sz w:val="20"/>
    </w:rPr>
  </w:style>
  <w:style w:type="character" w:customStyle="1" w:styleId="ae">
    <w:name w:val="Текст примечания Знак"/>
    <w:link w:val="ad"/>
    <w:rsid w:val="00A323F4"/>
    <w:rPr>
      <w:lang w:val="ru-RU" w:eastAsia="ru-RU" w:bidi="ar-SA"/>
    </w:rPr>
  </w:style>
  <w:style w:type="paragraph" w:styleId="af">
    <w:name w:val="Balloon Text"/>
    <w:basedOn w:val="a"/>
    <w:link w:val="af0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"/>
    <w:link w:val="af2"/>
    <w:rsid w:val="00DB04AE"/>
    <w:rPr>
      <w:sz w:val="20"/>
    </w:rPr>
  </w:style>
  <w:style w:type="character" w:customStyle="1" w:styleId="af2">
    <w:name w:val="Текст концевой сноски Знак"/>
    <w:basedOn w:val="a0"/>
    <w:link w:val="af1"/>
    <w:rsid w:val="00DB04AE"/>
  </w:style>
  <w:style w:type="character" w:styleId="af3">
    <w:name w:val="endnote reference"/>
    <w:rsid w:val="00DB04AE"/>
    <w:rPr>
      <w:vertAlign w:val="superscript"/>
    </w:rPr>
  </w:style>
  <w:style w:type="paragraph" w:styleId="af4">
    <w:name w:val="No Spacing"/>
    <w:uiPriority w:val="1"/>
    <w:qFormat/>
    <w:rsid w:val="00232922"/>
    <w:rPr>
      <w:sz w:val="24"/>
    </w:rPr>
  </w:style>
  <w:style w:type="paragraph" w:customStyle="1" w:styleId="ConsPlusCell">
    <w:name w:val="ConsPlusCell"/>
    <w:uiPriority w:val="99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5">
    <w:name w:val="List Paragraph"/>
    <w:basedOn w:val="a"/>
    <w:uiPriority w:val="34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paragraph" w:customStyle="1" w:styleId="ConsPlusNormal">
    <w:name w:val="ConsPlusNormal"/>
    <w:rsid w:val="00230AB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142" w:hanging="142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36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jc w:val="both"/>
    </w:pPr>
    <w:rPr>
      <w:sz w:val="26"/>
    </w:rPr>
  </w:style>
  <w:style w:type="paragraph" w:styleId="31">
    <w:name w:val="Body Text Indent 3"/>
    <w:basedOn w:val="a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Title"/>
    <w:basedOn w:val="a"/>
    <w:qFormat/>
    <w:pPr>
      <w:jc w:val="center"/>
    </w:pPr>
    <w:rPr>
      <w:b/>
      <w:sz w:val="26"/>
    </w:rPr>
  </w:style>
  <w:style w:type="character" w:styleId="aa">
    <w:name w:val="Hyperlink"/>
    <w:rsid w:val="006E3FCD"/>
    <w:rPr>
      <w:color w:val="0000FF"/>
      <w:u w:val="single"/>
    </w:rPr>
  </w:style>
  <w:style w:type="table" w:styleId="ab">
    <w:name w:val="Table Grid"/>
    <w:basedOn w:val="a1"/>
    <w:uiPriority w:val="59"/>
    <w:rsid w:val="0075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d">
    <w:name w:val="annotation text"/>
    <w:basedOn w:val="a"/>
    <w:link w:val="ae"/>
    <w:rsid w:val="00A323F4"/>
    <w:rPr>
      <w:sz w:val="20"/>
    </w:rPr>
  </w:style>
  <w:style w:type="character" w:customStyle="1" w:styleId="ae">
    <w:name w:val="Текст примечания Знак"/>
    <w:link w:val="ad"/>
    <w:rsid w:val="00A323F4"/>
    <w:rPr>
      <w:lang w:val="ru-RU" w:eastAsia="ru-RU" w:bidi="ar-SA"/>
    </w:rPr>
  </w:style>
  <w:style w:type="paragraph" w:styleId="af">
    <w:name w:val="Balloon Text"/>
    <w:basedOn w:val="a"/>
    <w:link w:val="af0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"/>
    <w:link w:val="af2"/>
    <w:rsid w:val="00DB04AE"/>
    <w:rPr>
      <w:sz w:val="20"/>
    </w:rPr>
  </w:style>
  <w:style w:type="character" w:customStyle="1" w:styleId="af2">
    <w:name w:val="Текст концевой сноски Знак"/>
    <w:basedOn w:val="a0"/>
    <w:link w:val="af1"/>
    <w:rsid w:val="00DB04AE"/>
  </w:style>
  <w:style w:type="character" w:styleId="af3">
    <w:name w:val="endnote reference"/>
    <w:rsid w:val="00DB04AE"/>
    <w:rPr>
      <w:vertAlign w:val="superscript"/>
    </w:rPr>
  </w:style>
  <w:style w:type="paragraph" w:styleId="af4">
    <w:name w:val="No Spacing"/>
    <w:uiPriority w:val="1"/>
    <w:qFormat/>
    <w:rsid w:val="00232922"/>
    <w:rPr>
      <w:sz w:val="24"/>
    </w:rPr>
  </w:style>
  <w:style w:type="paragraph" w:customStyle="1" w:styleId="ConsPlusCell">
    <w:name w:val="ConsPlusCell"/>
    <w:uiPriority w:val="99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5">
    <w:name w:val="List Paragraph"/>
    <w:basedOn w:val="a"/>
    <w:uiPriority w:val="34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paragraph" w:customStyle="1" w:styleId="ConsPlusNormal">
    <w:name w:val="ConsPlusNormal"/>
    <w:rsid w:val="00230AB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56837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sm4</cp:lastModifiedBy>
  <cp:revision>2</cp:revision>
  <cp:lastPrinted>2020-03-04T05:23:00Z</cp:lastPrinted>
  <dcterms:created xsi:type="dcterms:W3CDTF">2020-03-11T06:09:00Z</dcterms:created>
  <dcterms:modified xsi:type="dcterms:W3CDTF">2020-03-11T06:09:00Z</dcterms:modified>
</cp:coreProperties>
</file>