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74" w:rsidRDefault="00C36874" w:rsidP="008F70CE">
      <w:pPr>
        <w:spacing w:after="0" w:line="240" w:lineRule="auto"/>
        <w:jc w:val="right"/>
        <w:rPr>
          <w:rFonts w:ascii="Times New Roman" w:eastAsia="Times New Roman" w:hAnsi="Times New Roman" w:cs="Times New Roman"/>
          <w:b/>
          <w:sz w:val="24"/>
          <w:szCs w:val="24"/>
          <w:lang w:eastAsia="ru-RU"/>
        </w:rPr>
      </w:pPr>
    </w:p>
    <w:p w:rsidR="008F70CE" w:rsidRPr="008F70CE" w:rsidRDefault="008F70CE" w:rsidP="008F70CE">
      <w:pPr>
        <w:spacing w:after="0" w:line="240" w:lineRule="auto"/>
        <w:jc w:val="right"/>
        <w:rPr>
          <w:rFonts w:ascii="Times New Roman" w:eastAsia="Times New Roman" w:hAnsi="Times New Roman" w:cs="Times New Roman"/>
          <w:b/>
          <w:sz w:val="24"/>
          <w:szCs w:val="24"/>
          <w:lang w:eastAsia="ru-RU"/>
        </w:rPr>
      </w:pPr>
      <w:r w:rsidRPr="008F70CE">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451039ED" wp14:editId="1A8B1616">
            <wp:simplePos x="0" y="0"/>
            <wp:positionH relativeFrom="column">
              <wp:align>center</wp:align>
            </wp:positionH>
            <wp:positionV relativeFrom="paragraph">
              <wp:posOffset>0</wp:posOffset>
            </wp:positionV>
            <wp:extent cx="1000125" cy="733425"/>
            <wp:effectExtent l="19050" t="0" r="9525" b="0"/>
            <wp:wrapSquare wrapText="right"/>
            <wp:docPr id="2" name="Рисунок 1" descr="Описание: Описание: Описание: 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_IvReg_small_bw_line"/>
                    <pic:cNvPicPr>
                      <a:picLocks noChangeAspect="1" noChangeArrowheads="1"/>
                    </pic:cNvPicPr>
                  </pic:nvPicPr>
                  <pic:blipFill>
                    <a:blip r:embed="rId6" cstate="print"/>
                    <a:srcRect/>
                    <a:stretch>
                      <a:fillRect/>
                    </a:stretch>
                  </pic:blipFill>
                  <pic:spPr bwMode="auto">
                    <a:xfrm>
                      <a:off x="0" y="0"/>
                      <a:ext cx="1000125" cy="733425"/>
                    </a:xfrm>
                    <a:prstGeom prst="rect">
                      <a:avLst/>
                    </a:prstGeom>
                    <a:noFill/>
                  </pic:spPr>
                </pic:pic>
              </a:graphicData>
            </a:graphic>
          </wp:anchor>
        </w:drawing>
      </w:r>
      <w:r w:rsidRPr="008F70CE">
        <w:rPr>
          <w:rFonts w:ascii="Times New Roman" w:eastAsia="Times New Roman" w:hAnsi="Times New Roman" w:cs="Times New Roman"/>
          <w:b/>
          <w:sz w:val="24"/>
          <w:szCs w:val="24"/>
          <w:lang w:eastAsia="ru-RU"/>
        </w:rPr>
        <w:br w:type="textWrapping" w:clear="all"/>
      </w:r>
    </w:p>
    <w:p w:rsidR="008F70CE" w:rsidRPr="008F70CE" w:rsidRDefault="008F70CE" w:rsidP="008F70CE">
      <w:pPr>
        <w:shd w:val="clear" w:color="auto" w:fill="FFFFFF"/>
        <w:spacing w:before="5" w:after="0" w:line="276" w:lineRule="exact"/>
        <w:ind w:left="14"/>
        <w:jc w:val="center"/>
        <w:rPr>
          <w:rFonts w:ascii="Times New Roman" w:eastAsia="Times New Roman" w:hAnsi="Times New Roman" w:cs="Times New Roman"/>
          <w:b/>
          <w:sz w:val="24"/>
          <w:szCs w:val="24"/>
          <w:lang w:eastAsia="ru-RU"/>
        </w:rPr>
      </w:pPr>
      <w:r w:rsidRPr="008F70CE">
        <w:rPr>
          <w:rFonts w:ascii="Times New Roman" w:eastAsia="Times New Roman" w:hAnsi="Times New Roman" w:cs="Times New Roman"/>
          <w:b/>
          <w:sz w:val="24"/>
          <w:szCs w:val="24"/>
          <w:lang w:eastAsia="ru-RU"/>
        </w:rPr>
        <w:t>Ивановская область</w:t>
      </w:r>
    </w:p>
    <w:p w:rsidR="008F70CE" w:rsidRPr="008F70CE" w:rsidRDefault="008F70CE" w:rsidP="008F70CE">
      <w:pPr>
        <w:shd w:val="clear" w:color="auto" w:fill="FFFFFF"/>
        <w:spacing w:before="2" w:after="0" w:line="276" w:lineRule="exact"/>
        <w:ind w:left="29"/>
        <w:jc w:val="center"/>
        <w:rPr>
          <w:rFonts w:ascii="Times New Roman" w:eastAsia="Times New Roman" w:hAnsi="Times New Roman" w:cs="Times New Roman"/>
          <w:b/>
          <w:sz w:val="24"/>
          <w:szCs w:val="24"/>
          <w:lang w:eastAsia="ru-RU"/>
        </w:rPr>
      </w:pPr>
      <w:r w:rsidRPr="008F70CE">
        <w:rPr>
          <w:rFonts w:ascii="Times New Roman" w:eastAsia="Times New Roman" w:hAnsi="Times New Roman" w:cs="Times New Roman"/>
          <w:b/>
          <w:sz w:val="24"/>
          <w:szCs w:val="24"/>
          <w:lang w:eastAsia="ru-RU"/>
        </w:rPr>
        <w:t>Фурмановский муниципальный район</w:t>
      </w:r>
    </w:p>
    <w:p w:rsidR="008F70CE" w:rsidRPr="008F70CE" w:rsidRDefault="008F70CE" w:rsidP="008F70CE">
      <w:pPr>
        <w:shd w:val="clear" w:color="auto" w:fill="FFFFFF"/>
        <w:spacing w:after="0" w:line="276" w:lineRule="exact"/>
        <w:ind w:left="24"/>
        <w:jc w:val="center"/>
        <w:rPr>
          <w:rFonts w:ascii="Times New Roman" w:eastAsia="Times New Roman" w:hAnsi="Times New Roman" w:cs="Times New Roman"/>
          <w:b/>
          <w:sz w:val="24"/>
          <w:szCs w:val="24"/>
          <w:lang w:eastAsia="ru-RU"/>
        </w:rPr>
      </w:pPr>
      <w:r w:rsidRPr="008F70CE">
        <w:rPr>
          <w:rFonts w:ascii="Times New Roman" w:eastAsia="Times New Roman" w:hAnsi="Times New Roman" w:cs="Times New Roman"/>
          <w:b/>
          <w:sz w:val="24"/>
          <w:szCs w:val="24"/>
          <w:lang w:eastAsia="ru-RU"/>
        </w:rPr>
        <w:t>СОВЕТ ФУРМАНОВСКОГО ГОРОДСКОГО ПОСЕЛЕНИЯ</w:t>
      </w:r>
    </w:p>
    <w:p w:rsidR="008F70CE" w:rsidRPr="008F70CE" w:rsidRDefault="008F70CE" w:rsidP="008F70CE">
      <w:pPr>
        <w:shd w:val="clear" w:color="auto" w:fill="FFFFFF"/>
        <w:spacing w:before="7" w:after="0" w:line="240" w:lineRule="auto"/>
        <w:ind w:left="10"/>
        <w:jc w:val="center"/>
        <w:rPr>
          <w:rFonts w:ascii="Times New Roman" w:eastAsia="Times New Roman" w:hAnsi="Times New Roman" w:cs="Times New Roman"/>
          <w:b/>
          <w:sz w:val="24"/>
          <w:szCs w:val="24"/>
          <w:lang w:eastAsia="ru-RU"/>
        </w:rPr>
      </w:pPr>
      <w:r w:rsidRPr="008F70CE">
        <w:rPr>
          <w:rFonts w:ascii="Times New Roman" w:eastAsia="Times New Roman" w:hAnsi="Times New Roman" w:cs="Times New Roman"/>
          <w:b/>
          <w:sz w:val="24"/>
          <w:szCs w:val="24"/>
          <w:lang w:eastAsia="ru-RU"/>
        </w:rPr>
        <w:t>Второго созыва</w:t>
      </w:r>
    </w:p>
    <w:p w:rsidR="008F70CE" w:rsidRPr="008F70CE" w:rsidRDefault="008F70CE" w:rsidP="008F70CE">
      <w:pPr>
        <w:spacing w:after="0" w:line="240" w:lineRule="auto"/>
        <w:jc w:val="center"/>
        <w:rPr>
          <w:rFonts w:ascii="Times New Roman" w:eastAsia="Times New Roman" w:hAnsi="Times New Roman" w:cs="Times New Roman"/>
          <w:b/>
          <w:sz w:val="24"/>
          <w:szCs w:val="24"/>
          <w:lang w:eastAsia="ru-RU"/>
        </w:rPr>
      </w:pPr>
    </w:p>
    <w:p w:rsidR="008F70CE" w:rsidRPr="008F70CE" w:rsidRDefault="008F70CE" w:rsidP="008F70CE">
      <w:pPr>
        <w:spacing w:after="0" w:line="240" w:lineRule="auto"/>
        <w:jc w:val="center"/>
        <w:rPr>
          <w:rFonts w:ascii="Times New Roman" w:eastAsia="Times New Roman" w:hAnsi="Times New Roman" w:cs="Times New Roman"/>
          <w:b/>
          <w:sz w:val="24"/>
          <w:szCs w:val="24"/>
          <w:lang w:eastAsia="ru-RU"/>
        </w:rPr>
      </w:pPr>
    </w:p>
    <w:p w:rsidR="008F70CE" w:rsidRPr="008F70CE" w:rsidRDefault="008F70CE" w:rsidP="008F70CE">
      <w:pPr>
        <w:spacing w:after="0" w:line="240" w:lineRule="auto"/>
        <w:jc w:val="center"/>
        <w:rPr>
          <w:rFonts w:ascii="Times New Roman" w:eastAsia="Times New Roman" w:hAnsi="Times New Roman" w:cs="Times New Roman"/>
          <w:b/>
          <w:sz w:val="24"/>
          <w:szCs w:val="24"/>
          <w:lang w:eastAsia="ru-RU"/>
        </w:rPr>
      </w:pPr>
      <w:r w:rsidRPr="008F70CE">
        <w:rPr>
          <w:rFonts w:ascii="Times New Roman" w:eastAsia="Times New Roman" w:hAnsi="Times New Roman" w:cs="Times New Roman"/>
          <w:b/>
          <w:sz w:val="24"/>
          <w:szCs w:val="24"/>
          <w:lang w:eastAsia="ru-RU"/>
        </w:rPr>
        <w:t>РЕШЕНИЕ</w:t>
      </w:r>
    </w:p>
    <w:p w:rsidR="008F70CE" w:rsidRPr="008F70CE" w:rsidRDefault="008F70CE" w:rsidP="008F70CE">
      <w:pPr>
        <w:spacing w:after="0" w:line="240" w:lineRule="auto"/>
        <w:jc w:val="center"/>
        <w:rPr>
          <w:rFonts w:ascii="Times New Roman" w:eastAsia="Times New Roman" w:hAnsi="Times New Roman" w:cs="Times New Roman"/>
          <w:b/>
          <w:sz w:val="24"/>
          <w:szCs w:val="24"/>
          <w:lang w:eastAsia="ru-RU"/>
        </w:rPr>
      </w:pPr>
    </w:p>
    <w:p w:rsidR="008F70CE" w:rsidRPr="008F70CE" w:rsidRDefault="008F70CE" w:rsidP="008F70CE">
      <w:pPr>
        <w:spacing w:after="0" w:line="240" w:lineRule="auto"/>
        <w:jc w:val="center"/>
        <w:rPr>
          <w:rFonts w:ascii="Times New Roman" w:eastAsia="Times New Roman" w:hAnsi="Times New Roman" w:cs="Times New Roman"/>
          <w:b/>
          <w:sz w:val="24"/>
          <w:szCs w:val="24"/>
          <w:lang w:eastAsia="ru-RU"/>
        </w:rPr>
      </w:pPr>
    </w:p>
    <w:p w:rsidR="008F70CE" w:rsidRPr="008F70CE" w:rsidRDefault="00252646" w:rsidP="008F70C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19 сентября </w:t>
      </w:r>
      <w:r w:rsidR="008F70CE" w:rsidRPr="008F70CE">
        <w:rPr>
          <w:rFonts w:ascii="Times New Roman" w:eastAsia="Times New Roman" w:hAnsi="Times New Roman" w:cs="Times New Roman"/>
          <w:b/>
          <w:sz w:val="24"/>
          <w:szCs w:val="24"/>
          <w:lang w:eastAsia="ru-RU"/>
        </w:rPr>
        <w:t xml:space="preserve">2019 года                                                       </w:t>
      </w:r>
      <w:r>
        <w:rPr>
          <w:rFonts w:ascii="Times New Roman" w:eastAsia="Times New Roman" w:hAnsi="Times New Roman" w:cs="Times New Roman"/>
          <w:b/>
          <w:sz w:val="24"/>
          <w:szCs w:val="24"/>
          <w:lang w:eastAsia="ru-RU"/>
        </w:rPr>
        <w:t xml:space="preserve">                                 </w:t>
      </w:r>
      <w:r w:rsidR="008F70CE" w:rsidRPr="008F70CE">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35</w:t>
      </w:r>
      <w:r w:rsidR="008F70CE" w:rsidRPr="008F70CE">
        <w:rPr>
          <w:rFonts w:ascii="Times New Roman" w:eastAsia="Times New Roman" w:hAnsi="Times New Roman" w:cs="Times New Roman"/>
          <w:b/>
          <w:sz w:val="24"/>
          <w:szCs w:val="24"/>
          <w:lang w:eastAsia="ru-RU"/>
        </w:rPr>
        <w:t xml:space="preserve"> </w:t>
      </w:r>
    </w:p>
    <w:p w:rsidR="008F70CE" w:rsidRPr="008F70CE" w:rsidRDefault="008F70CE" w:rsidP="008F70CE">
      <w:pPr>
        <w:spacing w:after="0" w:line="240" w:lineRule="auto"/>
        <w:jc w:val="both"/>
        <w:rPr>
          <w:rFonts w:ascii="Times New Roman" w:eastAsia="Times New Roman" w:hAnsi="Times New Roman" w:cs="Times New Roman"/>
          <w:sz w:val="24"/>
          <w:szCs w:val="24"/>
          <w:lang w:eastAsia="ru-RU"/>
        </w:rPr>
      </w:pPr>
    </w:p>
    <w:p w:rsidR="008F70CE" w:rsidRPr="008F70CE" w:rsidRDefault="008F70CE" w:rsidP="008F70CE">
      <w:pPr>
        <w:spacing w:after="0" w:line="240" w:lineRule="auto"/>
        <w:jc w:val="both"/>
        <w:rPr>
          <w:rFonts w:ascii="Times New Roman" w:eastAsia="Times New Roman" w:hAnsi="Times New Roman" w:cs="Times New Roman"/>
          <w:sz w:val="24"/>
          <w:szCs w:val="24"/>
          <w:lang w:eastAsia="ru-RU"/>
        </w:rPr>
      </w:pPr>
    </w:p>
    <w:p w:rsidR="008F70CE" w:rsidRPr="008F70CE" w:rsidRDefault="008F70CE" w:rsidP="008F70C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F70CE">
        <w:rPr>
          <w:rFonts w:ascii="Times New Roman" w:eastAsia="Times New Roman" w:hAnsi="Times New Roman" w:cs="Times New Roman"/>
          <w:b/>
          <w:bCs/>
          <w:sz w:val="24"/>
          <w:szCs w:val="24"/>
          <w:lang w:eastAsia="ru-RU"/>
        </w:rPr>
        <w:t xml:space="preserve">Об утверждении </w:t>
      </w:r>
      <w:hyperlink r:id="rId7" w:history="1">
        <w:r w:rsidRPr="008F70CE">
          <w:rPr>
            <w:rFonts w:ascii="Times New Roman" w:eastAsia="Times New Roman" w:hAnsi="Times New Roman" w:cs="Times New Roman"/>
            <w:b/>
            <w:bCs/>
            <w:sz w:val="24"/>
            <w:szCs w:val="24"/>
            <w:lang w:eastAsia="ru-RU"/>
          </w:rPr>
          <w:t>Положения</w:t>
        </w:r>
      </w:hyperlink>
      <w:r w:rsidRPr="008F70CE">
        <w:rPr>
          <w:rFonts w:ascii="Times New Roman" w:eastAsia="Times New Roman" w:hAnsi="Times New Roman" w:cs="Times New Roman"/>
          <w:b/>
          <w:bCs/>
          <w:sz w:val="24"/>
          <w:szCs w:val="24"/>
          <w:lang w:eastAsia="ru-RU"/>
        </w:rPr>
        <w:t xml:space="preserve"> «О территориальном общественном самоуправлении в Фурмановском городском поселении Фурмановского муниципального района Ивановской области»</w:t>
      </w:r>
    </w:p>
    <w:p w:rsidR="008F70CE" w:rsidRPr="008F70CE" w:rsidRDefault="008F70CE" w:rsidP="008F70CE">
      <w:pPr>
        <w:spacing w:after="0" w:line="240" w:lineRule="auto"/>
        <w:jc w:val="both"/>
        <w:rPr>
          <w:rFonts w:ascii="Times New Roman" w:eastAsia="Times New Roman" w:hAnsi="Times New Roman" w:cs="Times New Roman"/>
          <w:sz w:val="24"/>
          <w:szCs w:val="24"/>
          <w:lang w:eastAsia="ru-RU"/>
        </w:rPr>
      </w:pPr>
    </w:p>
    <w:p w:rsidR="008F70CE" w:rsidRPr="008F70CE" w:rsidRDefault="008F70CE" w:rsidP="008F70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70CE">
        <w:rPr>
          <w:rFonts w:ascii="Times New Roman" w:eastAsia="Times New Roman" w:hAnsi="Times New Roman" w:cs="Times New Roman"/>
          <w:bCs/>
          <w:sz w:val="24"/>
          <w:szCs w:val="24"/>
          <w:lang w:eastAsia="ru-RU"/>
        </w:rPr>
        <w:t xml:space="preserve">В соответствии со </w:t>
      </w:r>
      <w:hyperlink r:id="rId8" w:history="1">
        <w:r w:rsidRPr="008F70CE">
          <w:rPr>
            <w:rFonts w:ascii="Times New Roman" w:eastAsia="Times New Roman" w:hAnsi="Times New Roman" w:cs="Times New Roman"/>
            <w:bCs/>
            <w:sz w:val="24"/>
            <w:szCs w:val="24"/>
            <w:lang w:eastAsia="ru-RU"/>
          </w:rPr>
          <w:t>ст. 27</w:t>
        </w:r>
      </w:hyperlink>
      <w:r w:rsidRPr="008F70CE">
        <w:rPr>
          <w:rFonts w:ascii="Times New Roman" w:eastAsia="Times New Roman" w:hAnsi="Times New Roman" w:cs="Times New Roman"/>
          <w:bCs/>
          <w:sz w:val="24"/>
          <w:szCs w:val="24"/>
          <w:lang w:eastAsia="ru-RU"/>
        </w:rPr>
        <w:t xml:space="preserve"> Федерального закона от 06.10.2003 № 131-ФЗ "Об общих принципах организации местного самоуправления в Российской Федерации", ст. 17 Устава  Фурмановского городского поселения Фурмановского муниципального района Ивановской области, </w:t>
      </w:r>
      <w:r w:rsidRPr="008F70CE">
        <w:rPr>
          <w:rFonts w:ascii="Times New Roman" w:eastAsia="Times New Roman" w:hAnsi="Times New Roman" w:cs="Times New Roman"/>
          <w:sz w:val="24"/>
          <w:szCs w:val="24"/>
          <w:lang w:eastAsia="ru-RU"/>
        </w:rPr>
        <w:t>Совет Фурмановского городского поселения</w:t>
      </w:r>
    </w:p>
    <w:p w:rsidR="008F70CE" w:rsidRPr="008F70CE" w:rsidRDefault="008F70CE" w:rsidP="008F70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70CE">
        <w:rPr>
          <w:rFonts w:ascii="Times New Roman" w:eastAsia="Times New Roman" w:hAnsi="Times New Roman" w:cs="Times New Roman"/>
          <w:sz w:val="24"/>
          <w:szCs w:val="24"/>
          <w:lang w:eastAsia="ru-RU"/>
        </w:rPr>
        <w:t>РЕШИЛ:</w:t>
      </w:r>
    </w:p>
    <w:p w:rsidR="008F70CE" w:rsidRPr="008F70CE" w:rsidRDefault="008F70CE" w:rsidP="008F70C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8F70CE">
        <w:rPr>
          <w:rFonts w:ascii="Times New Roman" w:eastAsia="Times New Roman" w:hAnsi="Times New Roman" w:cs="Times New Roman"/>
          <w:bCs/>
          <w:sz w:val="24"/>
          <w:szCs w:val="24"/>
          <w:lang w:eastAsia="ru-RU"/>
        </w:rPr>
        <w:t xml:space="preserve">1.Утвердить </w:t>
      </w:r>
      <w:hyperlink r:id="rId9" w:history="1">
        <w:r w:rsidRPr="008F70CE">
          <w:rPr>
            <w:rFonts w:ascii="Times New Roman" w:eastAsia="Times New Roman" w:hAnsi="Times New Roman" w:cs="Times New Roman"/>
            <w:bCs/>
            <w:sz w:val="24"/>
            <w:szCs w:val="24"/>
            <w:lang w:eastAsia="ru-RU"/>
          </w:rPr>
          <w:t>Положение</w:t>
        </w:r>
      </w:hyperlink>
      <w:r w:rsidRPr="008F70CE">
        <w:rPr>
          <w:rFonts w:ascii="Times New Roman" w:eastAsia="Times New Roman" w:hAnsi="Times New Roman" w:cs="Times New Roman"/>
          <w:bCs/>
          <w:sz w:val="24"/>
          <w:szCs w:val="24"/>
          <w:lang w:eastAsia="ru-RU"/>
        </w:rPr>
        <w:t xml:space="preserve"> «О территориальном общественном самоуправлении в Фурмановском городском поселении Фурмановского муниципально</w:t>
      </w:r>
      <w:r w:rsidR="00252646">
        <w:rPr>
          <w:rFonts w:ascii="Times New Roman" w:eastAsia="Times New Roman" w:hAnsi="Times New Roman" w:cs="Times New Roman"/>
          <w:bCs/>
          <w:sz w:val="24"/>
          <w:szCs w:val="24"/>
          <w:lang w:eastAsia="ru-RU"/>
        </w:rPr>
        <w:t>го района Ивановской области» (</w:t>
      </w:r>
      <w:proofErr w:type="gramStart"/>
      <w:r w:rsidR="00252646">
        <w:rPr>
          <w:rFonts w:ascii="Times New Roman" w:eastAsia="Times New Roman" w:hAnsi="Times New Roman" w:cs="Times New Roman"/>
          <w:bCs/>
          <w:sz w:val="24"/>
          <w:szCs w:val="24"/>
          <w:lang w:eastAsia="ru-RU"/>
        </w:rPr>
        <w:t>согласно п</w:t>
      </w:r>
      <w:r w:rsidRPr="008F70CE">
        <w:rPr>
          <w:rFonts w:ascii="Times New Roman" w:eastAsia="Times New Roman" w:hAnsi="Times New Roman" w:cs="Times New Roman"/>
          <w:bCs/>
          <w:sz w:val="24"/>
          <w:szCs w:val="24"/>
          <w:lang w:eastAsia="ru-RU"/>
        </w:rPr>
        <w:t>риложен</w:t>
      </w:r>
      <w:r w:rsidR="00252646">
        <w:rPr>
          <w:rFonts w:ascii="Times New Roman" w:eastAsia="Times New Roman" w:hAnsi="Times New Roman" w:cs="Times New Roman"/>
          <w:bCs/>
          <w:sz w:val="24"/>
          <w:szCs w:val="24"/>
          <w:lang w:eastAsia="ru-RU"/>
        </w:rPr>
        <w:t>ия</w:t>
      </w:r>
      <w:proofErr w:type="gramEnd"/>
      <w:r w:rsidRPr="008F70CE">
        <w:rPr>
          <w:rFonts w:ascii="Times New Roman" w:eastAsia="Times New Roman" w:hAnsi="Times New Roman" w:cs="Times New Roman"/>
          <w:bCs/>
          <w:sz w:val="24"/>
          <w:szCs w:val="24"/>
          <w:lang w:eastAsia="ru-RU"/>
        </w:rPr>
        <w:t>).</w:t>
      </w:r>
    </w:p>
    <w:p w:rsidR="008F70CE" w:rsidRPr="008F70CE" w:rsidRDefault="008F70CE" w:rsidP="008F70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70CE">
        <w:rPr>
          <w:rFonts w:ascii="Times New Roman" w:eastAsia="Times New Roman" w:hAnsi="Times New Roman" w:cs="Times New Roman"/>
          <w:bCs/>
          <w:sz w:val="24"/>
          <w:szCs w:val="24"/>
          <w:lang w:eastAsia="ru-RU"/>
        </w:rPr>
        <w:t>2.</w:t>
      </w:r>
      <w:r w:rsidR="00676354" w:rsidRPr="00676354">
        <w:t xml:space="preserve"> </w:t>
      </w:r>
      <w:r w:rsidR="00676354">
        <w:rPr>
          <w:rFonts w:ascii="Times New Roman" w:eastAsia="Times New Roman" w:hAnsi="Times New Roman" w:cs="Times New Roman"/>
          <w:bCs/>
          <w:sz w:val="24"/>
          <w:szCs w:val="24"/>
          <w:lang w:eastAsia="ru-RU"/>
        </w:rPr>
        <w:t>О</w:t>
      </w:r>
      <w:r w:rsidR="00676354" w:rsidRPr="00676354">
        <w:rPr>
          <w:rFonts w:ascii="Times New Roman" w:eastAsia="Times New Roman" w:hAnsi="Times New Roman" w:cs="Times New Roman"/>
          <w:bCs/>
          <w:sz w:val="24"/>
          <w:szCs w:val="24"/>
          <w:lang w:eastAsia="ru-RU"/>
        </w:rPr>
        <w:t xml:space="preserve">тменить </w:t>
      </w:r>
      <w:r w:rsidRPr="008F70CE">
        <w:rPr>
          <w:rFonts w:ascii="Times New Roman" w:eastAsia="Times New Roman" w:hAnsi="Times New Roman" w:cs="Times New Roman"/>
          <w:bCs/>
          <w:sz w:val="24"/>
          <w:szCs w:val="24"/>
          <w:lang w:eastAsia="ru-RU"/>
        </w:rPr>
        <w:t xml:space="preserve">Решение Совета Фурмановского городского поселения </w:t>
      </w:r>
      <w:r w:rsidRPr="008F70CE">
        <w:rPr>
          <w:rFonts w:ascii="Times New Roman" w:eastAsia="Times New Roman" w:hAnsi="Times New Roman" w:cs="Times New Roman"/>
          <w:sz w:val="24"/>
          <w:szCs w:val="24"/>
          <w:lang w:eastAsia="ru-RU"/>
        </w:rPr>
        <w:t>от 26 апреля 2018 № 15 «Об утверждении Положения «О территориальном общественном самоуправлении в Фурмановском городском поселении Фурмановского муниципальн</w:t>
      </w:r>
      <w:r w:rsidR="00676354">
        <w:rPr>
          <w:rFonts w:ascii="Times New Roman" w:eastAsia="Times New Roman" w:hAnsi="Times New Roman" w:cs="Times New Roman"/>
          <w:sz w:val="24"/>
          <w:szCs w:val="24"/>
          <w:lang w:eastAsia="ru-RU"/>
        </w:rPr>
        <w:t>ого района Ивановской области</w:t>
      </w:r>
      <w:r w:rsidR="00252646">
        <w:rPr>
          <w:rFonts w:ascii="Times New Roman" w:eastAsia="Times New Roman" w:hAnsi="Times New Roman" w:cs="Times New Roman"/>
          <w:sz w:val="24"/>
          <w:szCs w:val="24"/>
          <w:lang w:eastAsia="ru-RU"/>
        </w:rPr>
        <w:t>»»</w:t>
      </w:r>
      <w:r w:rsidRPr="008F70CE">
        <w:rPr>
          <w:rFonts w:ascii="Times New Roman" w:eastAsia="Times New Roman" w:hAnsi="Times New Roman" w:cs="Times New Roman"/>
          <w:sz w:val="24"/>
          <w:szCs w:val="24"/>
          <w:lang w:eastAsia="ru-RU"/>
        </w:rPr>
        <w:t>.</w:t>
      </w:r>
    </w:p>
    <w:p w:rsidR="008F70CE" w:rsidRPr="008F70CE" w:rsidRDefault="008F70CE" w:rsidP="008F70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70CE">
        <w:rPr>
          <w:rFonts w:ascii="Times New Roman" w:eastAsia="Times New Roman" w:hAnsi="Times New Roman" w:cs="Times New Roman"/>
          <w:sz w:val="24"/>
          <w:szCs w:val="24"/>
          <w:lang w:eastAsia="ru-RU"/>
        </w:rPr>
        <w:t>3.Решение вступает в силу со дня его официального опубликования.</w:t>
      </w:r>
    </w:p>
    <w:p w:rsidR="008F70CE" w:rsidRPr="008F70CE" w:rsidRDefault="008F70CE" w:rsidP="008F70CE">
      <w:pPr>
        <w:spacing w:after="0" w:line="240" w:lineRule="auto"/>
        <w:ind w:firstLine="540"/>
        <w:jc w:val="both"/>
        <w:rPr>
          <w:rFonts w:ascii="Times New Roman" w:eastAsia="Times New Roman" w:hAnsi="Times New Roman" w:cs="Times New Roman"/>
          <w:sz w:val="24"/>
          <w:szCs w:val="24"/>
          <w:lang w:eastAsia="ru-RU"/>
        </w:rPr>
      </w:pPr>
      <w:r w:rsidRPr="008F70CE">
        <w:rPr>
          <w:rFonts w:ascii="Times New Roman" w:eastAsia="Times New Roman" w:hAnsi="Times New Roman" w:cs="Times New Roman"/>
          <w:sz w:val="24"/>
          <w:szCs w:val="24"/>
          <w:lang w:eastAsia="ru-RU"/>
        </w:rPr>
        <w:t xml:space="preserve">4.Опубликовать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«Городской вестник» и разместить на официальном сайте администрации Фурмановского муниципального района (www.furmanov.su) в информационно-телекоммуникационной сети «Интернет». </w:t>
      </w:r>
    </w:p>
    <w:p w:rsidR="008F70CE" w:rsidRPr="008F70CE" w:rsidRDefault="008F70CE" w:rsidP="008F70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70CE">
        <w:rPr>
          <w:rFonts w:ascii="Times New Roman" w:eastAsia="Times New Roman" w:hAnsi="Times New Roman" w:cs="Times New Roman"/>
          <w:sz w:val="24"/>
          <w:szCs w:val="24"/>
          <w:lang w:eastAsia="ru-RU"/>
        </w:rPr>
        <w:t>5.</w:t>
      </w:r>
      <w:r w:rsidR="00676354">
        <w:rPr>
          <w:rFonts w:ascii="Times New Roman" w:eastAsia="Times New Roman" w:hAnsi="Times New Roman" w:cs="Times New Roman"/>
          <w:sz w:val="24"/>
          <w:szCs w:val="24"/>
          <w:lang w:eastAsia="ru-RU"/>
        </w:rPr>
        <w:t xml:space="preserve"> В</w:t>
      </w:r>
      <w:r w:rsidR="00676354" w:rsidRPr="00676354">
        <w:rPr>
          <w:rFonts w:ascii="Times New Roman" w:eastAsia="Times New Roman" w:hAnsi="Times New Roman" w:cs="Times New Roman"/>
          <w:sz w:val="24"/>
          <w:szCs w:val="24"/>
          <w:lang w:eastAsia="ru-RU"/>
        </w:rPr>
        <w:t xml:space="preserve">озложить </w:t>
      </w:r>
      <w:proofErr w:type="gramStart"/>
      <w:r w:rsidR="00676354">
        <w:rPr>
          <w:rFonts w:ascii="Times New Roman" w:eastAsia="Times New Roman" w:hAnsi="Times New Roman" w:cs="Times New Roman"/>
          <w:sz w:val="24"/>
          <w:szCs w:val="24"/>
          <w:lang w:eastAsia="ru-RU"/>
        </w:rPr>
        <w:t>к</w:t>
      </w:r>
      <w:r w:rsidRPr="008F70CE">
        <w:rPr>
          <w:rFonts w:ascii="Times New Roman" w:eastAsia="Times New Roman" w:hAnsi="Times New Roman" w:cs="Times New Roman"/>
          <w:sz w:val="24"/>
          <w:szCs w:val="24"/>
          <w:lang w:eastAsia="ru-RU"/>
        </w:rPr>
        <w:t>онт</w:t>
      </w:r>
      <w:r w:rsidR="00252646">
        <w:rPr>
          <w:rFonts w:ascii="Times New Roman" w:eastAsia="Times New Roman" w:hAnsi="Times New Roman" w:cs="Times New Roman"/>
          <w:sz w:val="24"/>
          <w:szCs w:val="24"/>
          <w:lang w:eastAsia="ru-RU"/>
        </w:rPr>
        <w:t>роль за</w:t>
      </w:r>
      <w:proofErr w:type="gramEnd"/>
      <w:r w:rsidR="00252646">
        <w:rPr>
          <w:rFonts w:ascii="Times New Roman" w:eastAsia="Times New Roman" w:hAnsi="Times New Roman" w:cs="Times New Roman"/>
          <w:sz w:val="24"/>
          <w:szCs w:val="24"/>
          <w:lang w:eastAsia="ru-RU"/>
        </w:rPr>
        <w:t xml:space="preserve"> исполнением настоящего Р</w:t>
      </w:r>
      <w:r w:rsidRPr="008F70CE">
        <w:rPr>
          <w:rFonts w:ascii="Times New Roman" w:eastAsia="Times New Roman" w:hAnsi="Times New Roman" w:cs="Times New Roman"/>
          <w:sz w:val="24"/>
          <w:szCs w:val="24"/>
          <w:lang w:eastAsia="ru-RU"/>
        </w:rPr>
        <w:t>ешения на комиссию Совета Фурмановского городского поселения по вопросам жилищно-коммунального хозяйства, местному самоуправлению и социальной политике.</w:t>
      </w:r>
    </w:p>
    <w:p w:rsidR="008F70CE" w:rsidRPr="008F70CE" w:rsidRDefault="008F70CE" w:rsidP="008F70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F70CE" w:rsidRPr="008F70CE" w:rsidRDefault="008F70CE" w:rsidP="008F70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F70CE" w:rsidRPr="008F70CE" w:rsidRDefault="008F70CE" w:rsidP="008F70CE">
      <w:pPr>
        <w:spacing w:after="0" w:line="240" w:lineRule="auto"/>
        <w:jc w:val="both"/>
        <w:rPr>
          <w:rFonts w:ascii="Times New Roman" w:eastAsia="Times New Roman" w:hAnsi="Times New Roman" w:cs="Times New Roman"/>
          <w:sz w:val="24"/>
          <w:szCs w:val="24"/>
          <w:lang w:eastAsia="ru-RU"/>
        </w:rPr>
      </w:pPr>
    </w:p>
    <w:p w:rsidR="008F70CE" w:rsidRPr="008F70CE" w:rsidRDefault="008F70CE" w:rsidP="008F70CE">
      <w:pPr>
        <w:spacing w:after="0" w:line="240" w:lineRule="auto"/>
        <w:jc w:val="both"/>
        <w:rPr>
          <w:rFonts w:ascii="Times New Roman" w:eastAsia="Times New Roman" w:hAnsi="Times New Roman" w:cs="Times New Roman"/>
          <w:b/>
          <w:sz w:val="24"/>
          <w:szCs w:val="24"/>
          <w:lang w:eastAsia="ru-RU"/>
        </w:rPr>
      </w:pPr>
    </w:p>
    <w:p w:rsidR="008F70CE" w:rsidRPr="008F70CE" w:rsidRDefault="008F70CE" w:rsidP="008F70CE">
      <w:pPr>
        <w:spacing w:after="0" w:line="240" w:lineRule="auto"/>
        <w:jc w:val="both"/>
        <w:rPr>
          <w:rFonts w:ascii="Times New Roman" w:eastAsia="Times New Roman" w:hAnsi="Times New Roman" w:cs="Times New Roman"/>
          <w:sz w:val="24"/>
          <w:szCs w:val="24"/>
          <w:lang w:eastAsia="ru-RU"/>
        </w:rPr>
      </w:pPr>
      <w:r w:rsidRPr="008F70CE">
        <w:rPr>
          <w:rFonts w:ascii="Times New Roman" w:eastAsia="Times New Roman" w:hAnsi="Times New Roman" w:cs="Times New Roman"/>
          <w:b/>
          <w:sz w:val="24"/>
          <w:szCs w:val="24"/>
          <w:lang w:eastAsia="ru-RU"/>
        </w:rPr>
        <w:t>Глава Фурмановского городского поселения                                          О.В.Прохоров</w:t>
      </w:r>
      <w:r w:rsidRPr="008F70CE">
        <w:rPr>
          <w:rFonts w:ascii="Times New Roman" w:eastAsia="Calibri" w:hAnsi="Times New Roman" w:cs="Times New Roman"/>
        </w:rPr>
        <w:t xml:space="preserve">                                 </w:t>
      </w:r>
      <w:r>
        <w:rPr>
          <w:rFonts w:ascii="Times New Roman" w:eastAsia="Calibri" w:hAnsi="Times New Roman" w:cs="Times New Roman"/>
        </w:rPr>
        <w:t xml:space="preserve">                     </w:t>
      </w:r>
      <w:r w:rsidRPr="008F70CE">
        <w:rPr>
          <w:rFonts w:ascii="Times New Roman" w:eastAsia="Calibri" w:hAnsi="Times New Roman" w:cs="Times New Roman"/>
        </w:rPr>
        <w:t xml:space="preserve">                   </w:t>
      </w:r>
    </w:p>
    <w:p w:rsidR="008F70CE" w:rsidRDefault="008F70CE" w:rsidP="008F70CE">
      <w:pPr>
        <w:autoSpaceDE w:val="0"/>
        <w:autoSpaceDN w:val="0"/>
        <w:adjustRightInd w:val="0"/>
        <w:spacing w:after="0"/>
        <w:ind w:left="5664" w:firstLine="708"/>
        <w:jc w:val="center"/>
        <w:outlineLvl w:val="0"/>
        <w:rPr>
          <w:rFonts w:ascii="Times New Roman" w:eastAsia="Calibri" w:hAnsi="Times New Roman" w:cs="Times New Roman"/>
        </w:rPr>
      </w:pPr>
    </w:p>
    <w:p w:rsidR="00676354" w:rsidRDefault="00676354" w:rsidP="008F70CE">
      <w:pPr>
        <w:autoSpaceDE w:val="0"/>
        <w:autoSpaceDN w:val="0"/>
        <w:adjustRightInd w:val="0"/>
        <w:spacing w:after="0"/>
        <w:ind w:left="5664" w:firstLine="708"/>
        <w:jc w:val="center"/>
        <w:outlineLvl w:val="0"/>
        <w:rPr>
          <w:rFonts w:ascii="Times New Roman" w:eastAsia="Calibri" w:hAnsi="Times New Roman" w:cs="Times New Roman"/>
        </w:rPr>
      </w:pPr>
    </w:p>
    <w:p w:rsidR="00676354" w:rsidRDefault="00676354" w:rsidP="008F70CE">
      <w:pPr>
        <w:autoSpaceDE w:val="0"/>
        <w:autoSpaceDN w:val="0"/>
        <w:adjustRightInd w:val="0"/>
        <w:spacing w:after="0"/>
        <w:ind w:left="5664" w:firstLine="708"/>
        <w:jc w:val="center"/>
        <w:outlineLvl w:val="0"/>
        <w:rPr>
          <w:rFonts w:ascii="Times New Roman" w:eastAsia="Calibri" w:hAnsi="Times New Roman" w:cs="Times New Roman"/>
        </w:rPr>
      </w:pPr>
    </w:p>
    <w:p w:rsidR="00252646" w:rsidRDefault="00252646" w:rsidP="008F70CE">
      <w:pPr>
        <w:autoSpaceDE w:val="0"/>
        <w:autoSpaceDN w:val="0"/>
        <w:adjustRightInd w:val="0"/>
        <w:spacing w:after="0"/>
        <w:ind w:left="5664" w:firstLine="708"/>
        <w:jc w:val="center"/>
        <w:outlineLvl w:val="0"/>
        <w:rPr>
          <w:rFonts w:ascii="Times New Roman" w:eastAsia="Calibri" w:hAnsi="Times New Roman" w:cs="Times New Roman"/>
        </w:rPr>
      </w:pPr>
    </w:p>
    <w:p w:rsidR="00252646" w:rsidRDefault="00252646" w:rsidP="00676354">
      <w:pPr>
        <w:autoSpaceDE w:val="0"/>
        <w:autoSpaceDN w:val="0"/>
        <w:adjustRightInd w:val="0"/>
        <w:spacing w:after="0" w:line="240" w:lineRule="auto"/>
        <w:jc w:val="right"/>
        <w:outlineLvl w:val="0"/>
        <w:rPr>
          <w:rFonts w:ascii="Times New Roman" w:eastAsia="Times New Roman" w:hAnsi="Times New Roman" w:cs="Times New Roman"/>
          <w:bCs/>
          <w:color w:val="26282F"/>
          <w:sz w:val="20"/>
          <w:szCs w:val="20"/>
          <w:lang w:eastAsia="ru-RU"/>
        </w:rPr>
      </w:pPr>
    </w:p>
    <w:p w:rsidR="00676354" w:rsidRPr="00252646" w:rsidRDefault="00676354" w:rsidP="00676354">
      <w:pPr>
        <w:autoSpaceDE w:val="0"/>
        <w:autoSpaceDN w:val="0"/>
        <w:adjustRightInd w:val="0"/>
        <w:spacing w:after="0" w:line="240" w:lineRule="auto"/>
        <w:jc w:val="right"/>
        <w:outlineLvl w:val="0"/>
        <w:rPr>
          <w:rFonts w:ascii="Times New Roman" w:eastAsia="Times New Roman" w:hAnsi="Times New Roman" w:cs="Times New Roman"/>
          <w:bCs/>
          <w:color w:val="26282F"/>
          <w:lang w:eastAsia="ru-RU"/>
        </w:rPr>
      </w:pPr>
      <w:r w:rsidRPr="00252646">
        <w:rPr>
          <w:rFonts w:ascii="Times New Roman" w:eastAsia="Times New Roman" w:hAnsi="Times New Roman" w:cs="Times New Roman"/>
          <w:bCs/>
          <w:color w:val="26282F"/>
          <w:lang w:eastAsia="ru-RU"/>
        </w:rPr>
        <w:lastRenderedPageBreak/>
        <w:t xml:space="preserve">Приложение </w:t>
      </w:r>
    </w:p>
    <w:p w:rsidR="00676354" w:rsidRPr="00252646" w:rsidRDefault="00676354" w:rsidP="00676354">
      <w:pPr>
        <w:autoSpaceDE w:val="0"/>
        <w:autoSpaceDN w:val="0"/>
        <w:adjustRightInd w:val="0"/>
        <w:spacing w:after="0" w:line="240" w:lineRule="auto"/>
        <w:jc w:val="right"/>
        <w:outlineLvl w:val="0"/>
        <w:rPr>
          <w:rFonts w:ascii="Times New Roman" w:eastAsia="Times New Roman" w:hAnsi="Times New Roman" w:cs="Times New Roman"/>
          <w:bCs/>
          <w:color w:val="26282F"/>
          <w:lang w:eastAsia="ru-RU"/>
        </w:rPr>
      </w:pPr>
      <w:r w:rsidRPr="00252646">
        <w:rPr>
          <w:rFonts w:ascii="Times New Roman" w:eastAsia="Times New Roman" w:hAnsi="Times New Roman" w:cs="Times New Roman"/>
          <w:bCs/>
          <w:color w:val="26282F"/>
          <w:lang w:eastAsia="ru-RU"/>
        </w:rPr>
        <w:t xml:space="preserve">                                               к Решению Совета </w:t>
      </w:r>
    </w:p>
    <w:p w:rsidR="00676354" w:rsidRPr="00252646" w:rsidRDefault="00676354" w:rsidP="00676354">
      <w:pPr>
        <w:autoSpaceDE w:val="0"/>
        <w:autoSpaceDN w:val="0"/>
        <w:adjustRightInd w:val="0"/>
        <w:spacing w:after="0" w:line="240" w:lineRule="auto"/>
        <w:jc w:val="right"/>
        <w:outlineLvl w:val="0"/>
        <w:rPr>
          <w:rFonts w:ascii="Times New Roman" w:eastAsia="Times New Roman" w:hAnsi="Times New Roman" w:cs="Times New Roman"/>
          <w:bCs/>
          <w:color w:val="26282F"/>
          <w:lang w:eastAsia="ru-RU"/>
        </w:rPr>
      </w:pPr>
      <w:r w:rsidRPr="00252646">
        <w:rPr>
          <w:rFonts w:ascii="Times New Roman" w:eastAsia="Times New Roman" w:hAnsi="Times New Roman" w:cs="Times New Roman"/>
          <w:bCs/>
          <w:color w:val="26282F"/>
          <w:lang w:eastAsia="ru-RU"/>
        </w:rPr>
        <w:t>Фурмановского</w:t>
      </w:r>
    </w:p>
    <w:p w:rsidR="00676354" w:rsidRPr="00252646" w:rsidRDefault="00676354" w:rsidP="00676354">
      <w:pPr>
        <w:autoSpaceDE w:val="0"/>
        <w:autoSpaceDN w:val="0"/>
        <w:adjustRightInd w:val="0"/>
        <w:spacing w:after="0" w:line="240" w:lineRule="auto"/>
        <w:jc w:val="right"/>
        <w:outlineLvl w:val="0"/>
        <w:rPr>
          <w:rFonts w:ascii="Times New Roman" w:eastAsia="Times New Roman" w:hAnsi="Times New Roman" w:cs="Times New Roman"/>
          <w:bCs/>
          <w:color w:val="26282F"/>
          <w:lang w:eastAsia="ru-RU"/>
        </w:rPr>
      </w:pPr>
      <w:r w:rsidRPr="00252646">
        <w:rPr>
          <w:rFonts w:ascii="Times New Roman" w:eastAsia="Times New Roman" w:hAnsi="Times New Roman" w:cs="Times New Roman"/>
          <w:bCs/>
          <w:color w:val="26282F"/>
          <w:lang w:eastAsia="ru-RU"/>
        </w:rPr>
        <w:t xml:space="preserve">                                                                                                    </w:t>
      </w:r>
      <w:r w:rsidR="00B960EA" w:rsidRPr="00252646">
        <w:rPr>
          <w:rFonts w:ascii="Times New Roman" w:eastAsia="Times New Roman" w:hAnsi="Times New Roman" w:cs="Times New Roman"/>
          <w:bCs/>
          <w:color w:val="26282F"/>
          <w:lang w:eastAsia="ru-RU"/>
        </w:rPr>
        <w:t xml:space="preserve">                </w:t>
      </w:r>
      <w:r w:rsidRPr="00252646">
        <w:rPr>
          <w:rFonts w:ascii="Times New Roman" w:eastAsia="Times New Roman" w:hAnsi="Times New Roman" w:cs="Times New Roman"/>
          <w:bCs/>
          <w:color w:val="26282F"/>
          <w:lang w:eastAsia="ru-RU"/>
        </w:rPr>
        <w:t xml:space="preserve">   городского поселения                                      </w:t>
      </w:r>
      <w:r w:rsidR="00252646">
        <w:rPr>
          <w:rFonts w:ascii="Times New Roman" w:eastAsia="Times New Roman" w:hAnsi="Times New Roman" w:cs="Times New Roman"/>
          <w:bCs/>
          <w:color w:val="26282F"/>
          <w:lang w:eastAsia="ru-RU"/>
        </w:rPr>
        <w:t xml:space="preserve">         от 19.09.2019 г.</w:t>
      </w:r>
      <w:r w:rsidRPr="00252646">
        <w:rPr>
          <w:rFonts w:ascii="Times New Roman" w:eastAsia="Times New Roman" w:hAnsi="Times New Roman" w:cs="Times New Roman"/>
          <w:bCs/>
          <w:color w:val="26282F"/>
          <w:lang w:eastAsia="ru-RU"/>
        </w:rPr>
        <w:t xml:space="preserve"> N </w:t>
      </w:r>
      <w:r w:rsidR="00252646">
        <w:rPr>
          <w:rFonts w:ascii="Times New Roman" w:eastAsia="Times New Roman" w:hAnsi="Times New Roman" w:cs="Times New Roman"/>
          <w:bCs/>
          <w:color w:val="26282F"/>
          <w:lang w:eastAsia="ru-RU"/>
        </w:rPr>
        <w:t>35</w:t>
      </w:r>
      <w:bookmarkStart w:id="0" w:name="_GoBack"/>
      <w:bookmarkEnd w:id="0"/>
    </w:p>
    <w:p w:rsidR="008F70CE" w:rsidRPr="00252646" w:rsidRDefault="008F70CE" w:rsidP="008F70CE">
      <w:pPr>
        <w:autoSpaceDE w:val="0"/>
        <w:autoSpaceDN w:val="0"/>
        <w:adjustRightInd w:val="0"/>
        <w:spacing w:after="0"/>
        <w:jc w:val="center"/>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bCs/>
          <w:sz w:val="24"/>
          <w:szCs w:val="24"/>
        </w:rPr>
      </w:pPr>
      <w:bookmarkStart w:id="1" w:name="Par40"/>
      <w:bookmarkEnd w:id="1"/>
      <w:r w:rsidRPr="00252646">
        <w:rPr>
          <w:rFonts w:ascii="Times New Roman" w:eastAsia="Calibri" w:hAnsi="Times New Roman" w:cs="Times New Roman"/>
          <w:b/>
          <w:bCs/>
          <w:sz w:val="24"/>
          <w:szCs w:val="24"/>
        </w:rPr>
        <w:t>ПОЛОЖЕНИЕ</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bCs/>
          <w:sz w:val="24"/>
          <w:szCs w:val="24"/>
        </w:rPr>
      </w:pPr>
      <w:r w:rsidRPr="00252646">
        <w:rPr>
          <w:rFonts w:ascii="Times New Roman" w:eastAsia="Calibri" w:hAnsi="Times New Roman" w:cs="Times New Roman"/>
          <w:b/>
          <w:bCs/>
          <w:sz w:val="24"/>
          <w:szCs w:val="24"/>
        </w:rPr>
        <w:t xml:space="preserve">О ТЕРРИТОРИАЛЬНОМ ОБЩЕСТВЕННОМ САМОУПРАВЛЕНИИ </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bCs/>
          <w:sz w:val="24"/>
          <w:szCs w:val="24"/>
        </w:rPr>
      </w:pPr>
      <w:r w:rsidRPr="00252646">
        <w:rPr>
          <w:rFonts w:ascii="Times New Roman" w:eastAsia="Calibri" w:hAnsi="Times New Roman" w:cs="Times New Roman"/>
          <w:b/>
          <w:bCs/>
          <w:sz w:val="24"/>
          <w:szCs w:val="24"/>
        </w:rPr>
        <w:t xml:space="preserve">В ФУРМАНОВСКОМ ГОРОДСКОМ ПОСЕЛЕНИИ </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bCs/>
          <w:sz w:val="24"/>
          <w:szCs w:val="24"/>
        </w:rPr>
      </w:pPr>
      <w:r w:rsidRPr="00252646">
        <w:rPr>
          <w:rFonts w:ascii="Times New Roman" w:eastAsia="Calibri" w:hAnsi="Times New Roman" w:cs="Times New Roman"/>
          <w:b/>
          <w:bCs/>
          <w:sz w:val="24"/>
          <w:szCs w:val="24"/>
        </w:rPr>
        <w:t xml:space="preserve">ФУРМАНОВСКОГО МУНИЦИПАЛЬНОГО РАЙОНА </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bCs/>
          <w:sz w:val="24"/>
          <w:szCs w:val="24"/>
        </w:rPr>
      </w:pPr>
      <w:r w:rsidRPr="00252646">
        <w:rPr>
          <w:rFonts w:ascii="Times New Roman" w:eastAsia="Calibri" w:hAnsi="Times New Roman" w:cs="Times New Roman"/>
          <w:b/>
          <w:bCs/>
          <w:sz w:val="24"/>
          <w:szCs w:val="24"/>
        </w:rPr>
        <w:t>ИВАНОВСКОЙ ОБЛАСТИ</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roofErr w:type="gramStart"/>
      <w:r w:rsidRPr="00252646">
        <w:rPr>
          <w:rFonts w:ascii="Times New Roman" w:eastAsia="Calibri" w:hAnsi="Times New Roman" w:cs="Times New Roman"/>
          <w:sz w:val="24"/>
          <w:szCs w:val="24"/>
        </w:rPr>
        <w:t xml:space="preserve">Настоящее Положение </w:t>
      </w:r>
      <w:r w:rsidRPr="00252646">
        <w:rPr>
          <w:rFonts w:ascii="Times New Roman" w:eastAsia="Calibri" w:hAnsi="Times New Roman" w:cs="Times New Roman"/>
          <w:bCs/>
          <w:sz w:val="24"/>
          <w:szCs w:val="24"/>
        </w:rPr>
        <w:t>о территориальном общественном самоуправлении в Фурмановском городском поселении Фурмановского муниципального района Ивановской области</w:t>
      </w:r>
      <w:r w:rsidRPr="00252646">
        <w:rPr>
          <w:rFonts w:ascii="Times New Roman" w:eastAsia="Calibri" w:hAnsi="Times New Roman" w:cs="Times New Roman"/>
          <w:sz w:val="24"/>
          <w:szCs w:val="24"/>
        </w:rPr>
        <w:t xml:space="preserve"> (далее - Положение) разработано в соответствии с Федеральным </w:t>
      </w:r>
      <w:hyperlink r:id="rId10" w:history="1">
        <w:r w:rsidRPr="00252646">
          <w:rPr>
            <w:rFonts w:ascii="Times New Roman" w:eastAsia="Calibri" w:hAnsi="Times New Roman" w:cs="Times New Roman"/>
            <w:sz w:val="24"/>
            <w:szCs w:val="24"/>
          </w:rPr>
          <w:t>законом</w:t>
        </w:r>
      </w:hyperlink>
      <w:r w:rsidRPr="00252646">
        <w:rPr>
          <w:rFonts w:ascii="Times New Roman" w:eastAsia="Calibri" w:hAnsi="Times New Roman" w:cs="Times New Roman"/>
          <w:sz w:val="24"/>
          <w:szCs w:val="24"/>
        </w:rPr>
        <w:t xml:space="preserve"> от 06.10.03 № 131-ФЗ "Об общих принципах организации местного самоуправления в Российской Федерации", </w:t>
      </w:r>
      <w:r w:rsidRPr="00252646">
        <w:rPr>
          <w:rFonts w:ascii="Times New Roman" w:eastAsia="Calibri" w:hAnsi="Times New Roman" w:cs="Times New Roman"/>
          <w:bCs/>
          <w:sz w:val="24"/>
          <w:szCs w:val="24"/>
        </w:rPr>
        <w:t>Уставом  Фурмановского городского поселения Фурмановского муниципального района Ивановской области</w:t>
      </w:r>
      <w:r w:rsidRPr="00252646">
        <w:rPr>
          <w:rFonts w:ascii="Times New Roman" w:eastAsia="Calibri" w:hAnsi="Times New Roman" w:cs="Times New Roman"/>
          <w:sz w:val="24"/>
          <w:szCs w:val="24"/>
        </w:rPr>
        <w:t xml:space="preserve"> и определяет порядок организации и осуществления территориального общественного самоуправления, условия выделения необходимых средств из бюджета </w:t>
      </w:r>
      <w:r w:rsidRPr="00252646">
        <w:rPr>
          <w:rFonts w:ascii="Times New Roman" w:eastAsia="Calibri" w:hAnsi="Times New Roman" w:cs="Times New Roman"/>
          <w:bCs/>
          <w:sz w:val="24"/>
          <w:szCs w:val="24"/>
        </w:rPr>
        <w:t>Фурмановского</w:t>
      </w:r>
      <w:proofErr w:type="gramEnd"/>
      <w:r w:rsidRPr="00252646">
        <w:rPr>
          <w:rFonts w:ascii="Times New Roman" w:eastAsia="Calibri" w:hAnsi="Times New Roman" w:cs="Times New Roman"/>
          <w:bCs/>
          <w:sz w:val="24"/>
          <w:szCs w:val="24"/>
        </w:rPr>
        <w:t xml:space="preserve"> городского поселения Фурмановского муниципального района Ивановской области.</w:t>
      </w:r>
    </w:p>
    <w:p w:rsidR="008F70CE" w:rsidRPr="00252646" w:rsidRDefault="008F70CE" w:rsidP="008F70CE">
      <w:pPr>
        <w:autoSpaceDE w:val="0"/>
        <w:autoSpaceDN w:val="0"/>
        <w:adjustRightInd w:val="0"/>
        <w:spacing w:after="0" w:line="240" w:lineRule="atLeast"/>
        <w:jc w:val="center"/>
        <w:outlineLvl w:val="1"/>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1"/>
        <w:rPr>
          <w:rFonts w:ascii="Times New Roman" w:eastAsia="Calibri" w:hAnsi="Times New Roman" w:cs="Times New Roman"/>
          <w:b/>
          <w:sz w:val="24"/>
          <w:szCs w:val="24"/>
        </w:rPr>
      </w:pPr>
      <w:r w:rsidRPr="00252646">
        <w:rPr>
          <w:rFonts w:ascii="Times New Roman" w:eastAsia="Calibri" w:hAnsi="Times New Roman" w:cs="Times New Roman"/>
          <w:b/>
          <w:sz w:val="24"/>
          <w:szCs w:val="24"/>
        </w:rPr>
        <w:t>1. ОБЩИЕ ПОЛОЖЕНИЯ</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 xml:space="preserve">1. Понятие и система </w:t>
      </w:r>
      <w:proofErr w:type="gramStart"/>
      <w:r w:rsidRPr="00252646">
        <w:rPr>
          <w:rFonts w:ascii="Times New Roman" w:eastAsia="Calibri" w:hAnsi="Times New Roman" w:cs="Times New Roman"/>
          <w:b/>
          <w:sz w:val="24"/>
          <w:szCs w:val="24"/>
        </w:rPr>
        <w:t>территориального</w:t>
      </w:r>
      <w:proofErr w:type="gramEnd"/>
      <w:r w:rsidRPr="00252646">
        <w:rPr>
          <w:rFonts w:ascii="Times New Roman" w:eastAsia="Calibri" w:hAnsi="Times New Roman" w:cs="Times New Roman"/>
          <w:b/>
          <w:sz w:val="24"/>
          <w:szCs w:val="24"/>
        </w:rPr>
        <w:t xml:space="preserve"> общественного </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bCs/>
          <w:sz w:val="24"/>
          <w:szCs w:val="24"/>
        </w:rPr>
      </w:pPr>
      <w:r w:rsidRPr="00252646">
        <w:rPr>
          <w:rFonts w:ascii="Times New Roman" w:eastAsia="Calibri" w:hAnsi="Times New Roman" w:cs="Times New Roman"/>
          <w:b/>
          <w:sz w:val="24"/>
          <w:szCs w:val="24"/>
        </w:rPr>
        <w:t xml:space="preserve">самоуправления в </w:t>
      </w:r>
      <w:r w:rsidRPr="00252646">
        <w:rPr>
          <w:rFonts w:ascii="Times New Roman" w:eastAsia="Calibri" w:hAnsi="Times New Roman" w:cs="Times New Roman"/>
          <w:b/>
          <w:bCs/>
          <w:sz w:val="24"/>
          <w:szCs w:val="24"/>
        </w:rPr>
        <w:t xml:space="preserve">Фурмановском городском поселении </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bCs/>
          <w:sz w:val="24"/>
          <w:szCs w:val="24"/>
        </w:rPr>
      </w:pPr>
      <w:r w:rsidRPr="00252646">
        <w:rPr>
          <w:rFonts w:ascii="Times New Roman" w:eastAsia="Calibri" w:hAnsi="Times New Roman" w:cs="Times New Roman"/>
          <w:b/>
          <w:bCs/>
          <w:sz w:val="24"/>
          <w:szCs w:val="24"/>
        </w:rPr>
        <w:t>Фурмановского муниципального района Ивановской области</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1.1.Под территориальным общественным самоуправлением понимается самоорганизация граждан по месту их жительства </w:t>
      </w:r>
      <w:proofErr w:type="gramStart"/>
      <w:r w:rsidRPr="00252646">
        <w:rPr>
          <w:rFonts w:ascii="Times New Roman" w:eastAsia="Calibri" w:hAnsi="Times New Roman" w:cs="Times New Roman"/>
          <w:sz w:val="24"/>
          <w:szCs w:val="24"/>
        </w:rPr>
        <w:t>на части территории</w:t>
      </w:r>
      <w:proofErr w:type="gramEnd"/>
      <w:r w:rsidRPr="00252646">
        <w:rPr>
          <w:rFonts w:ascii="Times New Roman" w:eastAsia="Calibri"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Фурмановского городского поселения по предложению населения, проживающего на данной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1.2.Вопросы местного значения </w:t>
      </w:r>
      <w:r w:rsidRPr="00252646">
        <w:rPr>
          <w:rFonts w:ascii="Times New Roman" w:eastAsia="Calibri" w:hAnsi="Times New Roman" w:cs="Times New Roman"/>
          <w:bCs/>
          <w:sz w:val="24"/>
          <w:szCs w:val="24"/>
        </w:rPr>
        <w:t>Фурмановского городского поселения Фурмановского муниципального района Ивановской области</w:t>
      </w:r>
      <w:r w:rsidRPr="00252646">
        <w:rPr>
          <w:rFonts w:ascii="Times New Roman" w:eastAsia="Calibri" w:hAnsi="Times New Roman" w:cs="Times New Roman"/>
          <w:sz w:val="24"/>
          <w:szCs w:val="24"/>
        </w:rPr>
        <w:t xml:space="preserve"> определяются федеральным законодательством, законодательством Ивановской области, </w:t>
      </w:r>
      <w:hyperlink r:id="rId11" w:history="1">
        <w:r w:rsidRPr="00252646">
          <w:rPr>
            <w:rFonts w:ascii="Times New Roman" w:eastAsia="Calibri" w:hAnsi="Times New Roman" w:cs="Times New Roman"/>
            <w:sz w:val="24"/>
            <w:szCs w:val="24"/>
          </w:rPr>
          <w:t>Уставом</w:t>
        </w:r>
      </w:hyperlink>
      <w:r w:rsidRPr="00252646">
        <w:rPr>
          <w:rFonts w:ascii="Times New Roman" w:eastAsia="Calibri" w:hAnsi="Times New Roman" w:cs="Times New Roman"/>
          <w:sz w:val="24"/>
          <w:szCs w:val="24"/>
        </w:rPr>
        <w:t xml:space="preserve"> </w:t>
      </w:r>
      <w:r w:rsidRPr="00252646">
        <w:rPr>
          <w:rFonts w:ascii="Times New Roman" w:eastAsia="Calibri" w:hAnsi="Times New Roman" w:cs="Times New Roman"/>
          <w:bCs/>
          <w:sz w:val="24"/>
          <w:szCs w:val="24"/>
        </w:rPr>
        <w:t>Фурмановского городского поселения Фурмановского муниципального района Ивановской области</w:t>
      </w:r>
      <w:r w:rsidRPr="00252646">
        <w:rPr>
          <w:rFonts w:ascii="Times New Roman" w:eastAsia="Calibri" w:hAnsi="Times New Roman" w:cs="Times New Roman"/>
          <w:sz w:val="24"/>
          <w:szCs w:val="24"/>
        </w:rPr>
        <w:t>.</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1.3.Территориальное общественное самоуправление осуществляется непосредственно жителями Фурмановского городского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1.4.Система территориального общественного самоуправления включает в себя собрания, конференции граждан, иные формы непосредственной демократии; органы территориального общественного самоуправления населения (советы микрорайонов, жилищных комплексов, кварталов), а также иные органы общественного самоуправления населения по месту жительства (комитеты улиц, многоквартирных жилых домов).</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1.5.Система органов территориального общественного самоуправления может включать в себя: старших подъездов, старост, ревизионные комиссии территориального общественного самоуправления.</w:t>
      </w:r>
    </w:p>
    <w:p w:rsidR="00C36874" w:rsidRPr="00252646" w:rsidRDefault="00C36874" w:rsidP="008F70CE">
      <w:pPr>
        <w:autoSpaceDE w:val="0"/>
        <w:autoSpaceDN w:val="0"/>
        <w:adjustRightInd w:val="0"/>
        <w:spacing w:after="0" w:line="240" w:lineRule="atLeast"/>
        <w:jc w:val="center"/>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lastRenderedPageBreak/>
        <w:t>2.</w:t>
      </w:r>
      <w:r w:rsidRPr="00252646">
        <w:rPr>
          <w:rFonts w:ascii="Times New Roman" w:eastAsia="Calibri" w:hAnsi="Times New Roman" w:cs="Times New Roman"/>
          <w:sz w:val="24"/>
          <w:szCs w:val="24"/>
        </w:rPr>
        <w:t xml:space="preserve"> </w:t>
      </w:r>
      <w:r w:rsidRPr="00252646">
        <w:rPr>
          <w:rFonts w:ascii="Times New Roman" w:eastAsia="Calibri" w:hAnsi="Times New Roman" w:cs="Times New Roman"/>
          <w:b/>
          <w:sz w:val="24"/>
          <w:szCs w:val="24"/>
        </w:rPr>
        <w:t>Правовая основа территориального общественного самоуправления</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Правовую основу осуществления территориального общественного самоуправления составляют:</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w:t>
      </w:r>
      <w:hyperlink r:id="rId12" w:history="1">
        <w:r w:rsidRPr="00252646">
          <w:rPr>
            <w:rFonts w:ascii="Times New Roman" w:eastAsia="Calibri" w:hAnsi="Times New Roman" w:cs="Times New Roman"/>
            <w:sz w:val="24"/>
            <w:szCs w:val="24"/>
          </w:rPr>
          <w:t>Конституция</w:t>
        </w:r>
      </w:hyperlink>
      <w:r w:rsidRPr="00252646">
        <w:rPr>
          <w:rFonts w:ascii="Times New Roman" w:eastAsia="Calibri" w:hAnsi="Times New Roman" w:cs="Times New Roman"/>
          <w:sz w:val="24"/>
          <w:szCs w:val="24"/>
        </w:rPr>
        <w:t xml:space="preserve"> Российской Федерации;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Федеральный </w:t>
      </w:r>
      <w:hyperlink r:id="rId13" w:history="1">
        <w:r w:rsidRPr="00252646">
          <w:rPr>
            <w:rFonts w:ascii="Times New Roman" w:eastAsia="Calibri" w:hAnsi="Times New Roman" w:cs="Times New Roman"/>
            <w:sz w:val="24"/>
            <w:szCs w:val="24"/>
          </w:rPr>
          <w:t>закон</w:t>
        </w:r>
      </w:hyperlink>
      <w:r w:rsidRPr="00252646">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w:t>
      </w:r>
      <w:hyperlink r:id="rId14" w:history="1">
        <w:r w:rsidRPr="00252646">
          <w:rPr>
            <w:rFonts w:ascii="Times New Roman" w:eastAsia="Calibri" w:hAnsi="Times New Roman" w:cs="Times New Roman"/>
            <w:sz w:val="24"/>
            <w:szCs w:val="24"/>
          </w:rPr>
          <w:t>Устав</w:t>
        </w:r>
      </w:hyperlink>
      <w:r w:rsidRPr="00252646">
        <w:rPr>
          <w:rFonts w:ascii="Times New Roman" w:eastAsia="Calibri" w:hAnsi="Times New Roman" w:cs="Times New Roman"/>
          <w:sz w:val="24"/>
          <w:szCs w:val="24"/>
        </w:rPr>
        <w:t xml:space="preserve"> </w:t>
      </w:r>
      <w:r w:rsidRPr="00252646">
        <w:rPr>
          <w:rFonts w:ascii="Times New Roman" w:eastAsia="Calibri" w:hAnsi="Times New Roman" w:cs="Times New Roman"/>
          <w:bCs/>
          <w:sz w:val="24"/>
          <w:szCs w:val="24"/>
        </w:rPr>
        <w:t>Фурмановского городского поселения Фурмановского муниципального района Ивановской области</w:t>
      </w:r>
      <w:r w:rsidRPr="00252646">
        <w:rPr>
          <w:rFonts w:ascii="Times New Roman" w:eastAsia="Calibri" w:hAnsi="Times New Roman" w:cs="Times New Roman"/>
          <w:sz w:val="24"/>
          <w:szCs w:val="24"/>
        </w:rPr>
        <w:t>;</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муниципальные правовые акты </w:t>
      </w:r>
      <w:r w:rsidRPr="00252646">
        <w:rPr>
          <w:rFonts w:ascii="Times New Roman" w:eastAsia="Calibri" w:hAnsi="Times New Roman" w:cs="Times New Roman"/>
          <w:bCs/>
          <w:sz w:val="24"/>
          <w:szCs w:val="24"/>
        </w:rPr>
        <w:t>Фурмановского городского поселения Фурмановского муниципального района Ивановской области</w:t>
      </w:r>
      <w:r w:rsidRPr="00252646">
        <w:rPr>
          <w:rFonts w:ascii="Times New Roman" w:eastAsia="Calibri" w:hAnsi="Times New Roman" w:cs="Times New Roman"/>
          <w:sz w:val="24"/>
          <w:szCs w:val="24"/>
        </w:rPr>
        <w:t>;</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настоящее Положение;</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устав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3. Принципы осуществления территориального общественного самоуправления</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Принципами осуществления территориального общественного самоуправления являются: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законность;</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защита прав и законных интересов населения;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самостоятельность и ответственность в реализации гражданами собственных инициатив по вопросам местного значения;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свобода выбора гражданами форм осуществления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широкое участие граждан в выработке и принятии решений по вопросам, затрагивающим интересы населения по месту жительства;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гласность и учет общественного мнения в осуществлении собственных инициатив по вопросам местного значения;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взаимодействие с органами местного самоуправления Фурмановского городского поселения;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сочетание интересов жителей, проживающих на соответствующей территории, с интересами граждан всего Фурмановского городского поселения;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выборность органов территориального общественного самоуправления, их подконтрольность и подотчетность населению соответствующей территории.</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4. Право жителей Фурмановского городского поселения</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 xml:space="preserve">на осуществление территориального общественного самоуправления </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4.1.Любой гражданин Российской Федерации, достигший шестнадцатилетнего возраста, постоянно или преимущественно проживающий на соответствующей территории Фурмановского городского поселения, вправе участвовать в территориальном общественном самоуправлении, получать информацию о деятельности органов территориального общественного самоуправления, по достижении совершеннолетия быть избранным в органы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4.2.Граждане Российской Федерации, не проживающие на соответствующей территории, но имеющие на этой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4.3.Не имеют права на участие в территориальном общественном самоуправлении граждане, признанные судом недееспособными.</w:t>
      </w:r>
    </w:p>
    <w:p w:rsidR="00E764CE" w:rsidRPr="00252646" w:rsidRDefault="00E764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5. Территория, на которой осуществляется</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lastRenderedPageBreak/>
        <w:t>территориальное общественное самоуправление</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5.1.Территориальное общественное самоуправление может осуществляться в пределах следующих территорий проживания жителей Фурмановского городского поселения: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5.2.Для создания территориального общественного самоуправления на определенной территории обязательны следующие условия: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границы территории территориального общественного самоуправления не могут выходить за пределы территории</w:t>
      </w:r>
      <w:r w:rsidRPr="00252646">
        <w:rPr>
          <w:rFonts w:ascii="Times New Roman" w:eastAsia="Calibri" w:hAnsi="Times New Roman" w:cs="Times New Roman"/>
          <w:bCs/>
          <w:sz w:val="24"/>
          <w:szCs w:val="24"/>
        </w:rPr>
        <w:t xml:space="preserve"> Фурмановского городского поселения Фурмановского муниципального района Ивановской области</w:t>
      </w:r>
      <w:r w:rsidRPr="00252646">
        <w:rPr>
          <w:rFonts w:ascii="Times New Roman" w:eastAsia="Calibri" w:hAnsi="Times New Roman" w:cs="Times New Roman"/>
          <w:sz w:val="24"/>
          <w:szCs w:val="24"/>
        </w:rPr>
        <w:t>;</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территория, на которой осуществляется территориальное общественное самоуправление, как правило, должна составлять единую территорию;</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территория территориального общественного самоуправления не должна превышать 1/4 (одной четвертой) </w:t>
      </w:r>
      <w:r w:rsidRPr="00252646">
        <w:rPr>
          <w:rFonts w:ascii="Times New Roman" w:eastAsia="Calibri" w:hAnsi="Times New Roman" w:cs="Times New Roman"/>
          <w:bCs/>
          <w:sz w:val="24"/>
          <w:szCs w:val="24"/>
        </w:rPr>
        <w:t>Фурмановского городского поселения Фурмановского муниципального района Ивановской области</w:t>
      </w:r>
      <w:r w:rsidRPr="00252646">
        <w:rPr>
          <w:rFonts w:ascii="Times New Roman" w:eastAsia="Calibri" w:hAnsi="Times New Roman" w:cs="Times New Roman"/>
          <w:sz w:val="24"/>
          <w:szCs w:val="24"/>
        </w:rPr>
        <w:t>.</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5.3.Территория, на которой осуществляется территориальное общественное самоуправление, не может входить в состав другой аналогичной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5.4.Границы территории, в пределах которых осуществляется территориальное общественное самоуправление, определяются учредительным собранием, конференцией граждан и устанавливаются решением Совета Фурмановского городского поселения.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5.5.Предложение жителей Фурмановского городского поселения по вопросу установления границ территории, на которой осуществляется территориальное общественное самоуправление, направляется в администрацию Фурмановского муниципального района в порядке, установленном </w:t>
      </w:r>
      <w:hyperlink r:id="rId15" w:anchor="Par132" w:history="1">
        <w:r w:rsidRPr="00252646">
          <w:rPr>
            <w:rFonts w:ascii="Times New Roman" w:eastAsia="Calibri" w:hAnsi="Times New Roman" w:cs="Times New Roman"/>
            <w:sz w:val="24"/>
            <w:szCs w:val="24"/>
          </w:rPr>
          <w:t>разделом 7</w:t>
        </w:r>
      </w:hyperlink>
      <w:r w:rsidRPr="00252646">
        <w:rPr>
          <w:rFonts w:ascii="Times New Roman" w:eastAsia="Calibri" w:hAnsi="Times New Roman" w:cs="Times New Roman"/>
          <w:sz w:val="24"/>
          <w:szCs w:val="24"/>
        </w:rPr>
        <w:t xml:space="preserve"> настоящего Положения.</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 xml:space="preserve">6. Полномочия территориального общественного самоуправления </w:t>
      </w:r>
    </w:p>
    <w:p w:rsidR="008F70CE" w:rsidRPr="00252646" w:rsidRDefault="008F70CE" w:rsidP="008F70CE">
      <w:pPr>
        <w:autoSpaceDE w:val="0"/>
        <w:autoSpaceDN w:val="0"/>
        <w:adjustRightInd w:val="0"/>
        <w:spacing w:after="0" w:line="240" w:lineRule="atLeast"/>
        <w:jc w:val="both"/>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6.1.Полномочия территориального общественного самоуправления определяются: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федеральными и областными законами;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w:t>
      </w:r>
      <w:hyperlink r:id="rId16" w:history="1">
        <w:r w:rsidRPr="00252646">
          <w:rPr>
            <w:rFonts w:ascii="Times New Roman" w:eastAsia="Calibri" w:hAnsi="Times New Roman" w:cs="Times New Roman"/>
            <w:sz w:val="24"/>
            <w:szCs w:val="24"/>
          </w:rPr>
          <w:t>Уставом</w:t>
        </w:r>
      </w:hyperlink>
      <w:r w:rsidRPr="00252646">
        <w:rPr>
          <w:rFonts w:ascii="Times New Roman" w:eastAsia="Calibri" w:hAnsi="Times New Roman" w:cs="Times New Roman"/>
          <w:sz w:val="24"/>
          <w:szCs w:val="24"/>
        </w:rPr>
        <w:t xml:space="preserve"> </w:t>
      </w:r>
      <w:r w:rsidRPr="00252646">
        <w:rPr>
          <w:rFonts w:ascii="Times New Roman" w:eastAsia="Calibri" w:hAnsi="Times New Roman" w:cs="Times New Roman"/>
          <w:bCs/>
          <w:sz w:val="24"/>
          <w:szCs w:val="24"/>
        </w:rPr>
        <w:t>Фурмановского городского поселения Фурмановского муниципального района Ивановской области;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настоящим Положением;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уставом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договорами между администрацией Фурмановского муниципального района и территориальным общественным самоуправлением по осуществлению собственных инициатив по вопросам местного значения с использованием средств бюджета.</w:t>
      </w:r>
    </w:p>
    <w:p w:rsidR="008F70CE" w:rsidRPr="00252646" w:rsidRDefault="008F70CE" w:rsidP="008F70C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52646">
        <w:rPr>
          <w:rFonts w:ascii="Times New Roman" w:eastAsia="Times New Roman" w:hAnsi="Times New Roman" w:cs="Times New Roman"/>
          <w:bCs/>
          <w:sz w:val="24"/>
          <w:szCs w:val="24"/>
          <w:lang w:eastAsia="ru-RU"/>
        </w:rPr>
        <w:t>6.2.</w:t>
      </w:r>
      <w:r w:rsidRPr="00252646">
        <w:rPr>
          <w:rFonts w:ascii="Calibri" w:eastAsia="Calibri" w:hAnsi="Calibri" w:cs="Times New Roman"/>
          <w:sz w:val="24"/>
          <w:szCs w:val="24"/>
        </w:rPr>
        <w:t xml:space="preserve"> </w:t>
      </w:r>
      <w:r w:rsidRPr="00252646">
        <w:rPr>
          <w:rFonts w:ascii="Times New Roman" w:eastAsia="Times New Roman" w:hAnsi="Times New Roman" w:cs="Times New Roman"/>
          <w:bCs/>
          <w:sz w:val="24"/>
          <w:szCs w:val="24"/>
          <w:lang w:eastAsia="ru-RU"/>
        </w:rPr>
        <w:t>Органы территориального общественного самоуправления:</w:t>
      </w:r>
    </w:p>
    <w:p w:rsidR="008F70CE" w:rsidRPr="00252646" w:rsidRDefault="008F70CE" w:rsidP="008F70C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52646">
        <w:rPr>
          <w:rFonts w:ascii="Times New Roman" w:eastAsia="Times New Roman" w:hAnsi="Times New Roman" w:cs="Times New Roman"/>
          <w:bCs/>
          <w:sz w:val="24"/>
          <w:szCs w:val="24"/>
          <w:lang w:eastAsia="ru-RU"/>
        </w:rPr>
        <w:t>- представляют интересы населения, проживающего на соответствующей территории;</w:t>
      </w:r>
    </w:p>
    <w:p w:rsidR="008F70CE" w:rsidRPr="00252646" w:rsidRDefault="008F70CE" w:rsidP="008F70C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52646">
        <w:rPr>
          <w:rFonts w:ascii="Times New Roman" w:eastAsia="Times New Roman" w:hAnsi="Times New Roman" w:cs="Times New Roman"/>
          <w:bCs/>
          <w:sz w:val="24"/>
          <w:szCs w:val="24"/>
          <w:lang w:eastAsia="ru-RU"/>
        </w:rPr>
        <w:t>- обеспечивают исполнение решений, принятых на собраниях и конференциях граждан;</w:t>
      </w:r>
    </w:p>
    <w:p w:rsidR="008F70CE" w:rsidRPr="00252646" w:rsidRDefault="008F70CE" w:rsidP="008F70C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52646">
        <w:rPr>
          <w:rFonts w:ascii="Times New Roman" w:eastAsia="Times New Roman" w:hAnsi="Times New Roman" w:cs="Times New Roman"/>
          <w:bCs/>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70CE" w:rsidRPr="00252646" w:rsidRDefault="008F70CE" w:rsidP="008F70CE">
      <w:pPr>
        <w:autoSpaceDE w:val="0"/>
        <w:autoSpaceDN w:val="0"/>
        <w:adjustRightInd w:val="0"/>
        <w:spacing w:after="0" w:line="240" w:lineRule="atLeast"/>
        <w:ind w:firstLine="540"/>
        <w:jc w:val="both"/>
        <w:outlineLvl w:val="1"/>
        <w:rPr>
          <w:rFonts w:ascii="Times New Roman" w:eastAsia="Calibri" w:hAnsi="Times New Roman" w:cs="Times New Roman"/>
          <w:b/>
          <w:sz w:val="24"/>
          <w:szCs w:val="24"/>
        </w:rPr>
      </w:pPr>
      <w:r w:rsidRPr="00252646">
        <w:rPr>
          <w:rFonts w:ascii="Times New Roman" w:eastAsia="Times New Roman" w:hAnsi="Times New Roman" w:cs="Times New Roman"/>
          <w:bCs/>
          <w:sz w:val="24"/>
          <w:szCs w:val="24"/>
          <w:lang w:eastAsia="ru-RU"/>
        </w:rPr>
        <w:t xml:space="preserve">-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252646">
        <w:rPr>
          <w:rFonts w:ascii="Times New Roman" w:eastAsia="Times New Roman" w:hAnsi="Times New Roman" w:cs="Times New Roman"/>
          <w:bCs/>
          <w:sz w:val="24"/>
          <w:szCs w:val="24"/>
          <w:lang w:eastAsia="ru-RU"/>
        </w:rPr>
        <w:lastRenderedPageBreak/>
        <w:t>должностными лицами местного самоуправления, к компетенции которых отнесено принятие указанных актов.</w:t>
      </w:r>
    </w:p>
    <w:p w:rsidR="008F70CE" w:rsidRPr="00252646" w:rsidRDefault="008F70CE" w:rsidP="008F70CE">
      <w:pPr>
        <w:autoSpaceDE w:val="0"/>
        <w:autoSpaceDN w:val="0"/>
        <w:adjustRightInd w:val="0"/>
        <w:spacing w:after="0" w:line="240" w:lineRule="atLeast"/>
        <w:jc w:val="center"/>
        <w:outlineLvl w:val="1"/>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1"/>
        <w:rPr>
          <w:rFonts w:ascii="Times New Roman" w:eastAsia="Calibri" w:hAnsi="Times New Roman" w:cs="Times New Roman"/>
          <w:b/>
          <w:sz w:val="24"/>
          <w:szCs w:val="24"/>
        </w:rPr>
      </w:pPr>
      <w:r w:rsidRPr="00252646">
        <w:rPr>
          <w:rFonts w:ascii="Times New Roman" w:eastAsia="Calibri" w:hAnsi="Times New Roman" w:cs="Times New Roman"/>
          <w:b/>
          <w:sz w:val="24"/>
          <w:szCs w:val="24"/>
        </w:rPr>
        <w:t xml:space="preserve">2. ОРГАНИЗАЦИОННЫЕ ОСНОВЫ </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bookmarkStart w:id="2" w:name="Par132"/>
      <w:bookmarkEnd w:id="2"/>
      <w:r w:rsidRPr="00252646">
        <w:rPr>
          <w:rFonts w:ascii="Times New Roman" w:eastAsia="Calibri" w:hAnsi="Times New Roman" w:cs="Times New Roman"/>
          <w:b/>
          <w:sz w:val="24"/>
          <w:szCs w:val="24"/>
        </w:rPr>
        <w:t>7. Порядок создания территориального общественного самоуправления</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7.1.Создание территориального общественного самоуправления осуществляется на собрании, конференции граждан, проживающих на соответствующей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7.2.Для создания территориального общественного самоуправления образуется инициативная группа граждан в количестве не менее десяти человек, постоянно или преимущественно проживающих на соответствующей территории </w:t>
      </w:r>
      <w:r w:rsidRPr="00252646">
        <w:rPr>
          <w:rFonts w:ascii="Times New Roman" w:eastAsia="Calibri" w:hAnsi="Times New Roman" w:cs="Times New Roman"/>
          <w:bCs/>
          <w:sz w:val="24"/>
          <w:szCs w:val="24"/>
        </w:rPr>
        <w:t>Фурмановского городского поселения Фурмановского муниципального района Ивановской области</w:t>
      </w:r>
      <w:r w:rsidRPr="00252646">
        <w:rPr>
          <w:rFonts w:ascii="Times New Roman" w:eastAsia="Calibri" w:hAnsi="Times New Roman" w:cs="Times New Roman"/>
          <w:sz w:val="24"/>
          <w:szCs w:val="24"/>
        </w:rPr>
        <w:t xml:space="preserve"> и обладающих правом участвовать в собрании, конференции, которая утверждает организационный комитет по учреждению территориального общественного самоуправления (далее - организационный комитет).</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7.3.В организационный комитет могут входить представители инициативной группы жителей Фурмановского городского поселения, представители администрации Фурмановского муниципального района и депутаты Совета </w:t>
      </w:r>
      <w:r w:rsidRPr="00252646">
        <w:rPr>
          <w:rFonts w:ascii="Times New Roman" w:eastAsia="Calibri" w:hAnsi="Times New Roman" w:cs="Times New Roman"/>
          <w:bCs/>
          <w:sz w:val="24"/>
          <w:szCs w:val="24"/>
        </w:rPr>
        <w:t>Фурмановского городского поселения</w:t>
      </w:r>
      <w:r w:rsidRPr="00252646">
        <w:rPr>
          <w:rFonts w:ascii="Times New Roman" w:eastAsia="Calibri" w:hAnsi="Times New Roman" w:cs="Times New Roman"/>
          <w:sz w:val="24"/>
          <w:szCs w:val="24"/>
        </w:rPr>
        <w:t>.</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7.4.Организационный комитет на своем первом заседании большинством голосов членов инициативной группы избирает председателя, который от имени жителей обращается в администрацию Фурмановского муниципального района об оказании содействия в установлении границ территориального общественного самоуправления и об учреждении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7.5.Организационный комитет действует до момента избрания органов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7.6.В обязанности организационного комитета входит:</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подготовка проекта устава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подготовка проекта границ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подготовка проекта регламента общего собрания по выборам территориального общественного самоуправления или проекта регламента общих собраний по выборам делегатов конференции;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установление численности граждан, проживающих на данной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установление сроков, подготовка и проведение общего собрания, конференции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7.7.Организационный комитет принимает решение о проведении учредительного собрания, конференции, в случае проведения конференции определяет норму представительства и порядок избрания делегатов конференции. После принятия указанных решений организационный комитет информирует об этом администрацию Фурмановского городского поселения и обращается в администрацию Фурмановского муниципального района с предложением об установлении границ территории, на которой будет осуществляться территориальное общественное самоуправление.</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7.8.Заседания организационного комитета проводятся открыто и гласно, решения принимаются простым большинством голосов и оформляются протоколом.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roofErr w:type="gramStart"/>
      <w:r w:rsidRPr="00252646">
        <w:rPr>
          <w:rFonts w:ascii="Times New Roman" w:eastAsia="Calibri" w:hAnsi="Times New Roman" w:cs="Times New Roman"/>
          <w:sz w:val="24"/>
          <w:szCs w:val="24"/>
        </w:rPr>
        <w:t xml:space="preserve">7.9.На основании предложения организационного комитета администрация Фурмановского городского поселения в течение месяца со дня обращения организационного комитета в администрацию Фурмановского муниципального района готовит проект решения Совета </w:t>
      </w:r>
      <w:r w:rsidRPr="00252646">
        <w:rPr>
          <w:rFonts w:ascii="Times New Roman" w:eastAsia="Calibri" w:hAnsi="Times New Roman" w:cs="Times New Roman"/>
          <w:bCs/>
          <w:sz w:val="24"/>
          <w:szCs w:val="24"/>
        </w:rPr>
        <w:t xml:space="preserve">Фурмановского городского поселения </w:t>
      </w:r>
      <w:r w:rsidRPr="00252646">
        <w:rPr>
          <w:rFonts w:ascii="Times New Roman" w:eastAsia="Calibri" w:hAnsi="Times New Roman" w:cs="Times New Roman"/>
          <w:sz w:val="24"/>
          <w:szCs w:val="24"/>
        </w:rPr>
        <w:t xml:space="preserve">с описанием границ территории, на которой осуществляется территориальное общественное самоуправление, и через главу Фурмановского муниципального района направляет его </w:t>
      </w:r>
      <w:r w:rsidRPr="00252646">
        <w:rPr>
          <w:rFonts w:ascii="Times New Roman" w:eastAsia="Calibri" w:hAnsi="Times New Roman" w:cs="Times New Roman"/>
          <w:sz w:val="24"/>
          <w:szCs w:val="24"/>
        </w:rPr>
        <w:lastRenderedPageBreak/>
        <w:t xml:space="preserve">в Совет </w:t>
      </w:r>
      <w:r w:rsidRPr="00252646">
        <w:rPr>
          <w:rFonts w:ascii="Times New Roman" w:eastAsia="Calibri" w:hAnsi="Times New Roman" w:cs="Times New Roman"/>
          <w:bCs/>
          <w:sz w:val="24"/>
          <w:szCs w:val="24"/>
        </w:rPr>
        <w:t>Фурмановского городского поселения</w:t>
      </w:r>
      <w:r w:rsidRPr="00252646">
        <w:rPr>
          <w:rFonts w:ascii="Times New Roman" w:eastAsia="Calibri" w:hAnsi="Times New Roman" w:cs="Times New Roman"/>
          <w:sz w:val="24"/>
          <w:szCs w:val="24"/>
        </w:rPr>
        <w:t>.</w:t>
      </w:r>
      <w:proofErr w:type="gramEnd"/>
      <w:r w:rsidRPr="00252646">
        <w:rPr>
          <w:rFonts w:ascii="Times New Roman" w:eastAsia="Calibri" w:hAnsi="Times New Roman" w:cs="Times New Roman"/>
          <w:sz w:val="24"/>
          <w:szCs w:val="24"/>
        </w:rPr>
        <w:t xml:space="preserve"> К проекту прилагается картографическое описание границ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7.10.Совет </w:t>
      </w:r>
      <w:r w:rsidRPr="00252646">
        <w:rPr>
          <w:rFonts w:ascii="Times New Roman" w:eastAsia="Calibri" w:hAnsi="Times New Roman" w:cs="Times New Roman"/>
          <w:bCs/>
          <w:sz w:val="24"/>
          <w:szCs w:val="24"/>
        </w:rPr>
        <w:t xml:space="preserve">Фурмановского городского поселения </w:t>
      </w:r>
      <w:r w:rsidRPr="00252646">
        <w:rPr>
          <w:rFonts w:ascii="Times New Roman" w:eastAsia="Calibri" w:hAnsi="Times New Roman" w:cs="Times New Roman"/>
          <w:sz w:val="24"/>
          <w:szCs w:val="24"/>
        </w:rPr>
        <w:t>в течение двух месяцев со дня внесения проекта решения главой Фурмановского муниципального района устанавливает границы территории, на которой осуществляется территориальное общественное самоуправление.</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7.11.Решение Совета </w:t>
      </w:r>
      <w:r w:rsidRPr="00252646">
        <w:rPr>
          <w:rFonts w:ascii="Times New Roman" w:eastAsia="Calibri" w:hAnsi="Times New Roman" w:cs="Times New Roman"/>
          <w:bCs/>
          <w:sz w:val="24"/>
          <w:szCs w:val="24"/>
        </w:rPr>
        <w:t xml:space="preserve">Фурмановского городского поселения </w:t>
      </w:r>
      <w:r w:rsidRPr="00252646">
        <w:rPr>
          <w:rFonts w:ascii="Times New Roman" w:eastAsia="Calibri" w:hAnsi="Times New Roman" w:cs="Times New Roman"/>
          <w:sz w:val="24"/>
          <w:szCs w:val="24"/>
        </w:rPr>
        <w:t>о границах территории, на которой осуществляется территориальное общественное самоуправление, подлежит обязательному официальному опубликованию.</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7.12.Споры, возникшие в связи с определением границ территории, на которой осуществляется территориальное общественное самоуправление, разрешаются организационным комитетом либо, в случае невозможности урегулирования споров, в судебном порядке.</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7.13.После установления границ соответствующей территории организационный комитет не позднее, чем за 10 дней извещает граждан, проживающих на этой территории, администрацию Фурмановского муниципального района, Совет </w:t>
      </w:r>
      <w:r w:rsidRPr="00252646">
        <w:rPr>
          <w:rFonts w:ascii="Times New Roman" w:eastAsia="Calibri" w:hAnsi="Times New Roman" w:cs="Times New Roman"/>
          <w:bCs/>
          <w:sz w:val="24"/>
          <w:szCs w:val="24"/>
        </w:rPr>
        <w:t xml:space="preserve">Фурмановского городского поселения </w:t>
      </w:r>
      <w:r w:rsidRPr="00252646">
        <w:rPr>
          <w:rFonts w:ascii="Times New Roman" w:eastAsia="Calibri" w:hAnsi="Times New Roman" w:cs="Times New Roman"/>
          <w:sz w:val="24"/>
          <w:szCs w:val="24"/>
        </w:rPr>
        <w:t>о дате, месте, времени проведения учредительного собрания, конференции.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7.14.Учредительное собрание граждан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7.15.Учредительная конференция граждан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7.16.Учредительное собрание, конференция принимают решение об организации и осуществлении территориального общественного самоуправления на данной территории, устанавливает его наименование, определяет основные направления деятельности, утверждает устав и в соответствии с уставом избирает органы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7.17.Решения учредительного собрания, конференции принимаются путем открытого голосования простым большинством голосов от числа присутствующих.</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7.18.Решения учредительного собрания, конференции оформляются протоколами.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7.19.Депутаты Совета</w:t>
      </w:r>
      <w:r w:rsidRPr="00252646">
        <w:rPr>
          <w:rFonts w:ascii="Times New Roman" w:eastAsia="Calibri" w:hAnsi="Times New Roman" w:cs="Times New Roman"/>
          <w:bCs/>
          <w:sz w:val="24"/>
          <w:szCs w:val="24"/>
        </w:rPr>
        <w:t xml:space="preserve"> Фурмановского городского поселения</w:t>
      </w:r>
      <w:r w:rsidRPr="00252646">
        <w:rPr>
          <w:rFonts w:ascii="Times New Roman" w:eastAsia="Calibri" w:hAnsi="Times New Roman" w:cs="Times New Roman"/>
          <w:sz w:val="24"/>
          <w:szCs w:val="24"/>
        </w:rPr>
        <w:t>, представители администрации Фурмановского муниципального района вправе присутствовать на собрании, конференции с правом совещательного голоса.</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8. Устав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и порядок его регистрации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8.1.В уставе территориального общественного самоуправления устанавливаются: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территория, на которой осуществляется территориальное общественное самоуправление;</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цели, задачи, формы и основные направления деятельности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порядок приобретения, пользования и распоряжения имуществом и финансовыми средствами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порядок прекращения осуществления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порядок принятия решений.</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lastRenderedPageBreak/>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8.2.Принятие устава территориального общественного самоуправления, внесение в него изменений и дополнений относится к исключительной компетенции собрания, конференции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8.3.Территориальное общественное самоуправление считается учрежденным с момента регистрации его устава администрацией Фурмановского муниципального района.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bookmarkStart w:id="3" w:name="Par173"/>
      <w:bookmarkEnd w:id="3"/>
      <w:r w:rsidRPr="00252646">
        <w:rPr>
          <w:rFonts w:ascii="Times New Roman" w:eastAsia="Calibri" w:hAnsi="Times New Roman" w:cs="Times New Roman"/>
          <w:sz w:val="24"/>
          <w:szCs w:val="24"/>
        </w:rPr>
        <w:t>8.4.Для регистрации устава территориального общественного самоуправления в администрацию Фурмановского муниципального района представляются следующие документы:</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решение Совета поселения об установлении границ территории, на которой осуществляется территориальное общественное самоуправление;</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протокол собрания, конференции граждан, в котором содержится принятое решение собрания, конференции об организации территориального общественного самоуправления на соответствующей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список участников собрания, а в случае проведения конференции - список делегатов конференции с указанием нормы представительства и протокол собрания граждан по выдвижению делегатов конференции;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список членов постоянно действующих органов территориального общественного самоуправления в алфавитном порядке с указанием полностью фамилии, имени, отчества, даты рождения, места жительства, должности в составе выборного органа;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устав, принятый или утвержденный собранием, конференцией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8.5.Регистрация устава осуществляется администрацией Фурмановского муниципального района в месячный срок с момента поступления документов, указанных в </w:t>
      </w:r>
      <w:hyperlink r:id="rId17" w:anchor="Par173" w:history="1">
        <w:r w:rsidRPr="00252646">
          <w:rPr>
            <w:rFonts w:ascii="Times New Roman" w:eastAsia="Calibri" w:hAnsi="Times New Roman" w:cs="Times New Roman"/>
            <w:sz w:val="24"/>
            <w:szCs w:val="24"/>
          </w:rPr>
          <w:t>части 8.4</w:t>
        </w:r>
      </w:hyperlink>
      <w:r w:rsidRPr="00252646">
        <w:rPr>
          <w:rFonts w:ascii="Times New Roman" w:eastAsia="Calibri" w:hAnsi="Times New Roman" w:cs="Times New Roman"/>
          <w:sz w:val="24"/>
          <w:szCs w:val="24"/>
        </w:rPr>
        <w:t xml:space="preserve"> настоящей статьи.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8.6.По результатам рассмотрения документов администрация Фурмановского муниципального района принимает постановление о регистрации устава территориального общественного самоуправления либо об отказе в регистрации.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8.7.Администрация Фурмановского муниципального района отказывает в регистрации устава территориального общественного самоуправления в следующих случаях:</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представлен неполный пакет документов, требующихся для регистрации;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устав территориального общественного самоуправления не соответствует требованиям </w:t>
      </w:r>
      <w:hyperlink r:id="rId18" w:history="1">
        <w:r w:rsidRPr="00252646">
          <w:rPr>
            <w:rFonts w:ascii="Times New Roman" w:eastAsia="Calibri" w:hAnsi="Times New Roman" w:cs="Times New Roman"/>
            <w:sz w:val="24"/>
            <w:szCs w:val="24"/>
          </w:rPr>
          <w:t>федерального</w:t>
        </w:r>
      </w:hyperlink>
      <w:r w:rsidRPr="00252646">
        <w:rPr>
          <w:rFonts w:ascii="Times New Roman" w:eastAsia="Calibri" w:hAnsi="Times New Roman" w:cs="Times New Roman"/>
          <w:sz w:val="24"/>
          <w:szCs w:val="24"/>
        </w:rPr>
        <w:t xml:space="preserve"> и </w:t>
      </w:r>
      <w:hyperlink r:id="rId19" w:history="1">
        <w:r w:rsidRPr="00252646">
          <w:rPr>
            <w:rFonts w:ascii="Times New Roman" w:eastAsia="Calibri" w:hAnsi="Times New Roman" w:cs="Times New Roman"/>
            <w:sz w:val="24"/>
            <w:szCs w:val="24"/>
          </w:rPr>
          <w:t>областного</w:t>
        </w:r>
      </w:hyperlink>
      <w:r w:rsidRPr="00252646">
        <w:rPr>
          <w:rFonts w:ascii="Times New Roman" w:eastAsia="Calibri" w:hAnsi="Times New Roman" w:cs="Times New Roman"/>
          <w:sz w:val="24"/>
          <w:szCs w:val="24"/>
        </w:rPr>
        <w:t xml:space="preserve"> законодательства, </w:t>
      </w:r>
      <w:hyperlink r:id="rId20" w:history="1">
        <w:r w:rsidRPr="00252646">
          <w:rPr>
            <w:rFonts w:ascii="Times New Roman" w:eastAsia="Calibri" w:hAnsi="Times New Roman" w:cs="Times New Roman"/>
            <w:sz w:val="24"/>
            <w:szCs w:val="24"/>
          </w:rPr>
          <w:t>Уставу</w:t>
        </w:r>
      </w:hyperlink>
      <w:r w:rsidRPr="00252646">
        <w:rPr>
          <w:rFonts w:ascii="Times New Roman" w:eastAsia="Calibri" w:hAnsi="Times New Roman" w:cs="Times New Roman"/>
          <w:sz w:val="24"/>
          <w:szCs w:val="24"/>
        </w:rPr>
        <w:t xml:space="preserve"> Фурмановского городского поселения Фурмановского муниципального района и настоящему Положению;</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решение об организации территориального общественного самоуправления принято неправомочным составом собрания, конференции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8.8.В случае если территориальное общественное самоуправление в соответствии с его уставом является юридическим лицом, оно подлежит государственной регистрации в организационно-правовой форме некоммерческой организации в порядке, установленном действующим </w:t>
      </w:r>
      <w:hyperlink r:id="rId21" w:history="1">
        <w:r w:rsidRPr="00252646">
          <w:rPr>
            <w:rFonts w:ascii="Times New Roman" w:eastAsia="Calibri" w:hAnsi="Times New Roman" w:cs="Times New Roman"/>
            <w:sz w:val="24"/>
            <w:szCs w:val="24"/>
          </w:rPr>
          <w:t>законодательством</w:t>
        </w:r>
      </w:hyperlink>
      <w:r w:rsidRPr="00252646">
        <w:rPr>
          <w:rFonts w:ascii="Times New Roman" w:eastAsia="Calibri" w:hAnsi="Times New Roman" w:cs="Times New Roman"/>
          <w:sz w:val="24"/>
          <w:szCs w:val="24"/>
        </w:rPr>
        <w:t xml:space="preserve"> Российской Федерации.</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9. Органы территориального общественного самоуправления</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9.1.Органы территориального общественного самоуправления создаются по инициативе жителей Фурмановского городского поселения на основе их добровольного волеизъявления.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9.2.Подготовка и проведение выборов органов территориального общественного самоуправления осуществляется открыто и гласно.</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lastRenderedPageBreak/>
        <w:t>Органы территориального общественного самоуправления избираются на общем собрании, конференции граждан, проживающих на соответствующей территории, открытым или тайным голосованием. Общее собрание, конференция граждан вправе установить срок полномочий органов территориального общественного самоуправления от двух до пяти лет.</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Количество членов органов территориального общественного самоуправления устанавливается общим собранием, конференцией граждан, однако их число не может быть менее пяти.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9.3.Выборы органов территориального общественного самоуправления признаются состоявшимися, если в них приняли участие более половины жителей соответствующей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9.4.Избранными в состав органов территориального общественного самоуправления считаются граждане, получившие более половины голосов присутствовавших на общем собрании, конференции граждан. Члены совета из своего состава избирают председателя, заместителя председателя и секретаря совета, если их не избрали на общем собрании, конференции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Органы территориального общественного самоуправления могут быть досрочно переизбраны (полностью или частично) по решению общего собрания, конференции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Избрание новых членов органов территориального общественного самоуправления производится в том же порядке, в котором происходило первое избрание членов совета.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9.5.Органы территориального общественного самоуправления самостоятельны в вопросах образования и определения внутренней структуры, наименованиях и полномочиях соответствующих избранных лиц.</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9.6.Органы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представляют интересы населения, проживающего на соответствующей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обеспечивают исполнение решений, принятых на собраниях, конференциях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bCs/>
          <w:sz w:val="24"/>
          <w:szCs w:val="24"/>
        </w:rPr>
      </w:pPr>
      <w:r w:rsidRPr="00252646">
        <w:rPr>
          <w:rFonts w:ascii="Times New Roman" w:eastAsia="Calibri" w:hAnsi="Times New Roman" w:cs="Times New Roman"/>
          <w:sz w:val="24"/>
          <w:szCs w:val="24"/>
        </w:rPr>
        <w:t xml:space="preserve">- </w:t>
      </w:r>
      <w:r w:rsidRPr="00252646">
        <w:rPr>
          <w:rFonts w:ascii="Times New Roman" w:eastAsia="Calibri" w:hAnsi="Times New Roman" w:cs="Times New Roman"/>
          <w:bCs/>
          <w:sz w:val="24"/>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b/>
          <w:sz w:val="24"/>
          <w:szCs w:val="24"/>
        </w:rPr>
      </w:pPr>
      <w:r w:rsidRPr="00252646">
        <w:rPr>
          <w:rFonts w:ascii="Times New Roman" w:eastAsia="Calibri" w:hAnsi="Times New Roman" w:cs="Times New Roman"/>
          <w:sz w:val="24"/>
          <w:szCs w:val="24"/>
        </w:rPr>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10. Собрания, конференции граждан</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10.1.Собрания, конференции граждан являются высшими органами территориального общественного самоуправления.</w:t>
      </w:r>
    </w:p>
    <w:p w:rsidR="00E764CE" w:rsidRPr="00252646" w:rsidRDefault="008F70CE" w:rsidP="00E764CE">
      <w:pPr>
        <w:autoSpaceDE w:val="0"/>
        <w:autoSpaceDN w:val="0"/>
        <w:adjustRightInd w:val="0"/>
        <w:spacing w:after="0" w:line="240" w:lineRule="atLeast"/>
        <w:ind w:firstLine="540"/>
        <w:jc w:val="both"/>
        <w:rPr>
          <w:rFonts w:ascii="Times New Roman" w:eastAsia="Calibri" w:hAnsi="Times New Roman" w:cs="Times New Roman"/>
          <w:sz w:val="24"/>
          <w:szCs w:val="24"/>
        </w:rPr>
      </w:pPr>
      <w:proofErr w:type="gramStart"/>
      <w:r w:rsidRPr="00252646">
        <w:rPr>
          <w:rFonts w:ascii="Times New Roman" w:eastAsia="Calibri" w:hAnsi="Times New Roman" w:cs="Times New Roman"/>
          <w:sz w:val="24"/>
          <w:szCs w:val="24"/>
        </w:rPr>
        <w:t>10.2.Очередные и внеочередные собрания, конференции граждан могут созываться Советом Фурмановского городского поселения, главой Фурмановского городского поселения, органом территориального общественного самоуправления, инициативной группой жителей Фурмановского городского поселения в количестве не менее пяти процентов от числа граждан, постоянно или преимущественно проживающих на соответствующей территории Фурмановского городского поселения и обладающих правом участвовать в собрании, конференции.</w:t>
      </w:r>
      <w:proofErr w:type="gramEnd"/>
    </w:p>
    <w:p w:rsidR="008F70CE" w:rsidRPr="00252646" w:rsidRDefault="008F70CE" w:rsidP="00E764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lastRenderedPageBreak/>
        <w:t>10.3.В случае если собрание, конференция созываются Советом Фурмановского городского поселения или главой Фурмановского городского поселения, в решении Совета Фурмановского городского поселения и постановлении главы Фурмановского городского поселения указываются дата, время и место их проведения, вопросы, которые должны быть рассмотрены на собрании, конференции, и лицо, ответственное за их проведение.</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10.4.Для созыва собрания, конференции по инициативе органа территориального общественного самоуправления орган территориального общественного самоуправления принимает решение о проведении собрания, конференции, в котором определяются дата, время и место их проведения, вопросы, которые должны быть рассмотрены на собрании, конференции.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roofErr w:type="gramStart"/>
      <w:r w:rsidRPr="00252646">
        <w:rPr>
          <w:rFonts w:ascii="Times New Roman" w:eastAsia="Calibri" w:hAnsi="Times New Roman" w:cs="Times New Roman"/>
          <w:sz w:val="24"/>
          <w:szCs w:val="24"/>
        </w:rPr>
        <w:t>10.5.В случае если собрание, конференция проводятся по требованию инициативной группы жителей Фурмановского городского поселения, инициативная группа не менее чем за 10 дней до даты проведения собрания, конференции должна представить в орган территориального общественного самоуправления подписной лист, в котором указываются фамилия, имя, отчество, год рождения, место жительства и паспортные данные лиц, его подписавших, а также вопросы, которые необходимо рассмотреть.</w:t>
      </w:r>
      <w:proofErr w:type="gramEnd"/>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10.6.В случае отказа органа территориального общественного самоуправления в созыве собрания, конференции собрание, конференция созываются главой Фурмановского городского поселения.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10.7.К исключительным полномочиям собрания, конференции граждан относятся: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1)установление структуры органов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2)принятие устава территориального общественного самоуправления, внесение в него изменений и дополнений;</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3)избрание органов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4)определение основных направлений деятельности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5)утверждение сметы доходов и расходов территориального общественного самоуправления и отчет</w:t>
      </w:r>
      <w:proofErr w:type="gramStart"/>
      <w:r w:rsidRPr="00252646">
        <w:rPr>
          <w:rFonts w:ascii="Times New Roman" w:eastAsia="Calibri" w:hAnsi="Times New Roman" w:cs="Times New Roman"/>
          <w:sz w:val="24"/>
          <w:szCs w:val="24"/>
        </w:rPr>
        <w:t>а о ее</w:t>
      </w:r>
      <w:proofErr w:type="gramEnd"/>
      <w:r w:rsidRPr="00252646">
        <w:rPr>
          <w:rFonts w:ascii="Times New Roman" w:eastAsia="Calibri" w:hAnsi="Times New Roman" w:cs="Times New Roman"/>
          <w:sz w:val="24"/>
          <w:szCs w:val="24"/>
        </w:rPr>
        <w:t xml:space="preserve"> исполнении;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6)рассмотрение и утверждение отчетов о деятельности органов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10.8.Решение собрания, конференции граждан принимается большинством голосов присутствующих на собрании, конференции путем проведения открытого голосования и оформляется протоколом.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roofErr w:type="gramStart"/>
      <w:r w:rsidRPr="00252646">
        <w:rPr>
          <w:rFonts w:ascii="Times New Roman" w:eastAsia="Calibri" w:hAnsi="Times New Roman" w:cs="Times New Roman"/>
          <w:sz w:val="24"/>
          <w:szCs w:val="24"/>
        </w:rPr>
        <w:t>10.9.Решения собраний, конференций вступают в силу с момента их принятия, если срок их вступления в силу не определен в самом решении, и в течение 10 дней направляются в Совет Фурмановского городского поселения, главе Фурмановского городского поселения, организациям, органам государственной власти, чьи права и интересы затронуты принятыми решениями, а также распространяются на территории территориального общественного самоуправления в специально определенных для</w:t>
      </w:r>
      <w:proofErr w:type="gramEnd"/>
      <w:r w:rsidRPr="00252646">
        <w:rPr>
          <w:rFonts w:ascii="Times New Roman" w:eastAsia="Calibri" w:hAnsi="Times New Roman" w:cs="Times New Roman"/>
          <w:sz w:val="24"/>
          <w:szCs w:val="24"/>
        </w:rPr>
        <w:t xml:space="preserve"> этого </w:t>
      </w:r>
      <w:proofErr w:type="gramStart"/>
      <w:r w:rsidRPr="00252646">
        <w:rPr>
          <w:rFonts w:ascii="Times New Roman" w:eastAsia="Calibri" w:hAnsi="Times New Roman" w:cs="Times New Roman"/>
          <w:sz w:val="24"/>
          <w:szCs w:val="24"/>
        </w:rPr>
        <w:t>местах</w:t>
      </w:r>
      <w:proofErr w:type="gramEnd"/>
      <w:r w:rsidRPr="00252646">
        <w:rPr>
          <w:rFonts w:ascii="Times New Roman" w:eastAsia="Calibri" w:hAnsi="Times New Roman" w:cs="Times New Roman"/>
          <w:sz w:val="24"/>
          <w:szCs w:val="24"/>
        </w:rPr>
        <w:t xml:space="preserve"> с целью доведения их до сведения жителей Фурмановского городского поселения.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10.10.Периодичность и порядок проведения общих собраний, конференций определяются уставом территориального общественного самоуправления, но не реже одного раза в год.</w:t>
      </w:r>
    </w:p>
    <w:p w:rsidR="00C36874" w:rsidRPr="00252646" w:rsidRDefault="00C36874"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C36874" w:rsidRPr="00252646" w:rsidRDefault="00C36874"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11. Порядок подготовки и проведения собраний, конференций граждан</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lastRenderedPageBreak/>
        <w:t>11.1.В случае созыва собрания, конференции граждан органами территориального общественного самоуправления их подготовку обеспечивает соответствующий орган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11.2.О времени и месте созыва собрания, конференции граждан и вопросах, подлежащих обсуждению, жители Фурмановского городского поселения оповещаются заблаговременно инициаторами собрания.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11.3.В случаях если собрание, конференция граждан созываются по инициативе Совета или главы Фурмановского городского поселения, то они открываются главой Фурмановского городского поселения или уполномоченным лицом.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11.4.Собрание, конференция граждан, созываемые органами территориального общественного самоуправления, открываются председателем (заместителем председателя, секретарем) соответствующего органа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11.5.Для ведения собрания, конференции граждан избирается президиум в составе председателя, секретаря и 1 - 3 членов.</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11.6.Повестка дня утверждается собранием, конференцией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11.7.На собрании, конференции граждан ведется протокол, в котором указываются дата и место проведения собрания, конференции, общее число граждан, проживающих на соответствующей территории и имеющих право участвовать в собрании, конференции граждан, или общее число представителей, количество присутствующих, состав президиума, повестка дня, содержание выступлений, принятые решения.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11.8.Протокол подписывается председателем и секретарем собрания, конференции граждан и передается в администрацию Фурмановского муниципального района.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11.9.Подтверждение участия установленного количества граждан в собрании, конференции оформляется явочным листом, который в обязательном порядке прилагается к соответствующему протоколу собрания, конференции граждан.</w:t>
      </w:r>
    </w:p>
    <w:p w:rsidR="008F70CE" w:rsidRPr="00252646" w:rsidRDefault="008F70CE" w:rsidP="00C36874">
      <w:pPr>
        <w:autoSpaceDE w:val="0"/>
        <w:autoSpaceDN w:val="0"/>
        <w:adjustRightInd w:val="0"/>
        <w:spacing w:after="0" w:line="240" w:lineRule="atLeast"/>
        <w:ind w:firstLine="540"/>
        <w:jc w:val="both"/>
        <w:rPr>
          <w:rFonts w:ascii="Times New Roman" w:eastAsia="Calibri" w:hAnsi="Times New Roman" w:cs="Times New Roman"/>
          <w:b/>
          <w:sz w:val="24"/>
          <w:szCs w:val="24"/>
        </w:rPr>
      </w:pPr>
      <w:r w:rsidRPr="00252646">
        <w:rPr>
          <w:rFonts w:ascii="Times New Roman" w:eastAsia="Calibri" w:hAnsi="Times New Roman" w:cs="Times New Roman"/>
          <w:sz w:val="24"/>
          <w:szCs w:val="24"/>
        </w:rPr>
        <w:t xml:space="preserve">11.10.Совет, глава Фурмановского городского поселения, администрация Фурмановского городского поселения, контрольно-счетная палата Фурмановского городского поселения должны быть проинформированы о проведении собрания, конференции граждан не </w:t>
      </w:r>
      <w:proofErr w:type="gramStart"/>
      <w:r w:rsidRPr="00252646">
        <w:rPr>
          <w:rFonts w:ascii="Times New Roman" w:eastAsia="Calibri" w:hAnsi="Times New Roman" w:cs="Times New Roman"/>
          <w:sz w:val="24"/>
          <w:szCs w:val="24"/>
        </w:rPr>
        <w:t>позднее</w:t>
      </w:r>
      <w:proofErr w:type="gramEnd"/>
      <w:r w:rsidRPr="00252646">
        <w:rPr>
          <w:rFonts w:ascii="Times New Roman" w:eastAsia="Calibri" w:hAnsi="Times New Roman" w:cs="Times New Roman"/>
          <w:sz w:val="24"/>
          <w:szCs w:val="24"/>
        </w:rPr>
        <w:t xml:space="preserve"> чем за 7 дней до их открытия.</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12. Явочный лист участников собрания, явочный лист</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по выборам делегатов конференции</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12.1.Явочный лист участников собрания должен содержать фамилию, имя, отчество, место регистрации, личную подпись (с датой подписания) каждого из участников, заверенные председателем и секретарем собрания.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12.2.Явочный лист по выборам делегатов конференции оформляется аналогично.</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12.3.Протоколы и явочные листы участников собрания, конференции, а также собрания по выборам делегатов конференции должны содержать сведения, указанные в подписном листе по выборам делегатов конференции, оформленные соответствующим образом согласно вышеуказанным требованиям.</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13. Совет микрорайона, жилищного комплекса, квартала</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13.1.Руководящим органом территориального общественного самоуправления в период между собраниями, конференциями является совет микрорайона, жилищного комплекса, квартала (далее - совет) в составе председателя, заместителя председателя и членов совета.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13.2.Количественный состав совета определяется собранием или конференцией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13.3.Совет избирается открытым или тайным голосованием на срок, определенный уставом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lastRenderedPageBreak/>
        <w:t>13.4.Совет ежегодно отчитывается перед собранием, конференцией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13.5.Совет организует свою работу в соответствии с уставом территориального общественного самоуправления, во взаимодействии с органами местного самоуправления, общественными организациями, объединениями и движениями, учреждениями, действующими на территории территориального общественного самоуправления.</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14. Полномочия совета территориального общественного самоуправления (ТОС)</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Совет ТОС имеет следующие полномочия: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созывает собрание, конференцию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подготавливает и вносит предложения в планы и программы комплексного социально-экономического развития Фурмановского городского поселения;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защищает права и законные интересы жителей соответствующей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составляет смету доходов и расходов территориального общественного самоуправления и отчет о ее исполнении;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составляет отчет о своей деятельности и представляет его на рассмотрение и утверждение собрания, конференции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заключает договоры с администрацией Фурмановского муниципального района, а также иными юридическими и физическими лицами;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принимает решения о получении заемных средств, в том числе банковских кредитов;</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определяет направления использования дохода от хозяйственной деятельности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определяет размер вознаграждения председателю, заместителю председателя и членам совета, комитета;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принимает решение о сдаче в аренду или передаче иных прав на имущество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нанимает работников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вносит в органы местного самоуправления Фурмановского городского поселения проекты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проекты планов и программ развития соответствующей территории, иные вопросы местного значения;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организует участие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содействует в установленном законом порядке правоохранительным органам в поддержании общественного порядка на соответствующей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организует работу с детьми, подростками и молодежью по месту жительства дополнительно к формам работы, реализуемой органами местного самоуправления Фурмановского городского поселения, без вмешательства в деятельность государственных и муниципальных образовательных учреждений;</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информирует население о решениях органов местного самоуправления Фурмановского городского поселения, принятых по предложению или при участии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представляет интересы жителей соответствующей территории в органах местного самоуправления Фурмановского городского поселения;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lastRenderedPageBreak/>
        <w:t>- организует по требованию жителей общественные экологические экспертизы, общественные обсуждения, проведение опросов среди жителей о намеченной хозяйственной и иной деятельности, которая подлежит экологической экспертизе;</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организует общественное обсуждение предполагаемых проектов планировки и застройки (в соответствии с Градостроительным </w:t>
      </w:r>
      <w:hyperlink r:id="rId22" w:history="1">
        <w:r w:rsidRPr="00252646">
          <w:rPr>
            <w:rFonts w:ascii="Times New Roman" w:eastAsia="Calibri" w:hAnsi="Times New Roman" w:cs="Times New Roman"/>
            <w:sz w:val="24"/>
            <w:szCs w:val="24"/>
          </w:rPr>
          <w:t>кодексом</w:t>
        </w:r>
      </w:hyperlink>
      <w:r w:rsidRPr="00252646">
        <w:rPr>
          <w:rFonts w:ascii="Times New Roman" w:eastAsia="Calibri" w:hAnsi="Times New Roman" w:cs="Times New Roman"/>
          <w:sz w:val="24"/>
          <w:szCs w:val="24"/>
        </w:rPr>
        <w:t xml:space="preserve"> Российской Федерации) на территории данного территориального общественного самоуправления или вблизи нее, проводит опросы жителей для выявления их мнения и представляет его в соответствующие органы местного самоуправления Фурмановского городского поселения, органы государственной власти и в другие инстанции;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информирует соответствующие органы государственной власти и органы местного самоуправления Фурмановского городского поселения о начале реализации объекта экологической экспертизы без положительного заключения государственной экологической экспертизы на территории его действия;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проводит смотры-конкурсы на лучший подъезд, двор, улицу;</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осуществляет общественный </w:t>
      </w:r>
      <w:proofErr w:type="gramStart"/>
      <w:r w:rsidRPr="00252646">
        <w:rPr>
          <w:rFonts w:ascii="Times New Roman" w:eastAsia="Calibri" w:hAnsi="Times New Roman" w:cs="Times New Roman"/>
          <w:sz w:val="24"/>
          <w:szCs w:val="24"/>
        </w:rPr>
        <w:t>контроль за</w:t>
      </w:r>
      <w:proofErr w:type="gramEnd"/>
      <w:r w:rsidRPr="00252646">
        <w:rPr>
          <w:rFonts w:ascii="Times New Roman" w:eastAsia="Calibri" w:hAnsi="Times New Roman" w:cs="Times New Roman"/>
          <w:sz w:val="24"/>
          <w:szCs w:val="24"/>
        </w:rPr>
        <w:t xml:space="preserve"> качеством ремонтных работ мест общего пользования, дома и придомовой территории;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вносит предложения в органы социальной защиты населения по оказанию помощи нуждающимся жильцам;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иные полномочия, предусмотренные федеральными законами, законами Ивановской области, </w:t>
      </w:r>
      <w:hyperlink r:id="rId23" w:history="1">
        <w:r w:rsidRPr="00252646">
          <w:rPr>
            <w:rFonts w:ascii="Times New Roman" w:eastAsia="Calibri" w:hAnsi="Times New Roman" w:cs="Times New Roman"/>
            <w:sz w:val="24"/>
            <w:szCs w:val="24"/>
          </w:rPr>
          <w:t>Уставом</w:t>
        </w:r>
      </w:hyperlink>
      <w:r w:rsidRPr="00252646">
        <w:rPr>
          <w:rFonts w:ascii="Times New Roman" w:eastAsia="Calibri" w:hAnsi="Times New Roman" w:cs="Times New Roman"/>
          <w:sz w:val="24"/>
          <w:szCs w:val="24"/>
        </w:rPr>
        <w:t xml:space="preserve"> Фурмановского городского поселения, решениями собраний, конференций граждан и не отнесенные к исключительной компетенции собрания, конференции граждан.</w:t>
      </w:r>
    </w:p>
    <w:p w:rsidR="00C36874" w:rsidRPr="00252646" w:rsidRDefault="00C36874"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C36874" w:rsidRPr="00252646" w:rsidRDefault="00C36874"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15. Председатель совета территориального общественного</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самоуправления (ТОС) и его заместитель</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15.1.Председатель совета ТОС и его заместитель избираются на собрании, конференции или на заседании совета, комитета в соответствии с уставом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15.2.Председатель совета ТОС:</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обеспечивает выполнение решений совета;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руководит работой совета;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проводит прием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-представляет территориальное общественное самоуправление во взаимоотношениях с органами государственной власти и органами местного самоуправления, организациями;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доводит до сведения жителей соответствующей территории решения собраний, конференций граждан и органа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15.3.Председатель совета ТОС действует без доверенности от имени территориального общественного самоуправления, подписывает платежные документы и совершает сделки, которые в соответствии с законодательством, уставом территориального общественного самоуправления не требуют обязательного одобрения советом, комитетом или собранием, конференцией граждан.</w:t>
      </w:r>
    </w:p>
    <w:p w:rsidR="008F70CE" w:rsidRPr="00252646" w:rsidRDefault="008F70CE" w:rsidP="00C36874">
      <w:pPr>
        <w:autoSpaceDE w:val="0"/>
        <w:autoSpaceDN w:val="0"/>
        <w:adjustRightInd w:val="0"/>
        <w:spacing w:after="0" w:line="240" w:lineRule="atLeast"/>
        <w:ind w:firstLine="540"/>
        <w:jc w:val="both"/>
        <w:rPr>
          <w:rFonts w:ascii="Times New Roman" w:eastAsia="Calibri" w:hAnsi="Times New Roman" w:cs="Times New Roman"/>
          <w:b/>
          <w:sz w:val="24"/>
          <w:szCs w:val="24"/>
        </w:rPr>
      </w:pPr>
      <w:r w:rsidRPr="00252646">
        <w:rPr>
          <w:rFonts w:ascii="Times New Roman" w:eastAsia="Calibri" w:hAnsi="Times New Roman" w:cs="Times New Roman"/>
          <w:sz w:val="24"/>
          <w:szCs w:val="24"/>
        </w:rPr>
        <w:t>15.4.Заместитель председателя совета ТОС исполняет обязанности председателя совета ТОС на период его длительного (более семи дней) отсутствия, а также выполняет поручения председателя совета ТОС.</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16. Комитет улицы, многоквартирного жилого дома</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16.1.Комитет многоквартирного жилого дома (далее - домовой комитет) является органом территориального общественного самоуправления многоквартирного жилого дома, избираемым открытым или тайным голосованием собрания жителей </w:t>
      </w:r>
      <w:r w:rsidRPr="00252646">
        <w:rPr>
          <w:rFonts w:ascii="Times New Roman" w:eastAsia="Calibri" w:hAnsi="Times New Roman" w:cs="Times New Roman"/>
          <w:sz w:val="24"/>
          <w:szCs w:val="24"/>
        </w:rPr>
        <w:lastRenderedPageBreak/>
        <w:t>многоквартирного жилого дома, в составе председателя, заместителя председателя, членов комитета.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16.2.Комитет улицы (далее - уличный комитет) является органом территориального общественного самоуправления улицы, имеющей индивидуальную застройку, избираемым открытым или тайным голосованием собрания жителей улицы, в составе председателя, заместителя председателя, членов комитета.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16.3.Домовой и уличный комитеты ежегодно отчитываются перед собранием жителей многоквартирного жилого дома или собранием жителей улицы соответственно.</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17. Полномочия домового и уличного комитетов</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17.1.Домовой и уличный комитеты имеют право:</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избирать из своего состава председателя и заместителя председателя комитета;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созывать собрания многоквартирного жилого дома или улицы;</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привлекать жильцов многоквартирного жилого дома, улицы к осуществлению мероприятий по благоустройству, озеленению дворовой территории, улицы, надлежащему содержанию жилого фонда, спортивных и детских игровых площадок и других объектов;</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проводить смотры-конкурсы на лучший подъезд, двор, улицу;</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сотрудничать с органами внутренних дел в деле обеспечения охраны общественного порядка;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вносить предложения в администрацию Фурмановского муниципального района по вопросам благоустройства, текущего содержания жилого фонда, подготовки его к зиме;</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осуществлять общественный </w:t>
      </w:r>
      <w:proofErr w:type="gramStart"/>
      <w:r w:rsidRPr="00252646">
        <w:rPr>
          <w:rFonts w:ascii="Times New Roman" w:eastAsia="Calibri" w:hAnsi="Times New Roman" w:cs="Times New Roman"/>
          <w:sz w:val="24"/>
          <w:szCs w:val="24"/>
        </w:rPr>
        <w:t>контроль за</w:t>
      </w:r>
      <w:proofErr w:type="gramEnd"/>
      <w:r w:rsidRPr="00252646">
        <w:rPr>
          <w:rFonts w:ascii="Times New Roman" w:eastAsia="Calibri" w:hAnsi="Times New Roman" w:cs="Times New Roman"/>
          <w:sz w:val="24"/>
          <w:szCs w:val="24"/>
        </w:rPr>
        <w:t xml:space="preserve"> качеством ремонта мест общего пользования;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вносить предложения в органы социальной защиты населения по оказанию помощи нуждающимся жильцам;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информировать население в рамках своей компетенции;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roofErr w:type="gramStart"/>
      <w:r w:rsidRPr="00252646">
        <w:rPr>
          <w:rFonts w:ascii="Times New Roman" w:eastAsia="Calibri" w:hAnsi="Times New Roman" w:cs="Times New Roman"/>
          <w:sz w:val="24"/>
          <w:szCs w:val="24"/>
        </w:rPr>
        <w:t xml:space="preserve">- осуществлять иные полномочия, предусмотренные федеральными законами, законами Ивановской области, </w:t>
      </w:r>
      <w:hyperlink r:id="rId24" w:history="1">
        <w:r w:rsidRPr="00252646">
          <w:rPr>
            <w:rFonts w:ascii="Times New Roman" w:eastAsia="Calibri" w:hAnsi="Times New Roman" w:cs="Times New Roman"/>
            <w:sz w:val="24"/>
            <w:szCs w:val="24"/>
          </w:rPr>
          <w:t>Уставом</w:t>
        </w:r>
      </w:hyperlink>
      <w:r w:rsidRPr="00252646">
        <w:rPr>
          <w:rFonts w:ascii="Times New Roman" w:eastAsia="Calibri" w:hAnsi="Times New Roman" w:cs="Times New Roman"/>
          <w:sz w:val="24"/>
          <w:szCs w:val="24"/>
        </w:rPr>
        <w:t xml:space="preserve"> Фурмановского городского поселения Фурмановского муниципального района Ивановской области, уставом территориального общественного самоуправления, решениями собраний, конференций граждан и не отнесенные к исключительной компетенции собрания, конференции граждан.</w:t>
      </w:r>
      <w:proofErr w:type="gramEnd"/>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17.2.Домовой, уличный комитеты проводят свои заседания не реже одного раза в квартал. Решения домового, уличного комитетов оформляются протоколом и доводятся до сведения жителей.</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17.3.Домовой, уличный комитеты представляют интересы жителей многоквартирного жилого дома или улицы в органах местного самоуправления.</w:t>
      </w:r>
    </w:p>
    <w:p w:rsidR="00C36874" w:rsidRPr="00252646" w:rsidRDefault="00C36874"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C36874" w:rsidRPr="00252646" w:rsidRDefault="00C36874"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18. Старший подъезда, староста</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18.1.Старший подъезда, староста избирается жителями подъезда или назначается советом, комитетом.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18.2.Старший подъезда, староста: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принимает участие в заседаниях совета, комитета, являясь, как правило, его членом;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выполняет поручения совета, комитета;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lastRenderedPageBreak/>
        <w:t>- проводит собрания жителей своего подъезда, субботники, мероприятия по охране порядка;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осуществляет иные полномочия, предусмотренные решениями собраний, конференций граждан, решениями совета, комитета, председателя совета, комитета.</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 xml:space="preserve">19. Ревизионная комиссия (ревизор) </w:t>
      </w:r>
      <w:proofErr w:type="gramStart"/>
      <w:r w:rsidRPr="00252646">
        <w:rPr>
          <w:rFonts w:ascii="Times New Roman" w:eastAsia="Calibri" w:hAnsi="Times New Roman" w:cs="Times New Roman"/>
          <w:b/>
          <w:sz w:val="24"/>
          <w:szCs w:val="24"/>
        </w:rPr>
        <w:t>территориального</w:t>
      </w:r>
      <w:proofErr w:type="gramEnd"/>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19.1.Для осуществления </w:t>
      </w:r>
      <w:proofErr w:type="gramStart"/>
      <w:r w:rsidRPr="00252646">
        <w:rPr>
          <w:rFonts w:ascii="Times New Roman" w:eastAsia="Calibri" w:hAnsi="Times New Roman" w:cs="Times New Roman"/>
          <w:sz w:val="24"/>
          <w:szCs w:val="24"/>
        </w:rPr>
        <w:t>контроля за</w:t>
      </w:r>
      <w:proofErr w:type="gramEnd"/>
      <w:r w:rsidRPr="00252646">
        <w:rPr>
          <w:rFonts w:ascii="Times New Roman" w:eastAsia="Calibri" w:hAnsi="Times New Roman" w:cs="Times New Roman"/>
          <w:sz w:val="24"/>
          <w:szCs w:val="24"/>
        </w:rPr>
        <w:t xml:space="preserve"> использованием средств, имеющихся в распоряжении территориального общественного самоуправления, собрание, конференция граждан на срок, определенный уставом территориального общественного самоуправления, избирают ревизионную комиссию территориального общественного самоуправления (далее - ревизионная комиссия).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19.2.В состав ревизионной комиссии не могут входить члены иных органов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19.3.Ревизионная комиссия из своего состава избирает председателя ревизионной комиссии.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19.4.Ревизионная комиссия вправе проводить проверки финансово-хозяйственной деятельности совета, комитета, председателя совета, комитета в части поступления и расходования собственных, заемных средств, добровольных взносов и пожертвований юридических и физических лиц и иметь доступ к документации, касающейся деятельности территориального общественного самоуправления в части поступления и расходования указанных средств.</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19.5.По требованию ревизионной комиссии председатель совета, комитета, члены совета, комитета, в том числе работающие на платной основе, обязаны давать необходимые пояснения в устной или письменной форме.</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19.6.Ревизионная комиссия подотчетна собранию, конференции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19.7.Ревизионная комиссия проводит проверку финансово-хозяйственной деятельности территориального общественного самоуправления по итогам работы за год.</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19.8.Порядок работы ревизионной комиссии определяется уставом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19.9.Периодичность проведения ревизий определяется ревизионной комиссией самостоятельно, но не реже одного раза в год, а также по требованию не менее десяти процентов граждан, проживающих на соответствующей территории. Результаты проверок и протоколы ревизий оглашаются на собраниях, конференциях граждан, а касающиеся использования средств бюджета Фурмановского городского поселения представляются в администрацию Фурмановского муниципального района.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20. Взаимоотношения органов территориального общественного самоуправления с органами местного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20.1.Органы территориального общественного самоуправления осуществляют взаимодействие с главой Фурмановского городского поселения, администрацией Фурмановского муниципального района, депутатами Совета Фурмановского городского поселения в целях осуществления инициатив по вопросам местного значения Фурмановского городского поселения.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20.2.Органы территориального общественного самоуправления вправе обращаться в администрацию Фурмановского муниципального района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20.3.Органы территориального общественного самоуправления в целях осуществления инициатив по вопросам местного значения вправе заключать </w:t>
      </w:r>
      <w:r w:rsidRPr="00252646">
        <w:rPr>
          <w:rFonts w:ascii="Times New Roman" w:eastAsia="Calibri" w:hAnsi="Times New Roman" w:cs="Times New Roman"/>
          <w:sz w:val="24"/>
          <w:szCs w:val="24"/>
        </w:rPr>
        <w:lastRenderedPageBreak/>
        <w:t>соответствующие договоры с администрацией Фурмановского городского поселения. В договоре должны быть указаны объемы и сроки выполнения работ и услуг, порядок использования бюджетных средств, условия выделения имущества, обязательства сторон.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20.4.Органы местного самоуправления Фурмановского муниципального района оказывают необходимую организационную, методическую и организационную поддержку деятельности органов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20.5.В целях стимулирования председателей и активных членов территориального общественного самоуправления, органы местного самоуправления Фурмановского городского поселения </w:t>
      </w:r>
      <w:proofErr w:type="gramStart"/>
      <w:r w:rsidRPr="00252646">
        <w:rPr>
          <w:rFonts w:ascii="Times New Roman" w:eastAsia="Calibri" w:hAnsi="Times New Roman" w:cs="Times New Roman"/>
          <w:sz w:val="24"/>
          <w:szCs w:val="24"/>
        </w:rPr>
        <w:t>в праве</w:t>
      </w:r>
      <w:proofErr w:type="gramEnd"/>
      <w:r w:rsidRPr="00252646">
        <w:rPr>
          <w:rFonts w:ascii="Times New Roman" w:eastAsia="Calibri" w:hAnsi="Times New Roman" w:cs="Times New Roman"/>
          <w:sz w:val="24"/>
          <w:szCs w:val="24"/>
        </w:rPr>
        <w:t xml:space="preserve"> применять меры поощрения в виде денежной выплаты      (премии). Условия и порядок выплаты определяются администрацией Фурмановского муниципального района</w:t>
      </w:r>
    </w:p>
    <w:p w:rsidR="008F70CE" w:rsidRPr="00252646" w:rsidRDefault="008F70CE" w:rsidP="008F70CE">
      <w:pPr>
        <w:autoSpaceDE w:val="0"/>
        <w:autoSpaceDN w:val="0"/>
        <w:adjustRightInd w:val="0"/>
        <w:spacing w:after="0" w:line="240" w:lineRule="atLeast"/>
        <w:jc w:val="center"/>
        <w:outlineLvl w:val="1"/>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1"/>
        <w:rPr>
          <w:rFonts w:ascii="Times New Roman" w:eastAsia="Calibri" w:hAnsi="Times New Roman" w:cs="Times New Roman"/>
          <w:b/>
          <w:sz w:val="24"/>
          <w:szCs w:val="24"/>
        </w:rPr>
      </w:pPr>
      <w:r w:rsidRPr="00252646">
        <w:rPr>
          <w:rFonts w:ascii="Times New Roman" w:eastAsia="Calibri" w:hAnsi="Times New Roman" w:cs="Times New Roman"/>
          <w:b/>
          <w:sz w:val="24"/>
          <w:szCs w:val="24"/>
        </w:rPr>
        <w:t xml:space="preserve">3. ЭКОНОМИЧЕСКАЯ ОСНОВА </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Территориальное общественное самоуправление, являющееся юридическим лицом, может иметь в собственности денежные средства, здания, оборудование, инвентарь и иное имущество, необходимое для обеспечения его уставной деятельности.</w:t>
      </w:r>
    </w:p>
    <w:p w:rsidR="008F70CE" w:rsidRPr="00252646" w:rsidRDefault="008F70CE" w:rsidP="008F70CE">
      <w:pPr>
        <w:autoSpaceDE w:val="0"/>
        <w:autoSpaceDN w:val="0"/>
        <w:adjustRightInd w:val="0"/>
        <w:spacing w:after="0" w:line="240" w:lineRule="atLeast"/>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        Источниками формирования имущества территориального общественного самоуправления могут быть:</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добровольные взносы и пожертвования граждан и юридических лиц;</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гранты, на конкурсной основе для реализации социально-значимых проектов, выделяемые в форме субсидий из бюджета Фурмановского городского поселения</w:t>
      </w:r>
      <w:proofErr w:type="gramStart"/>
      <w:r w:rsidRPr="00252646">
        <w:rPr>
          <w:rFonts w:ascii="Times New Roman" w:eastAsia="Calibri" w:hAnsi="Times New Roman" w:cs="Times New Roman"/>
          <w:sz w:val="24"/>
          <w:szCs w:val="24"/>
        </w:rPr>
        <w:t xml:space="preserve"> ;</w:t>
      </w:r>
      <w:proofErr w:type="gramEnd"/>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иные поступления, не запрещенные законом.</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21. Совет по территориальному общественному самоуправлению</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21.1.При главе Фурмановского муниципального района может быть образован Совет по территориальному общественному самоуправлению (далее - Совет).</w:t>
      </w:r>
    </w:p>
    <w:p w:rsidR="008F70CE" w:rsidRPr="00252646" w:rsidRDefault="008F70CE" w:rsidP="008F70CE">
      <w:pPr>
        <w:tabs>
          <w:tab w:val="left" w:pos="6946"/>
        </w:tabs>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21.2.В состав Совета входят депутаты Совета Фурмановского городского поселения, представители администрации Фурмановского муниципального района, представители территориального общественного самоуправления Фурмановского городского и поселения, а также иные лица.</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21.3.Основными целями Совета являются повышение эффективности работы территориального общественного самоуправления, оказание методической помощи органам территориального общественного самоуправления, выработка предложений по развитию законодательства о территориальном общественном самоуправлении.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21.4.Совет осуществляет свою деятельность в соответствии с положением, утверждаемым постановлением главы Фурмановского городского поселения. Все решения Совета носят рекомендательный характер.</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jc w:val="center"/>
        <w:outlineLvl w:val="1"/>
        <w:rPr>
          <w:rFonts w:ascii="Times New Roman" w:eastAsia="Calibri" w:hAnsi="Times New Roman" w:cs="Times New Roman"/>
          <w:b/>
          <w:sz w:val="24"/>
          <w:szCs w:val="24"/>
        </w:rPr>
      </w:pPr>
      <w:r w:rsidRPr="00252646">
        <w:rPr>
          <w:rFonts w:ascii="Times New Roman" w:eastAsia="Calibri" w:hAnsi="Times New Roman" w:cs="Times New Roman"/>
          <w:b/>
          <w:sz w:val="24"/>
          <w:szCs w:val="24"/>
        </w:rPr>
        <w:t>4. ГАРАНТИИ, ОТВЕТСТВЕННОСТЬ, ПРЕКРАЩЕНИЕ ОСУЩЕСТВЛЕНИЯ ТЕРРИТОРИАЛЬНОГО ОБЩЕСТВЕННОГО САМОУПРАВЛЕНИЯ</w:t>
      </w:r>
    </w:p>
    <w:p w:rsidR="008F70CE" w:rsidRPr="00252646" w:rsidRDefault="008F70CE" w:rsidP="008F70CE">
      <w:pPr>
        <w:autoSpaceDE w:val="0"/>
        <w:autoSpaceDN w:val="0"/>
        <w:adjustRightInd w:val="0"/>
        <w:spacing w:after="0" w:line="240" w:lineRule="atLeast"/>
        <w:jc w:val="center"/>
        <w:outlineLvl w:val="1"/>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22. Гарантии деятельности территориального общественного самоуправления</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22.1.Органы местного самоуправления Фурмановского городского поселения содействуют организации и развитию территориального общественного </w:t>
      </w:r>
      <w:r w:rsidRPr="00252646">
        <w:rPr>
          <w:rFonts w:ascii="Times New Roman" w:eastAsia="Calibri" w:hAnsi="Times New Roman" w:cs="Times New Roman"/>
          <w:sz w:val="24"/>
          <w:szCs w:val="24"/>
        </w:rPr>
        <w:lastRenderedPageBreak/>
        <w:t xml:space="preserve">самоуправления в соответствии с федеральным </w:t>
      </w:r>
      <w:hyperlink r:id="rId25" w:history="1">
        <w:r w:rsidRPr="00252646">
          <w:rPr>
            <w:rFonts w:ascii="Times New Roman" w:eastAsia="Calibri" w:hAnsi="Times New Roman" w:cs="Times New Roman"/>
            <w:sz w:val="24"/>
            <w:szCs w:val="24"/>
          </w:rPr>
          <w:t>законодательством</w:t>
        </w:r>
      </w:hyperlink>
      <w:r w:rsidRPr="00252646">
        <w:rPr>
          <w:rFonts w:ascii="Times New Roman" w:eastAsia="Calibri" w:hAnsi="Times New Roman" w:cs="Times New Roman"/>
          <w:sz w:val="24"/>
          <w:szCs w:val="24"/>
        </w:rPr>
        <w:t xml:space="preserve">, </w:t>
      </w:r>
      <w:hyperlink r:id="rId26" w:history="1">
        <w:r w:rsidRPr="00252646">
          <w:rPr>
            <w:rFonts w:ascii="Times New Roman" w:eastAsia="Calibri" w:hAnsi="Times New Roman" w:cs="Times New Roman"/>
            <w:sz w:val="24"/>
            <w:szCs w:val="24"/>
          </w:rPr>
          <w:t>Уставом</w:t>
        </w:r>
      </w:hyperlink>
      <w:r w:rsidRPr="00252646">
        <w:rPr>
          <w:rFonts w:ascii="Times New Roman" w:eastAsia="Calibri" w:hAnsi="Times New Roman" w:cs="Times New Roman"/>
          <w:sz w:val="24"/>
          <w:szCs w:val="24"/>
        </w:rPr>
        <w:t xml:space="preserve"> Фурмановского городского поселения, иными муниципальными правовыми актами.</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22.2.Вмешательство органов и должностных лиц местного самоуправления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и областным законодательством, настоящим Положением.</w:t>
      </w:r>
    </w:p>
    <w:p w:rsidR="00C36874" w:rsidRPr="00252646" w:rsidRDefault="00C36874"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23. Ответственность территориального общественного самоуправления</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перед органами местного самоуправления Фурмановского городского поселения, органов территориального общественного самоуправления перед гражданами</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23.1.Территориальное общественное самоуправление несет ответственность перед органами местного самоуправления Фурмановского городского поселения за соблюдение настоящего Положения, иных муниципальных правовых актов, за исполнение договоров, заключенных в целях осуществления инициатив по вопросам местного значения.</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Виды ответственности территориального общественного самоуправления перед органами местного самоуправления Фурмановского городского поселения определяются законодательством.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23.2.Ответственность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Положения, иных муниципальных правовых актов, устава территориального общественного самоуправления либо утраты этими органами доверия со стороны граждан.</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Виды ответственности органов территориального общественного самоуправления перед гражданами определяются законодательством.</w:t>
      </w: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p>
    <w:p w:rsidR="008F70CE" w:rsidRPr="00252646" w:rsidRDefault="008F70CE" w:rsidP="008F70CE">
      <w:pPr>
        <w:autoSpaceDE w:val="0"/>
        <w:autoSpaceDN w:val="0"/>
        <w:adjustRightInd w:val="0"/>
        <w:spacing w:after="0" w:line="240" w:lineRule="atLeast"/>
        <w:jc w:val="center"/>
        <w:outlineLvl w:val="2"/>
        <w:rPr>
          <w:rFonts w:ascii="Times New Roman" w:eastAsia="Calibri" w:hAnsi="Times New Roman" w:cs="Times New Roman"/>
          <w:b/>
          <w:sz w:val="24"/>
          <w:szCs w:val="24"/>
        </w:rPr>
      </w:pPr>
      <w:r w:rsidRPr="00252646">
        <w:rPr>
          <w:rFonts w:ascii="Times New Roman" w:eastAsia="Calibri" w:hAnsi="Times New Roman" w:cs="Times New Roman"/>
          <w:b/>
          <w:sz w:val="24"/>
          <w:szCs w:val="24"/>
        </w:rPr>
        <w:t xml:space="preserve">24. Прекращение деятельности </w:t>
      </w:r>
    </w:p>
    <w:p w:rsidR="008F70CE" w:rsidRPr="00252646" w:rsidRDefault="008F70CE" w:rsidP="008F70CE">
      <w:pPr>
        <w:autoSpaceDE w:val="0"/>
        <w:autoSpaceDN w:val="0"/>
        <w:adjustRightInd w:val="0"/>
        <w:spacing w:after="0" w:line="240" w:lineRule="atLeast"/>
        <w:jc w:val="center"/>
        <w:rPr>
          <w:rFonts w:ascii="Times New Roman" w:eastAsia="Calibri" w:hAnsi="Times New Roman" w:cs="Times New Roman"/>
          <w:b/>
          <w:sz w:val="24"/>
          <w:szCs w:val="24"/>
        </w:rPr>
      </w:pPr>
      <w:r w:rsidRPr="00252646">
        <w:rPr>
          <w:rFonts w:ascii="Times New Roman" w:eastAsia="Calibri" w:hAnsi="Times New Roman" w:cs="Times New Roman"/>
          <w:b/>
          <w:sz w:val="24"/>
          <w:szCs w:val="24"/>
        </w:rPr>
        <w:t>территориального общественного самоуправления (ТОС)</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24.1.Прекращение деятельности ТОС и его органов осуществляется в соответствии с действующим законодательством.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 xml:space="preserve">24.2.Основанием для прекращения деятельности ТОС и (или) его органов является нарушение ими действующего законодательства, </w:t>
      </w:r>
      <w:hyperlink r:id="rId27" w:history="1">
        <w:r w:rsidRPr="00252646">
          <w:rPr>
            <w:rFonts w:ascii="Times New Roman" w:eastAsia="Calibri" w:hAnsi="Times New Roman" w:cs="Times New Roman"/>
            <w:sz w:val="24"/>
            <w:szCs w:val="24"/>
          </w:rPr>
          <w:t>Устава</w:t>
        </w:r>
      </w:hyperlink>
      <w:r w:rsidRPr="00252646">
        <w:rPr>
          <w:rFonts w:ascii="Times New Roman" w:eastAsia="Calibri" w:hAnsi="Times New Roman" w:cs="Times New Roman"/>
          <w:sz w:val="24"/>
          <w:szCs w:val="24"/>
        </w:rPr>
        <w:t xml:space="preserve"> Фурмановского городского поселения Фурмановского муниципального района Ивановской области, устава данного ТОС.</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24.3.Решение о прекращении деятельности ТОС и (или) его органов может приниматься общим собранием или конференцией граждан, проживающих на территории данного ТОС, а также судом.</w:t>
      </w:r>
    </w:p>
    <w:p w:rsidR="008F70CE" w:rsidRPr="00252646" w:rsidRDefault="008F70CE" w:rsidP="008F70CE">
      <w:pPr>
        <w:autoSpaceDE w:val="0"/>
        <w:autoSpaceDN w:val="0"/>
        <w:adjustRightInd w:val="0"/>
        <w:spacing w:after="0" w:line="240" w:lineRule="atLeast"/>
        <w:ind w:firstLine="540"/>
        <w:jc w:val="both"/>
        <w:rPr>
          <w:rFonts w:ascii="Times New Roman" w:eastAsia="Calibri" w:hAnsi="Times New Roman" w:cs="Times New Roman"/>
          <w:sz w:val="24"/>
          <w:szCs w:val="24"/>
        </w:rPr>
      </w:pPr>
      <w:r w:rsidRPr="00252646">
        <w:rPr>
          <w:rFonts w:ascii="Times New Roman" w:eastAsia="Calibri" w:hAnsi="Times New Roman" w:cs="Times New Roman"/>
          <w:sz w:val="24"/>
          <w:szCs w:val="24"/>
        </w:rPr>
        <w:t>24.4.Инициаторами обращения в суд по вопросу прекращения деятельности могут выступать органы местного самоуправления Фурмановского городского поселения, граждане, проживающие на территории данного ТОС.</w:t>
      </w:r>
    </w:p>
    <w:p w:rsidR="00FA4026" w:rsidRPr="00252646" w:rsidRDefault="008F70CE" w:rsidP="00B960EA">
      <w:pPr>
        <w:autoSpaceDE w:val="0"/>
        <w:autoSpaceDN w:val="0"/>
        <w:adjustRightInd w:val="0"/>
        <w:spacing w:after="0" w:line="240" w:lineRule="atLeast"/>
        <w:ind w:firstLine="540"/>
        <w:jc w:val="both"/>
        <w:rPr>
          <w:sz w:val="24"/>
          <w:szCs w:val="24"/>
        </w:rPr>
      </w:pPr>
      <w:r w:rsidRPr="00252646">
        <w:rPr>
          <w:rFonts w:ascii="Times New Roman" w:eastAsia="Calibri" w:hAnsi="Times New Roman" w:cs="Times New Roman"/>
          <w:sz w:val="24"/>
          <w:szCs w:val="24"/>
        </w:rPr>
        <w:t>24.5.Решение собрания, конференции о прекращении деятельности территориального общественного самоуправления направляется в администрацию Фурмановского муниципального района, Совет Фурмановского городского поселения в течение трех дней со дня принятия такого решения.</w:t>
      </w:r>
    </w:p>
    <w:sectPr w:rsidR="00FA4026" w:rsidRPr="00252646" w:rsidSect="00252646">
      <w:pgSz w:w="11906" w:h="16838"/>
      <w:pgMar w:top="993" w:right="1133"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11"/>
    <w:rsid w:val="0009500B"/>
    <w:rsid w:val="00252646"/>
    <w:rsid w:val="00517592"/>
    <w:rsid w:val="00676354"/>
    <w:rsid w:val="00731111"/>
    <w:rsid w:val="008F70CE"/>
    <w:rsid w:val="00A22493"/>
    <w:rsid w:val="00B960EA"/>
    <w:rsid w:val="00C36874"/>
    <w:rsid w:val="00C720F6"/>
    <w:rsid w:val="00E764CE"/>
    <w:rsid w:val="00FA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0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0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1666D5FC9E9F7189C2CF1F8AD8CF856FF74C75958E8F61628ECB25D3C918FAE9EDE93939C75C145AjDH" TargetMode="External"/><Relationship Id="rId13" Type="http://schemas.openxmlformats.org/officeDocument/2006/relationships/hyperlink" Target="consultantplus://offline/ref=E392F0AE2277FDA81A2F67C3F615562FBF1FE66EF44EEC39609136AB63cAo3H" TargetMode="External"/><Relationship Id="rId18" Type="http://schemas.openxmlformats.org/officeDocument/2006/relationships/hyperlink" Target="consultantplus://offline/ref=E392F0AE2277FDA81A2F67C3F615562FBF1FE66EF44EEC39609136AB63A3FB7BE646E2DB327FD2ECc1o1H" TargetMode="External"/><Relationship Id="rId26" Type="http://schemas.openxmlformats.org/officeDocument/2006/relationships/hyperlink" Target="consultantplus://offline/ref=E392F0AE2277FDA81A2F79CEE0790A20BA10BE60F142E3673CCE6DF634AAF12CcAo1H" TargetMode="External"/><Relationship Id="rId3" Type="http://schemas.microsoft.com/office/2007/relationships/stylesWithEffects" Target="stylesWithEffects.xml"/><Relationship Id="rId21" Type="http://schemas.openxmlformats.org/officeDocument/2006/relationships/hyperlink" Target="consultantplus://offline/ref=E392F0AE2277FDA81A2F67C3F615562FBF1FE868F64FEC39609136AB63A3FB7BE646E2cDo2H" TargetMode="External"/><Relationship Id="rId7" Type="http://schemas.openxmlformats.org/officeDocument/2006/relationships/hyperlink" Target="consultantplus://offline/ref=86145B1FF4749A27CCEA85F27EAAB9E0752C4B040570327A2451EBE7E81575AA7AAC13E03C2DFFB430BF28p7iEH" TargetMode="External"/><Relationship Id="rId12" Type="http://schemas.openxmlformats.org/officeDocument/2006/relationships/hyperlink" Target="consultantplus://offline/ref=E392F0AE2277FDA81A2F67C3F615562FBC13E768FF10BB3B31C438cAoEH" TargetMode="External"/><Relationship Id="rId17" Type="http://schemas.openxmlformats.org/officeDocument/2006/relationships/hyperlink" Target="file:///C:\Users\&#1055;&#1086;&#1083;&#1100;&#1079;&#1086;&#1074;&#1072;&#1090;&#1077;&#1083;&#1100;\Desktop\&#1052;&#1077;&#1090;&#1086;&#1076;&#1080;&#1095;&#1082;&#1072;.docx" TargetMode="External"/><Relationship Id="rId25" Type="http://schemas.openxmlformats.org/officeDocument/2006/relationships/hyperlink" Target="consultantplus://offline/ref=E392F0AE2277FDA81A2F67C3F615562FBF1FE66EF44EEC39609136AB63A3FB7BE646E2DB327FD3E4c1o3H" TargetMode="External"/><Relationship Id="rId2" Type="http://schemas.openxmlformats.org/officeDocument/2006/relationships/styles" Target="styles.xml"/><Relationship Id="rId16" Type="http://schemas.openxmlformats.org/officeDocument/2006/relationships/hyperlink" Target="consultantplus://offline/ref=E392F0AE2277FDA81A2F79CEE0790A20BA10BE60F142E3673CCE6DF634AAF12CcAo1H" TargetMode="External"/><Relationship Id="rId20" Type="http://schemas.openxmlformats.org/officeDocument/2006/relationships/hyperlink" Target="consultantplus://offline/ref=E392F0AE2277FDA81A2F79CEE0790A20BA10BE60F142E3673CCE6DF634AAF12CcAo1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392F0AE2277FDA81A2F79CEE0790A20BA10BE60F142E3673CCE6DF634AAF12CcAo1H" TargetMode="External"/><Relationship Id="rId24" Type="http://schemas.openxmlformats.org/officeDocument/2006/relationships/hyperlink" Target="consultantplus://offline/ref=E392F0AE2277FDA81A2F79CEE0790A20BA10BE60F142E3673CCE6DF634AAF12CcAo1H" TargetMode="External"/><Relationship Id="rId5" Type="http://schemas.openxmlformats.org/officeDocument/2006/relationships/webSettings" Target="webSettings.xml"/><Relationship Id="rId15" Type="http://schemas.openxmlformats.org/officeDocument/2006/relationships/hyperlink" Target="file:///C:\Users\&#1055;&#1086;&#1083;&#1100;&#1079;&#1086;&#1074;&#1072;&#1090;&#1077;&#1083;&#1100;\Desktop\&#1052;&#1077;&#1090;&#1086;&#1076;&#1080;&#1095;&#1082;&#1072;.docx" TargetMode="External"/><Relationship Id="rId23" Type="http://schemas.openxmlformats.org/officeDocument/2006/relationships/hyperlink" Target="consultantplus://offline/ref=E392F0AE2277FDA81A2F79CEE0790A20BA10BE60F142E3673CCE6DF634AAF12CcAo1H" TargetMode="External"/><Relationship Id="rId28" Type="http://schemas.openxmlformats.org/officeDocument/2006/relationships/fontTable" Target="fontTable.xml"/><Relationship Id="rId10" Type="http://schemas.openxmlformats.org/officeDocument/2006/relationships/hyperlink" Target="consultantplus://offline/ref=E392F0AE2277FDA81A2F67C3F615562FBF1FE66EF44EEC39609136AB63A3FB7BE646E2DB327FD2EFc1o3H" TargetMode="External"/><Relationship Id="rId19" Type="http://schemas.openxmlformats.org/officeDocument/2006/relationships/hyperlink" Target="consultantplus://offline/ref=E392F0AE2277FDA81A2F79CEE0790A20BA10BE60F543E66E35CE6DF634AAF12CA109BB997672D0ED17CC57c2o9H" TargetMode="External"/><Relationship Id="rId4" Type="http://schemas.openxmlformats.org/officeDocument/2006/relationships/settings" Target="settings.xml"/><Relationship Id="rId9" Type="http://schemas.openxmlformats.org/officeDocument/2006/relationships/hyperlink" Target="consultantplus://offline/ref=291666D5FC9E9F7189C2D1129CB4938A6AF8147B9684843138D1907884C012ADAEA2B07B7DCA5E16A9087B54j6H" TargetMode="External"/><Relationship Id="rId14" Type="http://schemas.openxmlformats.org/officeDocument/2006/relationships/hyperlink" Target="consultantplus://offline/ref=E392F0AE2277FDA81A2F79CEE0790A20BA10BE60F142E3673CCE6DF634AAF12CcAo1H" TargetMode="External"/><Relationship Id="rId22" Type="http://schemas.openxmlformats.org/officeDocument/2006/relationships/hyperlink" Target="consultantplus://offline/ref=E392F0AE2277FDA81A2F67C3F615562FBF1FE96DF04EEC39609136AB63A3FB7BE646E2DB327FD1E5c1oEH" TargetMode="External"/><Relationship Id="rId27" Type="http://schemas.openxmlformats.org/officeDocument/2006/relationships/hyperlink" Target="consultantplus://offline/ref=E392F0AE2277FDA81A2F79CEE0790A20BA10BE60F142E3673CCE6DF634AAF12CcA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826F7-2845-4CCB-B9D3-0EB4FF9F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7328</Words>
  <Characters>41772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Щепалова</dc:creator>
  <cp:keywords/>
  <dc:description/>
  <cp:lastModifiedBy>User1</cp:lastModifiedBy>
  <cp:revision>8</cp:revision>
  <cp:lastPrinted>2019-09-19T08:38:00Z</cp:lastPrinted>
  <dcterms:created xsi:type="dcterms:W3CDTF">2019-09-09T11:56:00Z</dcterms:created>
  <dcterms:modified xsi:type="dcterms:W3CDTF">2019-09-19T08:38:00Z</dcterms:modified>
</cp:coreProperties>
</file>