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D9" w:rsidRPr="002221D6" w:rsidRDefault="000027C9" w:rsidP="002221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-36pt;width:45pt;height:18pt;z-index:251660288" o:allowincell="f" filled="f" stroked="f">
            <v:textbox style="mso-next-textbox:#_x0000_s1026">
              <w:txbxContent>
                <w:p w:rsidR="003505D9" w:rsidRDefault="003505D9" w:rsidP="003505D9"/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group id="_x0000_s1027" editas="canvas" style="position:absolute;left:0;text-align:left;margin-left:212.45pt;margin-top:0;width:66.55pt;height:54pt;z-index:-251655168" coordorigin="7932,3658" coordsize="1004,81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932;top:3658;width:1004;height:810" o:preferrelative="f" o:allowincell="f">
              <v:fill o:detectmouseclick="t"/>
              <v:path o:extrusionok="t" o:connecttype="none"/>
            </v:shape>
          </v:group>
        </w:pict>
      </w:r>
      <w:r w:rsidR="003505D9" w:rsidRPr="002221D6">
        <w:rPr>
          <w:rFonts w:ascii="Times New Roman" w:hAnsi="Times New Roman" w:cs="Times New Roman"/>
          <w:noProof/>
        </w:rPr>
        <w:drawing>
          <wp:inline distT="0" distB="0" distL="0" distR="0">
            <wp:extent cx="666750" cy="676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5D9" w:rsidRPr="002221D6" w:rsidRDefault="003505D9" w:rsidP="002221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05D9" w:rsidRPr="002221D6" w:rsidRDefault="003505D9" w:rsidP="002221D6">
      <w:pPr>
        <w:spacing w:after="0" w:line="240" w:lineRule="auto"/>
        <w:rPr>
          <w:rFonts w:ascii="Times New Roman" w:hAnsi="Times New Roman" w:cs="Times New Roman"/>
        </w:rPr>
      </w:pPr>
    </w:p>
    <w:p w:rsidR="003505D9" w:rsidRPr="002221D6" w:rsidRDefault="003505D9" w:rsidP="002221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21D6">
        <w:rPr>
          <w:rFonts w:ascii="Times New Roman" w:hAnsi="Times New Roman" w:cs="Times New Roman"/>
          <w:b/>
          <w:sz w:val="36"/>
          <w:szCs w:val="36"/>
        </w:rPr>
        <w:t xml:space="preserve">АДМИНИСТРАЦИЯ ФУРМАНОВСКОГО МУНИЦИПАЛЬНОГО РАЙОНА </w:t>
      </w:r>
    </w:p>
    <w:p w:rsidR="003505D9" w:rsidRPr="002221D6" w:rsidRDefault="003505D9" w:rsidP="002221D6">
      <w:pPr>
        <w:pStyle w:val="1"/>
        <w:rPr>
          <w:caps/>
          <w:sz w:val="28"/>
          <w:szCs w:val="28"/>
        </w:rPr>
      </w:pPr>
    </w:p>
    <w:p w:rsidR="003505D9" w:rsidRPr="002221D6" w:rsidRDefault="003505D9" w:rsidP="002221D6">
      <w:pPr>
        <w:spacing w:after="0" w:line="240" w:lineRule="auto"/>
        <w:rPr>
          <w:rFonts w:ascii="Times New Roman" w:hAnsi="Times New Roman" w:cs="Times New Roman"/>
        </w:rPr>
      </w:pPr>
    </w:p>
    <w:p w:rsidR="003505D9" w:rsidRPr="002221D6" w:rsidRDefault="003505D9" w:rsidP="0022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5D9" w:rsidRPr="002221D6" w:rsidRDefault="003505D9" w:rsidP="002221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21D6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505D9" w:rsidRPr="002221D6" w:rsidRDefault="003505D9" w:rsidP="002221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5D9" w:rsidRPr="002221D6" w:rsidRDefault="003505D9" w:rsidP="002221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05D9" w:rsidRPr="002221D6" w:rsidRDefault="003505D9" w:rsidP="00222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1D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C67C7">
        <w:rPr>
          <w:rFonts w:ascii="Times New Roman" w:hAnsi="Times New Roman" w:cs="Times New Roman"/>
          <w:b/>
          <w:sz w:val="28"/>
          <w:szCs w:val="28"/>
        </w:rPr>
        <w:t>18.06.</w:t>
      </w:r>
      <w:r w:rsidR="002221D6">
        <w:rPr>
          <w:rFonts w:ascii="Times New Roman" w:hAnsi="Times New Roman" w:cs="Times New Roman"/>
          <w:b/>
          <w:sz w:val="28"/>
          <w:szCs w:val="28"/>
        </w:rPr>
        <w:t xml:space="preserve"> 2014     </w:t>
      </w:r>
      <w:r w:rsidRPr="002221D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</w:t>
      </w:r>
      <w:r w:rsidR="00D007E9" w:rsidRPr="002221D6">
        <w:rPr>
          <w:rFonts w:ascii="Times New Roman" w:hAnsi="Times New Roman" w:cs="Times New Roman"/>
          <w:b/>
          <w:sz w:val="28"/>
          <w:szCs w:val="28"/>
        </w:rPr>
        <w:tab/>
      </w:r>
      <w:r w:rsidR="00873730" w:rsidRPr="00222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4C4" w:rsidRPr="002221D6">
        <w:rPr>
          <w:rFonts w:ascii="Times New Roman" w:hAnsi="Times New Roman" w:cs="Times New Roman"/>
          <w:b/>
          <w:sz w:val="28"/>
          <w:szCs w:val="28"/>
        </w:rPr>
        <w:tab/>
      </w:r>
      <w:r w:rsidR="002221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33987">
        <w:rPr>
          <w:rFonts w:ascii="Times New Roman" w:hAnsi="Times New Roman" w:cs="Times New Roman"/>
          <w:b/>
          <w:sz w:val="28"/>
          <w:szCs w:val="28"/>
        </w:rPr>
        <w:tab/>
      </w:r>
      <w:r w:rsidR="00433987">
        <w:rPr>
          <w:rFonts w:ascii="Times New Roman" w:hAnsi="Times New Roman" w:cs="Times New Roman"/>
          <w:b/>
          <w:sz w:val="28"/>
          <w:szCs w:val="28"/>
        </w:rPr>
        <w:tab/>
      </w:r>
      <w:r w:rsidR="00222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7E9" w:rsidRPr="002221D6">
        <w:rPr>
          <w:rFonts w:ascii="Times New Roman" w:hAnsi="Times New Roman" w:cs="Times New Roman"/>
          <w:b/>
          <w:sz w:val="28"/>
          <w:szCs w:val="28"/>
        </w:rPr>
        <w:t>№</w:t>
      </w:r>
      <w:r w:rsidR="00222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7C7">
        <w:rPr>
          <w:rFonts w:ascii="Times New Roman" w:hAnsi="Times New Roman" w:cs="Times New Roman"/>
          <w:b/>
          <w:sz w:val="28"/>
          <w:szCs w:val="28"/>
        </w:rPr>
        <w:t>502</w:t>
      </w:r>
    </w:p>
    <w:p w:rsidR="003505D9" w:rsidRPr="002221D6" w:rsidRDefault="000027C9" w:rsidP="00222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C9"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123.25pt;margin-top:20.45pt;width:108.85pt;height:21.6pt;z-index:251662336" o:allowincell="f" filled="f" stroked="f">
            <v:textbox style="mso-next-textbox:#_x0000_s1029" inset="0,1mm,0,0">
              <w:txbxContent>
                <w:p w:rsidR="003505D9" w:rsidRDefault="003505D9" w:rsidP="003505D9">
                  <w:pPr>
                    <w:jc w:val="center"/>
                    <w:rPr>
                      <w:rFonts w:ascii="Courier New" w:hAnsi="Courier New"/>
                      <w:b/>
                      <w:bCs/>
                    </w:rPr>
                  </w:pPr>
                </w:p>
              </w:txbxContent>
            </v:textbox>
          </v:shape>
        </w:pict>
      </w:r>
      <w:r w:rsidRPr="000027C9">
        <w:rPr>
          <w:rFonts w:ascii="Times New Roman" w:hAnsi="Times New Roman" w:cs="Times New Roman"/>
          <w:sz w:val="28"/>
          <w:szCs w:val="28"/>
        </w:rPr>
        <w:pict>
          <v:shape id="_x0000_s1030" type="#_x0000_t202" style="position:absolute;left:0;text-align:left;margin-left:18pt;margin-top:41pt;width:90pt;height:27pt;z-index:251663360" filled="f" stroked="f">
            <v:textbox style="mso-next-textbox:#_x0000_s1030">
              <w:txbxContent>
                <w:p w:rsidR="003505D9" w:rsidRDefault="003505D9" w:rsidP="003505D9">
                  <w:pPr>
                    <w:jc w:val="center"/>
                    <w:rPr>
                      <w:b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0027C9"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332.5pt;margin-top:19.2pt;width:57.6pt;height:21.6pt;z-index:251664384" filled="f" stroked="f">
            <v:textbox style="mso-next-textbox:#_x0000_s1031" inset="0,1mm,0,0">
              <w:txbxContent>
                <w:p w:rsidR="003505D9" w:rsidRDefault="003505D9" w:rsidP="003505D9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xbxContent>
            </v:textbox>
          </v:shape>
        </w:pict>
      </w:r>
      <w:r w:rsidRPr="000027C9">
        <w:rPr>
          <w:rFonts w:ascii="Times New Roman" w:hAnsi="Times New Roman" w:cs="Times New Roman"/>
          <w:sz w:val="28"/>
          <w:szCs w:val="28"/>
        </w:rPr>
        <w:pict>
          <v:shape id="_x0000_s1032" type="#_x0000_t202" style="position:absolute;left:0;text-align:left;margin-left:342pt;margin-top:41pt;width:81pt;height:27pt;z-index:251665408" filled="f" stroked="f">
            <v:textbox style="mso-next-textbox:#_x0000_s1032">
              <w:txbxContent>
                <w:p w:rsidR="003505D9" w:rsidRDefault="003505D9" w:rsidP="003505D9">
                  <w:pPr>
                    <w:jc w:val="center"/>
                  </w:pPr>
                </w:p>
              </w:txbxContent>
            </v:textbox>
          </v:shape>
        </w:pict>
      </w:r>
      <w:r w:rsidRPr="000027C9">
        <w:rPr>
          <w:rFonts w:ascii="Times New Roman" w:hAnsi="Times New Roman" w:cs="Times New Roman"/>
          <w:sz w:val="28"/>
          <w:szCs w:val="28"/>
        </w:rPr>
        <w:pict>
          <v:shape id="_x0000_s1033" type="#_x0000_t202" style="position:absolute;left:0;text-align:left;margin-left:252pt;margin-top:.9pt;width:52.1pt;height:27pt;z-index:251666432" o:allowincell="f" filled="f" stroked="f">
            <v:textbox style="mso-next-textbox:#_x0000_s1033">
              <w:txbxContent>
                <w:p w:rsidR="003505D9" w:rsidRDefault="003505D9" w:rsidP="003505D9"/>
              </w:txbxContent>
            </v:textbox>
          </v:shape>
        </w:pict>
      </w:r>
      <w:r w:rsidR="003505D9" w:rsidRPr="002221D6">
        <w:rPr>
          <w:rFonts w:ascii="Times New Roman" w:hAnsi="Times New Roman" w:cs="Times New Roman"/>
          <w:b/>
          <w:sz w:val="28"/>
          <w:szCs w:val="28"/>
        </w:rPr>
        <w:t xml:space="preserve">г. Фурманов </w:t>
      </w:r>
    </w:p>
    <w:p w:rsidR="003505D9" w:rsidRPr="002221D6" w:rsidRDefault="003505D9" w:rsidP="00222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D9" w:rsidRPr="002221D6" w:rsidRDefault="003505D9" w:rsidP="00222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D9" w:rsidRPr="002221D6" w:rsidRDefault="003505D9" w:rsidP="00222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1D6">
        <w:rPr>
          <w:rFonts w:ascii="Times New Roman" w:hAnsi="Times New Roman" w:cs="Times New Roman"/>
          <w:b/>
          <w:sz w:val="28"/>
          <w:szCs w:val="28"/>
        </w:rPr>
        <w:t>О</w:t>
      </w:r>
      <w:r w:rsidR="00553542" w:rsidRPr="002221D6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2221D6">
        <w:rPr>
          <w:rFonts w:ascii="Times New Roman" w:hAnsi="Times New Roman" w:cs="Times New Roman"/>
          <w:b/>
          <w:sz w:val="28"/>
          <w:szCs w:val="28"/>
        </w:rPr>
        <w:t xml:space="preserve"> Порядк</w:t>
      </w:r>
      <w:r w:rsidR="00553542" w:rsidRPr="002221D6">
        <w:rPr>
          <w:rFonts w:ascii="Times New Roman" w:hAnsi="Times New Roman" w:cs="Times New Roman"/>
          <w:b/>
          <w:sz w:val="28"/>
          <w:szCs w:val="28"/>
        </w:rPr>
        <w:t>а</w:t>
      </w:r>
      <w:r w:rsidRPr="00222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9DC" w:rsidRPr="002221D6">
        <w:rPr>
          <w:rFonts w:ascii="Times New Roman" w:hAnsi="Times New Roman" w:cs="Times New Roman"/>
          <w:b/>
          <w:sz w:val="28"/>
          <w:szCs w:val="28"/>
        </w:rPr>
        <w:t xml:space="preserve">расчета и предоставления бюджетам поселений субвенций на осуществление </w:t>
      </w:r>
      <w:r w:rsidR="002221D6">
        <w:rPr>
          <w:rFonts w:ascii="Times New Roman" w:hAnsi="Times New Roman" w:cs="Times New Roman"/>
          <w:b/>
          <w:sz w:val="28"/>
          <w:szCs w:val="28"/>
        </w:rPr>
        <w:t xml:space="preserve">государственных полномочий по расчету и предоставлению бюджетам поселений субвенций на осуществление </w:t>
      </w:r>
      <w:r w:rsidR="000529DC" w:rsidRPr="002221D6">
        <w:rPr>
          <w:rFonts w:ascii="Times New Roman" w:hAnsi="Times New Roman" w:cs="Times New Roman"/>
          <w:b/>
          <w:sz w:val="28"/>
          <w:szCs w:val="28"/>
        </w:rPr>
        <w:t xml:space="preserve">исполнительно-распорядительными органами муниципальных образований государственных полномочий по составлению </w:t>
      </w:r>
      <w:r w:rsidR="002221D6">
        <w:rPr>
          <w:rFonts w:ascii="Times New Roman" w:hAnsi="Times New Roman" w:cs="Times New Roman"/>
          <w:b/>
          <w:sz w:val="28"/>
          <w:szCs w:val="28"/>
        </w:rPr>
        <w:t xml:space="preserve">(изменению) </w:t>
      </w:r>
      <w:r w:rsidR="000529DC" w:rsidRPr="002221D6">
        <w:rPr>
          <w:rFonts w:ascii="Times New Roman" w:hAnsi="Times New Roman" w:cs="Times New Roman"/>
          <w:b/>
          <w:sz w:val="28"/>
          <w:szCs w:val="28"/>
        </w:rPr>
        <w:t xml:space="preserve">списков кандидатов в присяжные заседатели федеральных судов общей юрисдикции в Российской Федерации </w:t>
      </w:r>
    </w:p>
    <w:p w:rsidR="002221D6" w:rsidRDefault="002221D6" w:rsidP="002221D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05D9" w:rsidRPr="002221D6" w:rsidRDefault="000529DC" w:rsidP="00222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1D6">
        <w:rPr>
          <w:rFonts w:ascii="Times New Roman" w:hAnsi="Times New Roman" w:cs="Times New Roman"/>
          <w:sz w:val="28"/>
          <w:szCs w:val="28"/>
        </w:rPr>
        <w:t>В соответствии с Законом Ивановской области от 14.12.2006 №127-ОЗ «О субвенциях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Федерации»</w:t>
      </w:r>
      <w:r w:rsidR="001C5F0D">
        <w:rPr>
          <w:rFonts w:ascii="Times New Roman" w:hAnsi="Times New Roman" w:cs="Times New Roman"/>
          <w:sz w:val="28"/>
          <w:szCs w:val="28"/>
        </w:rPr>
        <w:t>,</w:t>
      </w:r>
      <w:r w:rsidR="002221D6">
        <w:rPr>
          <w:b/>
          <w:sz w:val="28"/>
          <w:szCs w:val="28"/>
        </w:rPr>
        <w:t xml:space="preserve"> </w:t>
      </w:r>
      <w:r w:rsidR="002221D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27.12.2006 № 217-п «Об утверждении Правил предоставления и учета субвенций, предоставляемых бюджетам муниципальных районов, городских округов Ивановской области на осуществление полномочий по расчету и последующему предоставлению бюджетам поселений на осуществление исполнительно-распорядительными органами муниципальных образований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Федерации» </w:t>
      </w:r>
      <w:r w:rsidR="003505D9" w:rsidRPr="002221D6">
        <w:rPr>
          <w:rFonts w:ascii="Times New Roman" w:hAnsi="Times New Roman" w:cs="Times New Roman"/>
          <w:sz w:val="28"/>
          <w:szCs w:val="28"/>
        </w:rPr>
        <w:t>администрация Фурмановского муниципального района</w:t>
      </w:r>
    </w:p>
    <w:p w:rsidR="003505D9" w:rsidRPr="002221D6" w:rsidRDefault="003505D9" w:rsidP="002221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1D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221D6" w:rsidRDefault="002221D6" w:rsidP="002F2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5D9" w:rsidRPr="002221D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расходное обязательство по </w:t>
      </w:r>
      <w:r w:rsidRPr="007524AA">
        <w:rPr>
          <w:rFonts w:ascii="Times New Roman" w:eastAsia="Times New Roman" w:hAnsi="Times New Roman" w:cs="Times New Roman"/>
          <w:sz w:val="28"/>
          <w:szCs w:val="28"/>
        </w:rPr>
        <w:t>финансовому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1D6">
        <w:rPr>
          <w:rFonts w:ascii="Times New Roman" w:hAnsi="Times New Roman" w:cs="Times New Roman"/>
          <w:sz w:val="28"/>
          <w:szCs w:val="28"/>
        </w:rPr>
        <w:t xml:space="preserve">расчета и предоставления бюджетам поселений субвенций на осуществление государственных полномочий по расчету и предоставлению бюджетам </w:t>
      </w:r>
      <w:r w:rsidRPr="002221D6">
        <w:rPr>
          <w:rFonts w:ascii="Times New Roman" w:hAnsi="Times New Roman" w:cs="Times New Roman"/>
          <w:sz w:val="28"/>
          <w:szCs w:val="28"/>
        </w:rPr>
        <w:lastRenderedPageBreak/>
        <w:t>поселений субвенций на осуществление исполнительно-распорядительными органами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9DC" w:rsidRPr="002F22D6" w:rsidRDefault="002F22D6" w:rsidP="002221D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22D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221D6" w:rsidRPr="002F22D6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исполнение расходного обязательства, указанного в пункте 1 постановления, осуществляется за счет и в пределах субвенции из бюджета Ивановской области </w:t>
      </w:r>
      <w:r w:rsidRPr="002F22D6">
        <w:rPr>
          <w:rFonts w:ascii="Times New Roman" w:hAnsi="Times New Roman" w:cs="Times New Roman"/>
          <w:b w:val="0"/>
          <w:sz w:val="28"/>
          <w:szCs w:val="28"/>
        </w:rPr>
        <w:t>на осуществление государственных полномочий по расчету и предоставлению бюджетам поселений субвенций на осуществление исполнительно-распорядительными органами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054FB5" w:rsidRPr="002F22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22D6" w:rsidRPr="002221D6" w:rsidRDefault="002F22D6" w:rsidP="002F2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221D6">
        <w:rPr>
          <w:rFonts w:ascii="Times New Roman" w:hAnsi="Times New Roman" w:cs="Times New Roman"/>
          <w:sz w:val="28"/>
          <w:szCs w:val="28"/>
        </w:rPr>
        <w:t>Утвердить Порядок расчета и предоставления бюджетам поселений субвенций на осуществление государственных полномочий по расчету и предоставлению бюджетам поселений субвенций на осуществление исполнительно-распорядительными органами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(Приложение 1).</w:t>
      </w:r>
    </w:p>
    <w:p w:rsidR="003505D9" w:rsidRPr="002221D6" w:rsidRDefault="002F22D6" w:rsidP="002221D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91495" w:rsidRPr="002221D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05D9" w:rsidRPr="002221D6">
        <w:rPr>
          <w:rFonts w:ascii="Times New Roman" w:hAnsi="Times New Roman" w:cs="Times New Roman"/>
          <w:b w:val="0"/>
          <w:sz w:val="28"/>
          <w:szCs w:val="28"/>
        </w:rPr>
        <w:t>Контроль за исполнением постановления возложить на заместителя главы администрации Фурмановского муниципального района</w:t>
      </w:r>
      <w:r w:rsidR="00296701" w:rsidRPr="002221D6">
        <w:rPr>
          <w:rFonts w:ascii="Times New Roman" w:hAnsi="Times New Roman" w:cs="Times New Roman"/>
          <w:b w:val="0"/>
          <w:sz w:val="28"/>
          <w:szCs w:val="28"/>
        </w:rPr>
        <w:t xml:space="preserve">, начальника финансового отдела </w:t>
      </w:r>
      <w:r w:rsidR="00873730" w:rsidRPr="002221D6">
        <w:rPr>
          <w:rFonts w:ascii="Times New Roman" w:hAnsi="Times New Roman" w:cs="Times New Roman"/>
          <w:b w:val="0"/>
          <w:sz w:val="28"/>
          <w:szCs w:val="28"/>
        </w:rPr>
        <w:t>А.М.Двоеглазова</w:t>
      </w:r>
      <w:r w:rsidR="003505D9" w:rsidRPr="002221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05D9" w:rsidRPr="002221D6" w:rsidRDefault="003505D9" w:rsidP="002221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7C4" w:rsidRPr="002221D6" w:rsidRDefault="003505D9" w:rsidP="002221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1D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3934"/>
      </w:tblGrid>
      <w:tr w:rsidR="003505D9" w:rsidRPr="002221D6" w:rsidTr="002F22D6">
        <w:tc>
          <w:tcPr>
            <w:tcW w:w="5637" w:type="dxa"/>
            <w:hideMark/>
          </w:tcPr>
          <w:p w:rsidR="003505D9" w:rsidRPr="002221D6" w:rsidRDefault="003505D9" w:rsidP="002221D6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21D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2F22D6">
              <w:rPr>
                <w:rFonts w:ascii="Times New Roman" w:hAnsi="Times New Roman" w:cs="Times New Roman"/>
                <w:sz w:val="28"/>
                <w:szCs w:val="28"/>
              </w:rPr>
              <w:t>Фурмановского муниципального района</w:t>
            </w:r>
            <w:r w:rsidRPr="002221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3934" w:type="dxa"/>
            <w:hideMark/>
          </w:tcPr>
          <w:p w:rsidR="003505D9" w:rsidRDefault="003505D9" w:rsidP="002221D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D6" w:rsidRPr="002221D6" w:rsidRDefault="002F22D6" w:rsidP="002221D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Д.И.Ключарев</w:t>
            </w:r>
          </w:p>
        </w:tc>
      </w:tr>
    </w:tbl>
    <w:p w:rsidR="00C167C4" w:rsidRPr="002221D6" w:rsidRDefault="00C167C4" w:rsidP="002221D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167C4" w:rsidRPr="002221D6" w:rsidRDefault="00C167C4" w:rsidP="002221D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54FB5" w:rsidRPr="002221D6" w:rsidRDefault="00054FB5" w:rsidP="002221D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54FB5" w:rsidRPr="002221D6" w:rsidRDefault="00054FB5" w:rsidP="002221D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54FB5" w:rsidRPr="002221D6" w:rsidRDefault="00054FB5" w:rsidP="002221D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54FB5" w:rsidRPr="002221D6" w:rsidRDefault="00054FB5" w:rsidP="002221D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3505D9" w:rsidRPr="002221D6" w:rsidRDefault="003505D9" w:rsidP="002221D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2221D6">
        <w:rPr>
          <w:rFonts w:ascii="Times New Roman" w:hAnsi="Times New Roman" w:cs="Times New Roman"/>
          <w:sz w:val="22"/>
          <w:szCs w:val="22"/>
        </w:rPr>
        <w:t>А.М. Двоеглазов</w:t>
      </w:r>
    </w:p>
    <w:p w:rsidR="003505D9" w:rsidRPr="002221D6" w:rsidRDefault="003505D9" w:rsidP="002221D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2221D6">
        <w:rPr>
          <w:rFonts w:ascii="Times New Roman" w:hAnsi="Times New Roman" w:cs="Times New Roman"/>
          <w:sz w:val="22"/>
          <w:szCs w:val="22"/>
        </w:rPr>
        <w:t>2-03-24</w:t>
      </w:r>
    </w:p>
    <w:p w:rsidR="00CE1AEC" w:rsidRPr="002221D6" w:rsidRDefault="00CE1AEC" w:rsidP="0022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4FB5" w:rsidRDefault="00054FB5" w:rsidP="0022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2D6" w:rsidRPr="002221D6" w:rsidRDefault="002F22D6" w:rsidP="0022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4FB5" w:rsidRPr="002221D6" w:rsidRDefault="00054FB5" w:rsidP="0022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4FB5" w:rsidRDefault="00054FB5" w:rsidP="0022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2AB" w:rsidRDefault="003602AB" w:rsidP="0022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2AB" w:rsidRPr="002221D6" w:rsidRDefault="003602AB" w:rsidP="0022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4FB5" w:rsidRPr="002221D6" w:rsidRDefault="00054FB5" w:rsidP="0022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505D9" w:rsidRPr="002221D6" w:rsidTr="009E59C7">
        <w:tc>
          <w:tcPr>
            <w:tcW w:w="5495" w:type="dxa"/>
          </w:tcPr>
          <w:p w:rsidR="003505D9" w:rsidRPr="002221D6" w:rsidRDefault="003505D9" w:rsidP="002221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3505D9" w:rsidRPr="002221D6" w:rsidRDefault="003505D9" w:rsidP="002221D6">
            <w:pPr>
              <w:rPr>
                <w:sz w:val="24"/>
                <w:szCs w:val="24"/>
              </w:rPr>
            </w:pPr>
            <w:r w:rsidRPr="002221D6">
              <w:rPr>
                <w:sz w:val="24"/>
                <w:szCs w:val="24"/>
              </w:rPr>
              <w:t>Приложение  1</w:t>
            </w:r>
          </w:p>
          <w:p w:rsidR="003505D9" w:rsidRPr="002221D6" w:rsidRDefault="003505D9" w:rsidP="002221D6">
            <w:pPr>
              <w:rPr>
                <w:sz w:val="24"/>
                <w:szCs w:val="24"/>
              </w:rPr>
            </w:pPr>
            <w:r w:rsidRPr="002221D6">
              <w:rPr>
                <w:sz w:val="24"/>
                <w:szCs w:val="24"/>
              </w:rPr>
              <w:t>к постановлению администрации Фурмановского муниципального района</w:t>
            </w:r>
          </w:p>
          <w:p w:rsidR="003505D9" w:rsidRPr="002221D6" w:rsidRDefault="003505D9" w:rsidP="004C67C7">
            <w:pPr>
              <w:rPr>
                <w:sz w:val="24"/>
                <w:szCs w:val="24"/>
              </w:rPr>
            </w:pPr>
            <w:r w:rsidRPr="002221D6">
              <w:rPr>
                <w:sz w:val="24"/>
                <w:szCs w:val="24"/>
              </w:rPr>
              <w:t xml:space="preserve">от </w:t>
            </w:r>
            <w:r w:rsidR="004C67C7">
              <w:rPr>
                <w:sz w:val="24"/>
                <w:szCs w:val="24"/>
              </w:rPr>
              <w:t>18.06.</w:t>
            </w:r>
            <w:r w:rsidR="002F22D6">
              <w:rPr>
                <w:sz w:val="24"/>
                <w:szCs w:val="24"/>
              </w:rPr>
              <w:t>2014</w:t>
            </w:r>
            <w:r w:rsidRPr="002221D6">
              <w:rPr>
                <w:sz w:val="24"/>
                <w:szCs w:val="24"/>
              </w:rPr>
              <w:t xml:space="preserve"> №</w:t>
            </w:r>
            <w:r w:rsidR="00746316" w:rsidRPr="002221D6">
              <w:rPr>
                <w:sz w:val="24"/>
                <w:szCs w:val="24"/>
              </w:rPr>
              <w:t xml:space="preserve"> </w:t>
            </w:r>
            <w:r w:rsidR="004C67C7">
              <w:rPr>
                <w:sz w:val="24"/>
                <w:szCs w:val="24"/>
              </w:rPr>
              <w:t>502</w:t>
            </w:r>
          </w:p>
        </w:tc>
      </w:tr>
    </w:tbl>
    <w:p w:rsidR="003505D9" w:rsidRPr="002221D6" w:rsidRDefault="003505D9" w:rsidP="002221D6">
      <w:pPr>
        <w:pStyle w:val="a3"/>
        <w:jc w:val="center"/>
        <w:rPr>
          <w:b/>
          <w:szCs w:val="28"/>
        </w:rPr>
      </w:pPr>
    </w:p>
    <w:p w:rsidR="002F22D6" w:rsidRPr="002221D6" w:rsidRDefault="00B75BB2" w:rsidP="002F2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2D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54FB5" w:rsidRPr="002F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2D6" w:rsidRPr="002F22D6">
        <w:rPr>
          <w:rFonts w:ascii="Times New Roman" w:hAnsi="Times New Roman" w:cs="Times New Roman"/>
          <w:b/>
          <w:sz w:val="28"/>
          <w:szCs w:val="28"/>
        </w:rPr>
        <w:t>расчета и предоставления бюджетам поселений субвенций на</w:t>
      </w:r>
      <w:r w:rsidR="002F22D6" w:rsidRPr="002221D6">
        <w:rPr>
          <w:rFonts w:ascii="Times New Roman" w:hAnsi="Times New Roman" w:cs="Times New Roman"/>
          <w:b/>
          <w:sz w:val="28"/>
          <w:szCs w:val="28"/>
        </w:rPr>
        <w:t xml:space="preserve"> осуществление </w:t>
      </w:r>
      <w:r w:rsidR="002F22D6">
        <w:rPr>
          <w:rFonts w:ascii="Times New Roman" w:hAnsi="Times New Roman" w:cs="Times New Roman"/>
          <w:b/>
          <w:sz w:val="28"/>
          <w:szCs w:val="28"/>
        </w:rPr>
        <w:t xml:space="preserve">государственных полномочий по расчету и предоставлению бюджетам поселений субвенций на осуществление </w:t>
      </w:r>
      <w:r w:rsidR="002F22D6" w:rsidRPr="002221D6">
        <w:rPr>
          <w:rFonts w:ascii="Times New Roman" w:hAnsi="Times New Roman" w:cs="Times New Roman"/>
          <w:b/>
          <w:sz w:val="28"/>
          <w:szCs w:val="28"/>
        </w:rPr>
        <w:t xml:space="preserve">исполнительно-распорядительными органами муниципальных образований государственных полномочий по составлению </w:t>
      </w:r>
      <w:r w:rsidR="002F22D6">
        <w:rPr>
          <w:rFonts w:ascii="Times New Roman" w:hAnsi="Times New Roman" w:cs="Times New Roman"/>
          <w:b/>
          <w:sz w:val="28"/>
          <w:szCs w:val="28"/>
        </w:rPr>
        <w:t xml:space="preserve">(изменению) </w:t>
      </w:r>
      <w:r w:rsidR="002F22D6" w:rsidRPr="002221D6">
        <w:rPr>
          <w:rFonts w:ascii="Times New Roman" w:hAnsi="Times New Roman" w:cs="Times New Roman"/>
          <w:b/>
          <w:sz w:val="28"/>
          <w:szCs w:val="28"/>
        </w:rPr>
        <w:t xml:space="preserve">списков кандидатов в присяжные заседатели федеральных судов общей юрисдикции в Российской Федерации </w:t>
      </w:r>
    </w:p>
    <w:p w:rsidR="00B75BB2" w:rsidRPr="002221D6" w:rsidRDefault="00B75BB2" w:rsidP="002221D6">
      <w:pPr>
        <w:pStyle w:val="a3"/>
        <w:ind w:firstLine="0"/>
        <w:rPr>
          <w:b/>
          <w:szCs w:val="28"/>
        </w:rPr>
      </w:pPr>
    </w:p>
    <w:p w:rsidR="00B75BB2" w:rsidRPr="002221D6" w:rsidRDefault="00B75BB2" w:rsidP="002221D6">
      <w:pPr>
        <w:pStyle w:val="a3"/>
        <w:ind w:firstLine="709"/>
        <w:rPr>
          <w:szCs w:val="28"/>
        </w:rPr>
      </w:pPr>
    </w:p>
    <w:p w:rsidR="00B75BB2" w:rsidRPr="002F22D6" w:rsidRDefault="002F22D6" w:rsidP="002F2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BB2" w:rsidRPr="002F22D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="00054FB5" w:rsidRPr="002F22D6">
        <w:rPr>
          <w:rFonts w:ascii="Times New Roman" w:hAnsi="Times New Roman" w:cs="Times New Roman"/>
          <w:sz w:val="28"/>
          <w:szCs w:val="28"/>
        </w:rPr>
        <w:t xml:space="preserve">правила расчета и предоставления бюджетам поселений субвенций </w:t>
      </w:r>
      <w:r w:rsidRPr="002F22D6">
        <w:rPr>
          <w:rFonts w:ascii="Times New Roman" w:hAnsi="Times New Roman" w:cs="Times New Roman"/>
          <w:sz w:val="28"/>
          <w:szCs w:val="28"/>
        </w:rPr>
        <w:t>на осуществление государственных полномочий по расчету и предоставлению бюджетам поселений субвенций на осуществление исполнительно-распорядительными органами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2014-2016 годы</w:t>
      </w:r>
      <w:r w:rsidRPr="002F22D6">
        <w:rPr>
          <w:sz w:val="28"/>
          <w:szCs w:val="28"/>
        </w:rPr>
        <w:t xml:space="preserve"> </w:t>
      </w:r>
      <w:r w:rsidR="00054FB5" w:rsidRPr="002F22D6">
        <w:rPr>
          <w:rFonts w:ascii="Times New Roman" w:hAnsi="Times New Roman" w:cs="Times New Roman"/>
          <w:sz w:val="28"/>
          <w:szCs w:val="28"/>
        </w:rPr>
        <w:t>(далее - субвенции).</w:t>
      </w:r>
    </w:p>
    <w:p w:rsidR="00B75BB2" w:rsidRPr="002221D6" w:rsidRDefault="00B75BB2" w:rsidP="002221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1D6">
        <w:rPr>
          <w:rFonts w:ascii="Times New Roman" w:hAnsi="Times New Roman" w:cs="Times New Roman"/>
          <w:sz w:val="28"/>
          <w:szCs w:val="28"/>
        </w:rPr>
        <w:t xml:space="preserve">2. </w:t>
      </w:r>
      <w:r w:rsidR="00054FB5" w:rsidRPr="002221D6">
        <w:rPr>
          <w:rFonts w:ascii="Times New Roman" w:hAnsi="Times New Roman" w:cs="Times New Roman"/>
          <w:sz w:val="28"/>
          <w:szCs w:val="28"/>
        </w:rPr>
        <w:t>Размер субвенции, предоставляемой бюджету поселения</w:t>
      </w:r>
      <w:r w:rsidR="003602AB">
        <w:rPr>
          <w:rFonts w:ascii="Times New Roman" w:hAnsi="Times New Roman" w:cs="Times New Roman"/>
          <w:sz w:val="28"/>
          <w:szCs w:val="28"/>
        </w:rPr>
        <w:t>,</w:t>
      </w:r>
      <w:r w:rsidR="00054FB5" w:rsidRPr="002221D6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7E3C5E" w:rsidRPr="004C67C7" w:rsidRDefault="002F22D6" w:rsidP="002221D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C67C7"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C67C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C67C7">
        <w:rPr>
          <w:rFonts w:ascii="Times New Roman" w:hAnsi="Times New Roman" w:cs="Times New Roman"/>
          <w:i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7E3C5E" w:rsidRPr="002221D6" w:rsidRDefault="00EC24B2" w:rsidP="002221D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1D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E3C5E" w:rsidRPr="002221D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7E3C5E" w:rsidRPr="002221D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221D6">
        <w:rPr>
          <w:rFonts w:ascii="Times New Roman" w:hAnsi="Times New Roman" w:cs="Times New Roman"/>
          <w:i/>
          <w:sz w:val="28"/>
          <w:szCs w:val="28"/>
        </w:rPr>
        <w:t xml:space="preserve">размер субвенции бюджету </w:t>
      </w:r>
      <w:r w:rsidRPr="002221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221D6">
        <w:rPr>
          <w:rFonts w:ascii="Times New Roman" w:hAnsi="Times New Roman" w:cs="Times New Roman"/>
          <w:i/>
          <w:sz w:val="28"/>
          <w:szCs w:val="28"/>
        </w:rPr>
        <w:t>-го поселения Фурмановского муниципального района</w:t>
      </w:r>
      <w:r w:rsidR="007E3C5E" w:rsidRPr="002221D6">
        <w:rPr>
          <w:rFonts w:ascii="Times New Roman" w:hAnsi="Times New Roman" w:cs="Times New Roman"/>
          <w:i/>
          <w:sz w:val="28"/>
          <w:szCs w:val="28"/>
        </w:rPr>
        <w:t>;</w:t>
      </w:r>
    </w:p>
    <w:p w:rsidR="00673679" w:rsidRPr="002F22D6" w:rsidRDefault="00673679" w:rsidP="002221D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2D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F22D6">
        <w:rPr>
          <w:rFonts w:ascii="Times New Roman" w:hAnsi="Times New Roman" w:cs="Times New Roman"/>
          <w:i/>
          <w:sz w:val="28"/>
          <w:szCs w:val="28"/>
        </w:rPr>
        <w:t xml:space="preserve"> - размер субвенции, предоставленной бюджету Фурмановского муниципального района на </w:t>
      </w:r>
      <w:r w:rsidR="002F22D6" w:rsidRPr="002F22D6">
        <w:rPr>
          <w:rFonts w:ascii="Times New Roman" w:hAnsi="Times New Roman" w:cs="Times New Roman"/>
          <w:i/>
          <w:sz w:val="28"/>
          <w:szCs w:val="28"/>
        </w:rPr>
        <w:t xml:space="preserve">осуществление государственных полномочий по расчету и предоставлению бюджетам поселений субвенций на осуществление исполнительно-распорядительными органами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</w:t>
      </w:r>
      <w:r w:rsidR="002F22D6">
        <w:rPr>
          <w:rFonts w:ascii="Times New Roman" w:hAnsi="Times New Roman" w:cs="Times New Roman"/>
          <w:i/>
          <w:sz w:val="28"/>
          <w:szCs w:val="28"/>
        </w:rPr>
        <w:t>текущий финансовый год</w:t>
      </w:r>
      <w:r w:rsidRPr="002F22D6">
        <w:rPr>
          <w:rFonts w:ascii="Times New Roman" w:hAnsi="Times New Roman" w:cs="Times New Roman"/>
          <w:i/>
          <w:sz w:val="28"/>
          <w:szCs w:val="28"/>
        </w:rPr>
        <w:t>;</w:t>
      </w:r>
    </w:p>
    <w:p w:rsidR="00EC24B2" w:rsidRPr="002221D6" w:rsidRDefault="00EC24B2" w:rsidP="002221D6">
      <w:pPr>
        <w:pStyle w:val="a8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1D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E3C5E" w:rsidRPr="002221D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221D6">
        <w:rPr>
          <w:rFonts w:ascii="Times New Roman" w:hAnsi="Times New Roman" w:cs="Times New Roman"/>
          <w:i/>
          <w:sz w:val="28"/>
          <w:szCs w:val="28"/>
        </w:rPr>
        <w:t xml:space="preserve">общее число кандидатов в присяжные заседатели, включенных в список </w:t>
      </w:r>
      <w:r w:rsidR="002F22D6" w:rsidRPr="002221D6">
        <w:rPr>
          <w:rFonts w:ascii="Times New Roman" w:hAnsi="Times New Roman" w:cs="Times New Roman"/>
          <w:i/>
          <w:sz w:val="28"/>
          <w:szCs w:val="28"/>
        </w:rPr>
        <w:t>по Фурмановскому</w:t>
      </w:r>
      <w:r w:rsidR="007E3C5E" w:rsidRPr="002221D6">
        <w:rPr>
          <w:rFonts w:ascii="Times New Roman" w:hAnsi="Times New Roman" w:cs="Times New Roman"/>
          <w:i/>
          <w:sz w:val="28"/>
          <w:szCs w:val="28"/>
        </w:rPr>
        <w:t xml:space="preserve"> муниципальном</w:t>
      </w:r>
      <w:r w:rsidRPr="002221D6">
        <w:rPr>
          <w:rFonts w:ascii="Times New Roman" w:hAnsi="Times New Roman" w:cs="Times New Roman"/>
          <w:i/>
          <w:sz w:val="28"/>
          <w:szCs w:val="28"/>
        </w:rPr>
        <w:t>у</w:t>
      </w:r>
      <w:r w:rsidR="007E3C5E" w:rsidRPr="002221D6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Pr="002221D6">
        <w:rPr>
          <w:rFonts w:ascii="Times New Roman" w:hAnsi="Times New Roman" w:cs="Times New Roman"/>
          <w:i/>
          <w:sz w:val="28"/>
          <w:szCs w:val="28"/>
        </w:rPr>
        <w:t xml:space="preserve">у в </w:t>
      </w:r>
      <w:r w:rsidR="002F22D6">
        <w:rPr>
          <w:rFonts w:ascii="Times New Roman" w:hAnsi="Times New Roman" w:cs="Times New Roman"/>
          <w:i/>
          <w:sz w:val="28"/>
          <w:szCs w:val="28"/>
        </w:rPr>
        <w:t>отчетном финансовом</w:t>
      </w:r>
      <w:r w:rsidRPr="002221D6">
        <w:rPr>
          <w:rFonts w:ascii="Times New Roman" w:hAnsi="Times New Roman" w:cs="Times New Roman"/>
          <w:i/>
          <w:sz w:val="28"/>
          <w:szCs w:val="28"/>
        </w:rPr>
        <w:t xml:space="preserve"> году;</w:t>
      </w:r>
    </w:p>
    <w:p w:rsidR="007E3C5E" w:rsidRPr="002221D6" w:rsidRDefault="00EC24B2" w:rsidP="002221D6">
      <w:pPr>
        <w:pStyle w:val="a8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1D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F22D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2221D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3602AB" w:rsidRPr="002221D6">
        <w:rPr>
          <w:rFonts w:ascii="Times New Roman" w:hAnsi="Times New Roman" w:cs="Times New Roman"/>
          <w:i/>
          <w:sz w:val="28"/>
          <w:szCs w:val="28"/>
        </w:rPr>
        <w:t>число кандидатов</w:t>
      </w:r>
      <w:r w:rsidRPr="002221D6">
        <w:rPr>
          <w:rFonts w:ascii="Times New Roman" w:hAnsi="Times New Roman" w:cs="Times New Roman"/>
          <w:i/>
          <w:sz w:val="28"/>
          <w:szCs w:val="28"/>
        </w:rPr>
        <w:t xml:space="preserve"> в присяжные заседатели, включенных в список по  Фурмановскому муниципальному району в </w:t>
      </w:r>
      <w:r w:rsidR="002F22D6">
        <w:rPr>
          <w:rFonts w:ascii="Times New Roman" w:hAnsi="Times New Roman" w:cs="Times New Roman"/>
          <w:i/>
          <w:sz w:val="28"/>
          <w:szCs w:val="28"/>
        </w:rPr>
        <w:t xml:space="preserve">отчетном финансовом </w:t>
      </w:r>
      <w:r w:rsidRPr="002221D6">
        <w:rPr>
          <w:rFonts w:ascii="Times New Roman" w:hAnsi="Times New Roman" w:cs="Times New Roman"/>
          <w:i/>
          <w:sz w:val="28"/>
          <w:szCs w:val="28"/>
        </w:rPr>
        <w:t xml:space="preserve">году от </w:t>
      </w:r>
      <w:r w:rsidRPr="002221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221D6">
        <w:rPr>
          <w:rFonts w:ascii="Times New Roman" w:hAnsi="Times New Roman" w:cs="Times New Roman"/>
          <w:i/>
          <w:sz w:val="28"/>
          <w:szCs w:val="28"/>
        </w:rPr>
        <w:t>-го поселения.</w:t>
      </w:r>
    </w:p>
    <w:p w:rsidR="0096492E" w:rsidRPr="002221D6" w:rsidRDefault="0096492E" w:rsidP="002221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1D6">
        <w:rPr>
          <w:rFonts w:ascii="Times New Roman" w:hAnsi="Times New Roman" w:cs="Times New Roman"/>
          <w:sz w:val="28"/>
          <w:szCs w:val="28"/>
        </w:rPr>
        <w:t>3. Распределение субвенций, предоставляемых бюджетам поселений утверждается решением Фурмановского районного Совета о бюджете на очередной финансовый год и плановый период.</w:t>
      </w:r>
    </w:p>
    <w:p w:rsidR="0096492E" w:rsidRPr="002221D6" w:rsidRDefault="0096492E" w:rsidP="002221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1D6">
        <w:rPr>
          <w:rFonts w:ascii="Times New Roman" w:hAnsi="Times New Roman" w:cs="Times New Roman"/>
          <w:sz w:val="28"/>
          <w:szCs w:val="28"/>
        </w:rPr>
        <w:lastRenderedPageBreak/>
        <w:t>4. Субвенции бюджетам поселений предоставляются в соответствии со сводной бюджетной росписью районного бюджета в пределах лимитов бюджетных обязательств на очередной финансовый год и плановый период.</w:t>
      </w:r>
    </w:p>
    <w:p w:rsidR="0096492E" w:rsidRPr="002221D6" w:rsidRDefault="0096492E" w:rsidP="002221D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1D6">
        <w:rPr>
          <w:rFonts w:ascii="Times New Roman" w:hAnsi="Times New Roman" w:cs="Times New Roman"/>
          <w:sz w:val="28"/>
          <w:szCs w:val="28"/>
        </w:rPr>
        <w:t>5. Субвенции зачисляются в установленном порядке в бюджеты поселений на счета территориальных органов Федерального казначейства, открытые для кассового обслуживания исполнения бюджетов поселений.</w:t>
      </w:r>
    </w:p>
    <w:p w:rsidR="0096492E" w:rsidRPr="002221D6" w:rsidRDefault="0096492E" w:rsidP="002221D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1D6">
        <w:rPr>
          <w:rFonts w:ascii="Times New Roman" w:hAnsi="Times New Roman" w:cs="Times New Roman"/>
          <w:sz w:val="28"/>
          <w:szCs w:val="28"/>
        </w:rPr>
        <w:t>6. Учёт операций, связанных с использованием субвенций, осуществляется на счетах по учету средств бюджетов поселений, открытых в органах Федерального казначейства.</w:t>
      </w:r>
    </w:p>
    <w:p w:rsidR="0096492E" w:rsidRPr="002221D6" w:rsidRDefault="00673679" w:rsidP="002221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1D6">
        <w:rPr>
          <w:rFonts w:ascii="Times New Roman" w:hAnsi="Times New Roman" w:cs="Times New Roman"/>
          <w:sz w:val="28"/>
          <w:szCs w:val="28"/>
        </w:rPr>
        <w:t>7</w:t>
      </w:r>
      <w:r w:rsidR="0096492E" w:rsidRPr="002221D6">
        <w:rPr>
          <w:rFonts w:ascii="Times New Roman" w:hAnsi="Times New Roman" w:cs="Times New Roman"/>
          <w:sz w:val="28"/>
          <w:szCs w:val="28"/>
        </w:rPr>
        <w:t xml:space="preserve">. Исполнительные органы местного самоуправления поселений несут ответственность за нецелевое использование </w:t>
      </w:r>
      <w:r w:rsidRPr="002221D6">
        <w:rPr>
          <w:rFonts w:ascii="Times New Roman" w:hAnsi="Times New Roman" w:cs="Times New Roman"/>
          <w:sz w:val="28"/>
          <w:szCs w:val="28"/>
        </w:rPr>
        <w:t>субвенций</w:t>
      </w:r>
      <w:r w:rsidR="0096492E" w:rsidRPr="002221D6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sectPr w:rsidR="0096492E" w:rsidRPr="002221D6" w:rsidSect="00CE1AE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1C" w:rsidRDefault="004B5A1C" w:rsidP="00F136B2">
      <w:pPr>
        <w:spacing w:after="0" w:line="240" w:lineRule="auto"/>
      </w:pPr>
      <w:r>
        <w:separator/>
      </w:r>
    </w:p>
  </w:endnote>
  <w:endnote w:type="continuationSeparator" w:id="1">
    <w:p w:rsidR="004B5A1C" w:rsidRDefault="004B5A1C" w:rsidP="00F1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1C" w:rsidRDefault="004B5A1C" w:rsidP="00F136B2">
      <w:pPr>
        <w:spacing w:after="0" w:line="240" w:lineRule="auto"/>
      </w:pPr>
      <w:r>
        <w:separator/>
      </w:r>
    </w:p>
  </w:footnote>
  <w:footnote w:type="continuationSeparator" w:id="1">
    <w:p w:rsidR="004B5A1C" w:rsidRDefault="004B5A1C" w:rsidP="00F1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E4" w:rsidRDefault="000027C9" w:rsidP="004375B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D5F5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5F58">
      <w:rPr>
        <w:rStyle w:val="ad"/>
        <w:noProof/>
      </w:rPr>
      <w:t>1</w:t>
    </w:r>
    <w:r>
      <w:rPr>
        <w:rStyle w:val="ad"/>
      </w:rPr>
      <w:fldChar w:fldCharType="end"/>
    </w:r>
  </w:p>
  <w:p w:rsidR="002F74E4" w:rsidRDefault="004B5A1C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E4" w:rsidRDefault="004B5A1C">
    <w:pPr>
      <w:pStyle w:val="ab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BB2"/>
    <w:rsid w:val="000027C9"/>
    <w:rsid w:val="00040077"/>
    <w:rsid w:val="000529DC"/>
    <w:rsid w:val="00054FB5"/>
    <w:rsid w:val="000D5D35"/>
    <w:rsid w:val="00170C62"/>
    <w:rsid w:val="001C5F0D"/>
    <w:rsid w:val="002221D6"/>
    <w:rsid w:val="00257D9C"/>
    <w:rsid w:val="00296701"/>
    <w:rsid w:val="002F22D6"/>
    <w:rsid w:val="002F300D"/>
    <w:rsid w:val="002F790A"/>
    <w:rsid w:val="00324B88"/>
    <w:rsid w:val="003505D9"/>
    <w:rsid w:val="003602AB"/>
    <w:rsid w:val="00433987"/>
    <w:rsid w:val="004B5A1C"/>
    <w:rsid w:val="004C67C7"/>
    <w:rsid w:val="00553542"/>
    <w:rsid w:val="00591C91"/>
    <w:rsid w:val="00640722"/>
    <w:rsid w:val="00673679"/>
    <w:rsid w:val="00684701"/>
    <w:rsid w:val="00746316"/>
    <w:rsid w:val="00791E59"/>
    <w:rsid w:val="00797CB7"/>
    <w:rsid w:val="007E3C5E"/>
    <w:rsid w:val="007E3F22"/>
    <w:rsid w:val="008732EC"/>
    <w:rsid w:val="00873730"/>
    <w:rsid w:val="0096492E"/>
    <w:rsid w:val="009829E9"/>
    <w:rsid w:val="00991495"/>
    <w:rsid w:val="00A578DB"/>
    <w:rsid w:val="00B17B66"/>
    <w:rsid w:val="00B75BB2"/>
    <w:rsid w:val="00C167C4"/>
    <w:rsid w:val="00C75C18"/>
    <w:rsid w:val="00CE1AEC"/>
    <w:rsid w:val="00D007E9"/>
    <w:rsid w:val="00D148E0"/>
    <w:rsid w:val="00E95CAE"/>
    <w:rsid w:val="00EA04C4"/>
    <w:rsid w:val="00EC24B2"/>
    <w:rsid w:val="00ED5F58"/>
    <w:rsid w:val="00F136B2"/>
    <w:rsid w:val="00FB25EB"/>
    <w:rsid w:val="00FF5198"/>
    <w:rsid w:val="00FF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EC"/>
  </w:style>
  <w:style w:type="paragraph" w:styleId="1">
    <w:name w:val="heading 1"/>
    <w:basedOn w:val="a"/>
    <w:next w:val="a"/>
    <w:link w:val="10"/>
    <w:qFormat/>
    <w:rsid w:val="003505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5B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5BB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505D9"/>
    <w:rPr>
      <w:rFonts w:ascii="Times New Roman" w:eastAsia="Times New Roman" w:hAnsi="Times New Roman" w:cs="Times New Roman"/>
      <w:b/>
      <w:sz w:val="26"/>
      <w:szCs w:val="20"/>
    </w:rPr>
  </w:style>
  <w:style w:type="table" w:styleId="a5">
    <w:name w:val="Table Grid"/>
    <w:basedOn w:val="a1"/>
    <w:rsid w:val="00350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5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5D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7E3C5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3C5E"/>
  </w:style>
  <w:style w:type="character" w:styleId="aa">
    <w:name w:val="Placeholder Text"/>
    <w:basedOn w:val="a0"/>
    <w:uiPriority w:val="99"/>
    <w:semiHidden/>
    <w:rsid w:val="007E3C5E"/>
    <w:rPr>
      <w:color w:val="808080"/>
    </w:rPr>
  </w:style>
  <w:style w:type="paragraph" w:styleId="ab">
    <w:name w:val="header"/>
    <w:basedOn w:val="a"/>
    <w:link w:val="ac"/>
    <w:rsid w:val="00964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rsid w:val="0096492E"/>
    <w:rPr>
      <w:rFonts w:ascii="Times New Roman" w:eastAsia="Times New Roman" w:hAnsi="Times New Roman" w:cs="Times New Roman"/>
      <w:sz w:val="26"/>
      <w:szCs w:val="20"/>
    </w:rPr>
  </w:style>
  <w:style w:type="character" w:styleId="ad">
    <w:name w:val="page number"/>
    <w:basedOn w:val="a0"/>
    <w:rsid w:val="00964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user48n1</dc:creator>
  <cp:keywords/>
  <dc:description/>
  <cp:lastModifiedBy>user48n2</cp:lastModifiedBy>
  <cp:revision>16</cp:revision>
  <cp:lastPrinted>2014-06-11T06:40:00Z</cp:lastPrinted>
  <dcterms:created xsi:type="dcterms:W3CDTF">2012-06-21T05:05:00Z</dcterms:created>
  <dcterms:modified xsi:type="dcterms:W3CDTF">2015-02-06T11:43:00Z</dcterms:modified>
</cp:coreProperties>
</file>