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453" w:rsidRPr="00561B5B" w:rsidRDefault="00497453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AD3E17" w:rsidRPr="00AD3E17" w:rsidRDefault="00CB4C40" w:rsidP="00AD3E17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-457200</wp:posOffset>
                </wp:positionV>
                <wp:extent cx="571500" cy="228600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3E17" w:rsidRDefault="00AD3E17" w:rsidP="00AD3E1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3pt;margin-top:-36pt;width:45pt;height:1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M44sgIAALg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" o:allowincell="f" filled="f" stroked="f">
                <v:textbox>
                  <w:txbxContent>
                    <w:p w:rsidR="00AD3E17" w:rsidRDefault="00AD3E17" w:rsidP="00AD3E17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lang w:eastAsia="ru-RU"/>
        </w:rPr>
        <mc:AlternateContent>
          <mc:Choice Requires="wpc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column">
                  <wp:posOffset>2698115</wp:posOffset>
                </wp:positionH>
                <wp:positionV relativeFrom="paragraph">
                  <wp:posOffset>0</wp:posOffset>
                </wp:positionV>
                <wp:extent cx="845185" cy="685800"/>
                <wp:effectExtent l="2540" t="0" r="0" b="0"/>
                <wp:wrapNone/>
                <wp:docPr id="7" name="Полотно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Полотно 3" o:spid="_x0000_s1026" editas="canvas" style="position:absolute;margin-left:212.45pt;margin-top:0;width:66.55pt;height:54pt;z-index:-251660800" coordsize="8451,6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" o:allowincell="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8451;height:6858;visibility:visible;mso-wrap-style:square">
                  <v:fill o:detectmouseclick="t"/>
                  <v:path o:connecttype="none"/>
                </v:shape>
              </v:group>
            </w:pict>
          </mc:Fallback>
        </mc:AlternateContent>
      </w: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668655" cy="677545"/>
            <wp:effectExtent l="0" t="0" r="0" b="825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" cy="677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3E17" w:rsidRPr="00AD3E17" w:rsidRDefault="00AD3E17" w:rsidP="00AD3E17">
      <w:pPr>
        <w:spacing w:after="0" w:line="240" w:lineRule="auto"/>
        <w:jc w:val="center"/>
        <w:rPr>
          <w:rFonts w:ascii="Times New Roman" w:hAnsi="Times New Roman"/>
        </w:rPr>
      </w:pPr>
    </w:p>
    <w:p w:rsidR="00AD3E17" w:rsidRPr="00AD3E17" w:rsidRDefault="00AD3E17" w:rsidP="00AD3E17">
      <w:pPr>
        <w:spacing w:after="0" w:line="240" w:lineRule="auto"/>
        <w:rPr>
          <w:rFonts w:ascii="Times New Roman" w:hAnsi="Times New Roman"/>
        </w:rPr>
      </w:pPr>
    </w:p>
    <w:p w:rsidR="00AD3E17" w:rsidRPr="00AD3E17" w:rsidRDefault="00AD3E17" w:rsidP="00AD3E17">
      <w:pPr>
        <w:spacing w:after="0" w:line="240" w:lineRule="auto"/>
        <w:jc w:val="center"/>
        <w:rPr>
          <w:rFonts w:ascii="Times New Roman" w:hAnsi="Times New Roman"/>
          <w:b/>
          <w:sz w:val="34"/>
          <w:szCs w:val="34"/>
        </w:rPr>
      </w:pPr>
      <w:r w:rsidRPr="00AD3E17">
        <w:rPr>
          <w:rFonts w:ascii="Times New Roman" w:hAnsi="Times New Roman"/>
          <w:b/>
          <w:sz w:val="34"/>
          <w:szCs w:val="34"/>
        </w:rPr>
        <w:t xml:space="preserve">АДМИНИСТРАЦИЯ ФУРМАНОВСКОГО МУНИЦИПАЛЬНОГО РАЙОНА </w:t>
      </w:r>
    </w:p>
    <w:p w:rsidR="00AD3E17" w:rsidRPr="00AD3E17" w:rsidRDefault="00AD3E17" w:rsidP="00AD3E17">
      <w:pPr>
        <w:pStyle w:val="1"/>
        <w:rPr>
          <w:caps/>
          <w:sz w:val="24"/>
          <w:szCs w:val="24"/>
        </w:rPr>
      </w:pPr>
    </w:p>
    <w:p w:rsidR="00AD3E17" w:rsidRPr="00AD3E17" w:rsidRDefault="00AD3E17" w:rsidP="00AD3E1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3E17" w:rsidRPr="00AD3E17" w:rsidRDefault="00AD3E17" w:rsidP="00AD3E17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AD3E17">
        <w:rPr>
          <w:rFonts w:ascii="Times New Roman" w:hAnsi="Times New Roman"/>
          <w:b/>
          <w:sz w:val="36"/>
          <w:szCs w:val="36"/>
        </w:rPr>
        <w:t xml:space="preserve">ПОСТАНОВЛЕНИЕ </w:t>
      </w:r>
    </w:p>
    <w:p w:rsidR="00AD3E17" w:rsidRPr="00AD3E17" w:rsidRDefault="00AD3E17" w:rsidP="00AD3E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D3E17" w:rsidRPr="00AD3E17" w:rsidRDefault="00AD3E17" w:rsidP="00AD3E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D3E17" w:rsidRPr="00AD3E17" w:rsidRDefault="00AD3E17" w:rsidP="00AD3E1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D3E17">
        <w:rPr>
          <w:rFonts w:ascii="Times New Roman" w:hAnsi="Times New Roman"/>
          <w:b/>
          <w:sz w:val="24"/>
          <w:szCs w:val="24"/>
        </w:rPr>
        <w:t xml:space="preserve">от </w:t>
      </w:r>
      <w:r w:rsidR="006D3F3C">
        <w:rPr>
          <w:rFonts w:ascii="Times New Roman" w:hAnsi="Times New Roman"/>
          <w:b/>
          <w:sz w:val="24"/>
          <w:szCs w:val="24"/>
        </w:rPr>
        <w:t>29.12.</w:t>
      </w:r>
      <w:r w:rsidRPr="00AD3E17">
        <w:rPr>
          <w:rFonts w:ascii="Times New Roman" w:hAnsi="Times New Roman"/>
          <w:b/>
          <w:sz w:val="24"/>
          <w:szCs w:val="24"/>
        </w:rPr>
        <w:t>201</w:t>
      </w:r>
      <w:r w:rsidR="006D3F3C">
        <w:rPr>
          <w:rFonts w:ascii="Times New Roman" w:hAnsi="Times New Roman"/>
          <w:b/>
          <w:sz w:val="24"/>
          <w:szCs w:val="24"/>
        </w:rPr>
        <w:t>2</w:t>
      </w:r>
      <w:r w:rsidRPr="00AD3E17">
        <w:rPr>
          <w:rFonts w:ascii="Times New Roman" w:hAnsi="Times New Roman"/>
          <w:b/>
          <w:sz w:val="24"/>
          <w:szCs w:val="24"/>
        </w:rPr>
        <w:tab/>
      </w:r>
      <w:r w:rsidRPr="00AD3E17">
        <w:rPr>
          <w:rFonts w:ascii="Times New Roman" w:hAnsi="Times New Roman"/>
          <w:b/>
          <w:sz w:val="24"/>
          <w:szCs w:val="24"/>
        </w:rPr>
        <w:tab/>
      </w:r>
      <w:r w:rsidRPr="00AD3E17">
        <w:rPr>
          <w:rFonts w:ascii="Times New Roman" w:hAnsi="Times New Roman"/>
          <w:b/>
          <w:sz w:val="24"/>
          <w:szCs w:val="24"/>
        </w:rPr>
        <w:tab/>
        <w:t xml:space="preserve">                                                 </w:t>
      </w:r>
      <w:r w:rsidR="006D3F3C">
        <w:rPr>
          <w:rFonts w:ascii="Times New Roman" w:hAnsi="Times New Roman"/>
          <w:b/>
          <w:sz w:val="24"/>
          <w:szCs w:val="24"/>
        </w:rPr>
        <w:t xml:space="preserve">                          </w:t>
      </w:r>
      <w:r w:rsidR="006D3F3C">
        <w:rPr>
          <w:rFonts w:ascii="Times New Roman" w:hAnsi="Times New Roman"/>
          <w:b/>
          <w:sz w:val="24"/>
          <w:szCs w:val="24"/>
        </w:rPr>
        <w:tab/>
      </w:r>
      <w:r w:rsidR="006D3F3C">
        <w:rPr>
          <w:rFonts w:ascii="Times New Roman" w:hAnsi="Times New Roman"/>
          <w:b/>
          <w:sz w:val="24"/>
          <w:szCs w:val="24"/>
        </w:rPr>
        <w:tab/>
        <w:t>№ 1173</w:t>
      </w:r>
    </w:p>
    <w:p w:rsidR="00AD3E17" w:rsidRPr="00AD3E17" w:rsidRDefault="00CB4C40" w:rsidP="00AD3E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1565275</wp:posOffset>
                </wp:positionH>
                <wp:positionV relativeFrom="paragraph">
                  <wp:posOffset>259715</wp:posOffset>
                </wp:positionV>
                <wp:extent cx="1382395" cy="274320"/>
                <wp:effectExtent l="3175" t="2540" r="0" b="0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239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3E17" w:rsidRDefault="00AD3E17" w:rsidP="00AD3E17">
                            <w:pPr>
                              <w:jc w:val="center"/>
                              <w:rPr>
                                <w:rFonts w:ascii="Courier New" w:hAnsi="Courier New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123.25pt;margin-top:20.45pt;width:108.85pt;height:21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" o:allowincell="f" filled="f" stroked="f">
                <v:textbox inset="0,1mm,0,0">
                  <w:txbxContent>
                    <w:p w:rsidR="00AD3E17" w:rsidRDefault="00AD3E17" w:rsidP="00AD3E17">
                      <w:pPr>
                        <w:jc w:val="center"/>
                        <w:rPr>
                          <w:rFonts w:ascii="Courier New" w:hAnsi="Courier New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520700</wp:posOffset>
                </wp:positionV>
                <wp:extent cx="1143000" cy="342900"/>
                <wp:effectExtent l="0" t="0" r="0" b="3175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3E17" w:rsidRDefault="00AD3E17" w:rsidP="00AD3E17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left:0;text-align:left;margin-left:18pt;margin-top:41pt;width:90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" filled="f" stroked="f">
                <v:textbox>
                  <w:txbxContent>
                    <w:p w:rsidR="00AD3E17" w:rsidRDefault="00AD3E17" w:rsidP="00AD3E17">
                      <w:pPr>
                        <w:jc w:val="center"/>
                        <w:rPr>
                          <w:b/>
                        </w:rPr>
                      </w:pP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4222750</wp:posOffset>
                </wp:positionH>
                <wp:positionV relativeFrom="paragraph">
                  <wp:posOffset>243840</wp:posOffset>
                </wp:positionV>
                <wp:extent cx="731520" cy="274320"/>
                <wp:effectExtent l="3175" t="0" r="0" b="0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3E17" w:rsidRDefault="00AD3E17" w:rsidP="00AD3E17">
                            <w:pPr>
                              <w:jc w:val="center"/>
                              <w:rPr>
                                <w:rFonts w:ascii="Courier New" w:hAnsi="Courier New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left:0;text-align:left;margin-left:332.5pt;margin-top:19.2pt;width:57.6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" filled="f" stroked="f">
                <v:textbox inset="0,1mm,0,0">
                  <w:txbxContent>
                    <w:p w:rsidR="00AD3E17" w:rsidRDefault="00AD3E17" w:rsidP="00AD3E17">
                      <w:pPr>
                        <w:jc w:val="center"/>
                        <w:rPr>
                          <w:rFonts w:ascii="Courier New" w:hAnsi="Courier New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520700</wp:posOffset>
                </wp:positionV>
                <wp:extent cx="1028700" cy="342900"/>
                <wp:effectExtent l="0" t="0" r="0" b="3175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3E17" w:rsidRDefault="00AD3E17" w:rsidP="00AD3E1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0" type="#_x0000_t202" style="position:absolute;left:0;text-align:left;margin-left:342pt;margin-top:41pt;width:81pt;height:2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N37tgIAAMA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" filled="f" stroked="f">
                <v:textbox>
                  <w:txbxContent>
                    <w:p w:rsidR="00AD3E17" w:rsidRDefault="00AD3E17" w:rsidP="00AD3E1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11430</wp:posOffset>
                </wp:positionV>
                <wp:extent cx="661670" cy="342900"/>
                <wp:effectExtent l="0" t="1905" r="0" b="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67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3E17" w:rsidRDefault="00AD3E17" w:rsidP="00AD3E1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1" type="#_x0000_t202" style="position:absolute;left:0;text-align:left;margin-left:252pt;margin-top:.9pt;width:52.1pt;height:2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" o:allowincell="f" filled="f" stroked="f">
                <v:textbox>
                  <w:txbxContent>
                    <w:p w:rsidR="00AD3E17" w:rsidRDefault="00AD3E17" w:rsidP="00AD3E17"/>
                  </w:txbxContent>
                </v:textbox>
              </v:shape>
            </w:pict>
          </mc:Fallback>
        </mc:AlternateContent>
      </w:r>
      <w:r w:rsidR="00AD3E17" w:rsidRPr="00AD3E17">
        <w:rPr>
          <w:rFonts w:ascii="Times New Roman" w:hAnsi="Times New Roman"/>
          <w:b/>
          <w:sz w:val="24"/>
          <w:szCs w:val="24"/>
        </w:rPr>
        <w:t xml:space="preserve">г. Фурманов </w:t>
      </w:r>
    </w:p>
    <w:p w:rsidR="00497453" w:rsidRPr="00AD3E17" w:rsidRDefault="00497453" w:rsidP="00AD3E1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AD3E17" w:rsidRPr="00AD3E17" w:rsidRDefault="00AD3E17" w:rsidP="00AD3E1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497453" w:rsidRPr="00AD3E17" w:rsidRDefault="00AD3E17" w:rsidP="00AD3E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D3E17">
        <w:rPr>
          <w:rFonts w:ascii="Times New Roman" w:hAnsi="Times New Roman"/>
          <w:b/>
          <w:sz w:val="24"/>
          <w:szCs w:val="24"/>
        </w:rPr>
        <w:t>Об утверждении Порядка оценки эффективности предоставления налоговых льгот</w:t>
      </w:r>
    </w:p>
    <w:p w:rsidR="00AD3E17" w:rsidRDefault="00AD3E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A56D3" w:rsidRPr="00561B5B" w:rsidRDefault="005A56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A4527" w:rsidRDefault="004974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61B5B">
        <w:rPr>
          <w:rFonts w:ascii="Times New Roman" w:hAnsi="Times New Roman"/>
          <w:sz w:val="24"/>
          <w:szCs w:val="24"/>
        </w:rPr>
        <w:t>В целях повышения эффективности использования средств бюджета</w:t>
      </w:r>
      <w:r w:rsidR="005A56D3">
        <w:rPr>
          <w:rFonts w:ascii="Times New Roman" w:hAnsi="Times New Roman"/>
          <w:sz w:val="24"/>
          <w:szCs w:val="24"/>
        </w:rPr>
        <w:t xml:space="preserve"> Фурмановского муниципального район</w:t>
      </w:r>
      <w:r w:rsidR="00C86EB4">
        <w:rPr>
          <w:rFonts w:ascii="Times New Roman" w:hAnsi="Times New Roman"/>
          <w:sz w:val="24"/>
          <w:szCs w:val="24"/>
        </w:rPr>
        <w:t>а администрация Фурмановского муниципального района</w:t>
      </w:r>
      <w:r w:rsidRPr="00561B5B">
        <w:rPr>
          <w:rFonts w:ascii="Times New Roman" w:hAnsi="Times New Roman"/>
          <w:sz w:val="24"/>
          <w:szCs w:val="24"/>
        </w:rPr>
        <w:t xml:space="preserve"> </w:t>
      </w:r>
    </w:p>
    <w:p w:rsidR="00497453" w:rsidRPr="00561B5B" w:rsidRDefault="00497453" w:rsidP="008A45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1B5B">
        <w:rPr>
          <w:rFonts w:ascii="Times New Roman" w:hAnsi="Times New Roman"/>
          <w:sz w:val="24"/>
          <w:szCs w:val="24"/>
        </w:rPr>
        <w:t>п</w:t>
      </w:r>
      <w:r w:rsidR="008A4527">
        <w:rPr>
          <w:rFonts w:ascii="Times New Roman" w:hAnsi="Times New Roman"/>
          <w:sz w:val="24"/>
          <w:szCs w:val="24"/>
        </w:rPr>
        <w:t xml:space="preserve"> </w:t>
      </w:r>
      <w:r w:rsidRPr="00561B5B">
        <w:rPr>
          <w:rFonts w:ascii="Times New Roman" w:hAnsi="Times New Roman"/>
          <w:sz w:val="24"/>
          <w:szCs w:val="24"/>
        </w:rPr>
        <w:t>о</w:t>
      </w:r>
      <w:r w:rsidR="008A4527">
        <w:rPr>
          <w:rFonts w:ascii="Times New Roman" w:hAnsi="Times New Roman"/>
          <w:sz w:val="24"/>
          <w:szCs w:val="24"/>
        </w:rPr>
        <w:t xml:space="preserve"> </w:t>
      </w:r>
      <w:r w:rsidRPr="00561B5B">
        <w:rPr>
          <w:rFonts w:ascii="Times New Roman" w:hAnsi="Times New Roman"/>
          <w:sz w:val="24"/>
          <w:szCs w:val="24"/>
        </w:rPr>
        <w:t>с</w:t>
      </w:r>
      <w:r w:rsidR="008A4527">
        <w:rPr>
          <w:rFonts w:ascii="Times New Roman" w:hAnsi="Times New Roman"/>
          <w:sz w:val="24"/>
          <w:szCs w:val="24"/>
        </w:rPr>
        <w:t xml:space="preserve"> </w:t>
      </w:r>
      <w:r w:rsidRPr="00561B5B">
        <w:rPr>
          <w:rFonts w:ascii="Times New Roman" w:hAnsi="Times New Roman"/>
          <w:sz w:val="24"/>
          <w:szCs w:val="24"/>
        </w:rPr>
        <w:t>т</w:t>
      </w:r>
      <w:r w:rsidR="008A4527">
        <w:rPr>
          <w:rFonts w:ascii="Times New Roman" w:hAnsi="Times New Roman"/>
          <w:sz w:val="24"/>
          <w:szCs w:val="24"/>
        </w:rPr>
        <w:t xml:space="preserve"> </w:t>
      </w:r>
      <w:r w:rsidRPr="00561B5B">
        <w:rPr>
          <w:rFonts w:ascii="Times New Roman" w:hAnsi="Times New Roman"/>
          <w:sz w:val="24"/>
          <w:szCs w:val="24"/>
        </w:rPr>
        <w:t>а</w:t>
      </w:r>
      <w:r w:rsidR="008A4527">
        <w:rPr>
          <w:rFonts w:ascii="Times New Roman" w:hAnsi="Times New Roman"/>
          <w:sz w:val="24"/>
          <w:szCs w:val="24"/>
        </w:rPr>
        <w:t xml:space="preserve"> </w:t>
      </w:r>
      <w:r w:rsidRPr="00561B5B">
        <w:rPr>
          <w:rFonts w:ascii="Times New Roman" w:hAnsi="Times New Roman"/>
          <w:sz w:val="24"/>
          <w:szCs w:val="24"/>
        </w:rPr>
        <w:t>н</w:t>
      </w:r>
      <w:r w:rsidR="008A4527">
        <w:rPr>
          <w:rFonts w:ascii="Times New Roman" w:hAnsi="Times New Roman"/>
          <w:sz w:val="24"/>
          <w:szCs w:val="24"/>
        </w:rPr>
        <w:t xml:space="preserve"> </w:t>
      </w:r>
      <w:r w:rsidRPr="00561B5B">
        <w:rPr>
          <w:rFonts w:ascii="Times New Roman" w:hAnsi="Times New Roman"/>
          <w:sz w:val="24"/>
          <w:szCs w:val="24"/>
        </w:rPr>
        <w:t>о</w:t>
      </w:r>
      <w:r w:rsidR="008A4527">
        <w:rPr>
          <w:rFonts w:ascii="Times New Roman" w:hAnsi="Times New Roman"/>
          <w:sz w:val="24"/>
          <w:szCs w:val="24"/>
        </w:rPr>
        <w:t xml:space="preserve"> </w:t>
      </w:r>
      <w:r w:rsidRPr="00561B5B">
        <w:rPr>
          <w:rFonts w:ascii="Times New Roman" w:hAnsi="Times New Roman"/>
          <w:sz w:val="24"/>
          <w:szCs w:val="24"/>
        </w:rPr>
        <w:t>в</w:t>
      </w:r>
      <w:r w:rsidR="008A4527">
        <w:rPr>
          <w:rFonts w:ascii="Times New Roman" w:hAnsi="Times New Roman"/>
          <w:sz w:val="24"/>
          <w:szCs w:val="24"/>
        </w:rPr>
        <w:t xml:space="preserve"> </w:t>
      </w:r>
      <w:r w:rsidRPr="00561B5B">
        <w:rPr>
          <w:rFonts w:ascii="Times New Roman" w:hAnsi="Times New Roman"/>
          <w:sz w:val="24"/>
          <w:szCs w:val="24"/>
        </w:rPr>
        <w:t>л</w:t>
      </w:r>
      <w:r w:rsidR="008A4527">
        <w:rPr>
          <w:rFonts w:ascii="Times New Roman" w:hAnsi="Times New Roman"/>
          <w:sz w:val="24"/>
          <w:szCs w:val="24"/>
        </w:rPr>
        <w:t xml:space="preserve"> </w:t>
      </w:r>
      <w:r w:rsidRPr="00561B5B">
        <w:rPr>
          <w:rFonts w:ascii="Times New Roman" w:hAnsi="Times New Roman"/>
          <w:sz w:val="24"/>
          <w:szCs w:val="24"/>
        </w:rPr>
        <w:t>я</w:t>
      </w:r>
      <w:r w:rsidR="008A4527">
        <w:rPr>
          <w:rFonts w:ascii="Times New Roman" w:hAnsi="Times New Roman"/>
          <w:sz w:val="24"/>
          <w:szCs w:val="24"/>
        </w:rPr>
        <w:t xml:space="preserve"> </w:t>
      </w:r>
      <w:r w:rsidRPr="00561B5B">
        <w:rPr>
          <w:rFonts w:ascii="Times New Roman" w:hAnsi="Times New Roman"/>
          <w:sz w:val="24"/>
          <w:szCs w:val="24"/>
        </w:rPr>
        <w:t>е</w:t>
      </w:r>
      <w:r w:rsidR="008A4527">
        <w:rPr>
          <w:rFonts w:ascii="Times New Roman" w:hAnsi="Times New Roman"/>
          <w:sz w:val="24"/>
          <w:szCs w:val="24"/>
        </w:rPr>
        <w:t xml:space="preserve"> </w:t>
      </w:r>
      <w:r w:rsidRPr="00561B5B">
        <w:rPr>
          <w:rFonts w:ascii="Times New Roman" w:hAnsi="Times New Roman"/>
          <w:sz w:val="24"/>
          <w:szCs w:val="24"/>
        </w:rPr>
        <w:t>т:</w:t>
      </w:r>
    </w:p>
    <w:p w:rsidR="00497453" w:rsidRPr="00561B5B" w:rsidRDefault="004974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61B5B">
        <w:rPr>
          <w:rFonts w:ascii="Times New Roman" w:hAnsi="Times New Roman"/>
          <w:sz w:val="24"/>
          <w:szCs w:val="24"/>
        </w:rPr>
        <w:t xml:space="preserve">1. Утвердить </w:t>
      </w:r>
      <w:r w:rsidR="00C86EB4">
        <w:rPr>
          <w:rFonts w:ascii="Times New Roman" w:hAnsi="Times New Roman"/>
          <w:sz w:val="24"/>
          <w:szCs w:val="24"/>
        </w:rPr>
        <w:t xml:space="preserve">Порядок </w:t>
      </w:r>
      <w:r w:rsidRPr="00561B5B">
        <w:rPr>
          <w:rFonts w:ascii="Times New Roman" w:hAnsi="Times New Roman"/>
          <w:sz w:val="24"/>
          <w:szCs w:val="24"/>
        </w:rPr>
        <w:t>оценки эффективности предоставления налоговых льгот (</w:t>
      </w:r>
      <w:r w:rsidR="008A4527">
        <w:rPr>
          <w:rFonts w:ascii="Times New Roman" w:hAnsi="Times New Roman"/>
          <w:sz w:val="24"/>
          <w:szCs w:val="24"/>
        </w:rPr>
        <w:t>П</w:t>
      </w:r>
      <w:r w:rsidR="00C86EB4">
        <w:rPr>
          <w:rFonts w:ascii="Times New Roman" w:hAnsi="Times New Roman"/>
          <w:sz w:val="24"/>
          <w:szCs w:val="24"/>
        </w:rPr>
        <w:t>риложение №1</w:t>
      </w:r>
      <w:r w:rsidRPr="00561B5B">
        <w:rPr>
          <w:rFonts w:ascii="Times New Roman" w:hAnsi="Times New Roman"/>
          <w:sz w:val="24"/>
          <w:szCs w:val="24"/>
        </w:rPr>
        <w:t>).</w:t>
      </w:r>
    </w:p>
    <w:p w:rsidR="00497453" w:rsidRDefault="00C86E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97DEC">
        <w:rPr>
          <w:rFonts w:ascii="Times New Roman" w:hAnsi="Times New Roman"/>
          <w:sz w:val="24"/>
          <w:szCs w:val="24"/>
        </w:rPr>
        <w:t xml:space="preserve">2. </w:t>
      </w:r>
      <w:r w:rsidR="00E97DEC" w:rsidRPr="00E97DEC">
        <w:rPr>
          <w:rFonts w:ascii="Times New Roman" w:hAnsi="Times New Roman"/>
          <w:sz w:val="24"/>
          <w:szCs w:val="24"/>
        </w:rPr>
        <w:t>Отделу экономики, торговли и развития инфраструктуры администрации Фурмановского муниципального района</w:t>
      </w:r>
      <w:r w:rsidR="00E97DEC">
        <w:rPr>
          <w:rFonts w:ascii="Times New Roman" w:hAnsi="Times New Roman"/>
          <w:sz w:val="24"/>
          <w:szCs w:val="24"/>
        </w:rPr>
        <w:t xml:space="preserve"> совместно с финансовым отделом администрации Фурмановского муниципального района организовать проведение оценки эффективности предоставления налоговых льгот в соответствии с утвержденным Порядком оценки </w:t>
      </w:r>
      <w:r w:rsidR="00E97DEC" w:rsidRPr="00561B5B">
        <w:rPr>
          <w:rFonts w:ascii="Times New Roman" w:hAnsi="Times New Roman"/>
          <w:sz w:val="24"/>
          <w:szCs w:val="24"/>
        </w:rPr>
        <w:t>эффективности предоставления налоговых льгот</w:t>
      </w:r>
      <w:r w:rsidR="00E97DEC">
        <w:rPr>
          <w:rFonts w:ascii="Times New Roman" w:hAnsi="Times New Roman"/>
          <w:sz w:val="24"/>
          <w:szCs w:val="24"/>
        </w:rPr>
        <w:t>.</w:t>
      </w:r>
    </w:p>
    <w:p w:rsidR="00E97DEC" w:rsidRPr="00E97DEC" w:rsidRDefault="00E97D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Контроль за исполнением настоящего постановления возложить на заместителя главы администрации Фурмановского муниципального района, начальника финансового отдела администрации Фурмановского муниципального района А.М.Двоеглазова.</w:t>
      </w:r>
    </w:p>
    <w:p w:rsidR="00497453" w:rsidRDefault="00497453" w:rsidP="002942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9420D" w:rsidRPr="00561B5B" w:rsidRDefault="0029420D" w:rsidP="002942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97453" w:rsidRPr="00561B5B" w:rsidRDefault="00497453" w:rsidP="002942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97453" w:rsidRPr="00561B5B" w:rsidRDefault="00497453" w:rsidP="002942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9420D" w:rsidRPr="00564042" w:rsidTr="00564042">
        <w:tc>
          <w:tcPr>
            <w:tcW w:w="4785" w:type="dxa"/>
          </w:tcPr>
          <w:p w:rsidR="0029420D" w:rsidRPr="00564042" w:rsidRDefault="0029420D" w:rsidP="0056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64042">
              <w:rPr>
                <w:rFonts w:ascii="Times New Roman" w:hAnsi="Times New Roman"/>
                <w:b/>
                <w:sz w:val="24"/>
                <w:szCs w:val="24"/>
              </w:rPr>
              <w:t>Глава администрации</w:t>
            </w:r>
          </w:p>
        </w:tc>
        <w:tc>
          <w:tcPr>
            <w:tcW w:w="4786" w:type="dxa"/>
          </w:tcPr>
          <w:p w:rsidR="0029420D" w:rsidRPr="00564042" w:rsidRDefault="0029420D" w:rsidP="0056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64042">
              <w:rPr>
                <w:rFonts w:ascii="Times New Roman" w:hAnsi="Times New Roman"/>
                <w:b/>
                <w:sz w:val="24"/>
                <w:szCs w:val="24"/>
              </w:rPr>
              <w:t>М.Е.Куприянов</w:t>
            </w:r>
          </w:p>
        </w:tc>
      </w:tr>
    </w:tbl>
    <w:p w:rsidR="00497453" w:rsidRPr="00561B5B" w:rsidRDefault="00497453" w:rsidP="002942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97453" w:rsidRPr="00561B5B" w:rsidRDefault="00497453" w:rsidP="002942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97453" w:rsidRDefault="0049745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9420D" w:rsidRDefault="002942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9420D" w:rsidRDefault="002942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9420D" w:rsidRDefault="0029420D" w:rsidP="002942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9420D" w:rsidRDefault="0029420D" w:rsidP="002942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А.М.Двоеглазов</w:t>
      </w:r>
    </w:p>
    <w:p w:rsidR="0029420D" w:rsidRDefault="0029420D" w:rsidP="002942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2-03-24</w:t>
      </w:r>
    </w:p>
    <w:p w:rsidR="0029420D" w:rsidRDefault="0029420D" w:rsidP="002942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9420D" w:rsidRDefault="0029420D" w:rsidP="002942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9420D" w:rsidRDefault="0029420D" w:rsidP="002942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9420D" w:rsidRDefault="0029420D" w:rsidP="002942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A13C0" w:rsidRPr="0029420D" w:rsidRDefault="003A13C0" w:rsidP="002942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483"/>
      </w:tblGrid>
      <w:tr w:rsidR="0029420D" w:rsidRPr="00564042" w:rsidTr="00564042">
        <w:tc>
          <w:tcPr>
            <w:tcW w:w="4928" w:type="dxa"/>
          </w:tcPr>
          <w:p w:rsidR="0029420D" w:rsidRPr="00564042" w:rsidRDefault="0029420D" w:rsidP="0056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3" w:type="dxa"/>
          </w:tcPr>
          <w:p w:rsidR="0029420D" w:rsidRPr="00564042" w:rsidRDefault="0029420D" w:rsidP="0056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64042">
              <w:rPr>
                <w:rFonts w:ascii="Times New Roman" w:hAnsi="Times New Roman"/>
                <w:sz w:val="24"/>
                <w:szCs w:val="24"/>
              </w:rPr>
              <w:t>Приложение №1</w:t>
            </w:r>
          </w:p>
          <w:p w:rsidR="0029420D" w:rsidRPr="00564042" w:rsidRDefault="0029420D" w:rsidP="0056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64042">
              <w:rPr>
                <w:rFonts w:ascii="Times New Roman" w:hAnsi="Times New Roman"/>
                <w:sz w:val="24"/>
                <w:szCs w:val="24"/>
              </w:rPr>
              <w:t>к постановлению админис</w:t>
            </w:r>
            <w:r w:rsidR="003B2F34" w:rsidRPr="00564042">
              <w:rPr>
                <w:rFonts w:ascii="Times New Roman" w:hAnsi="Times New Roman"/>
                <w:sz w:val="24"/>
                <w:szCs w:val="24"/>
              </w:rPr>
              <w:t>т</w:t>
            </w:r>
            <w:r w:rsidRPr="00564042">
              <w:rPr>
                <w:rFonts w:ascii="Times New Roman" w:hAnsi="Times New Roman"/>
                <w:sz w:val="24"/>
                <w:szCs w:val="24"/>
              </w:rPr>
              <w:t>рации</w:t>
            </w:r>
          </w:p>
          <w:p w:rsidR="003B2F34" w:rsidRPr="00564042" w:rsidRDefault="003B2F34" w:rsidP="0056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64042">
              <w:rPr>
                <w:rFonts w:ascii="Times New Roman" w:hAnsi="Times New Roman"/>
                <w:sz w:val="24"/>
                <w:szCs w:val="24"/>
              </w:rPr>
              <w:t>Фурмановского муниципального района</w:t>
            </w:r>
          </w:p>
          <w:p w:rsidR="003B2F34" w:rsidRPr="00564042" w:rsidRDefault="003B2F34" w:rsidP="006D3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64042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6D3F3C">
              <w:rPr>
                <w:rFonts w:ascii="Times New Roman" w:hAnsi="Times New Roman"/>
                <w:sz w:val="24"/>
                <w:szCs w:val="24"/>
              </w:rPr>
              <w:t>29.12.</w:t>
            </w:r>
            <w:r w:rsidRPr="00564042">
              <w:rPr>
                <w:rFonts w:ascii="Times New Roman" w:hAnsi="Times New Roman"/>
                <w:sz w:val="24"/>
                <w:szCs w:val="24"/>
              </w:rPr>
              <w:t>201</w:t>
            </w:r>
            <w:r w:rsidR="006D3F3C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Pr="00564042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 w:rsidR="006D3F3C">
              <w:rPr>
                <w:rFonts w:ascii="Times New Roman" w:hAnsi="Times New Roman"/>
                <w:sz w:val="24"/>
                <w:szCs w:val="24"/>
              </w:rPr>
              <w:t xml:space="preserve"> 1173</w:t>
            </w:r>
          </w:p>
        </w:tc>
      </w:tr>
    </w:tbl>
    <w:p w:rsidR="0029420D" w:rsidRDefault="0029420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497453" w:rsidRPr="00561B5B" w:rsidRDefault="0049745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97453" w:rsidRPr="003B2F34" w:rsidRDefault="003B2F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1" w:name="Par40"/>
      <w:bookmarkEnd w:id="1"/>
      <w:r w:rsidRPr="003B2F34">
        <w:rPr>
          <w:rFonts w:ascii="Times New Roman" w:hAnsi="Times New Roman"/>
          <w:b/>
          <w:sz w:val="24"/>
          <w:szCs w:val="24"/>
        </w:rPr>
        <w:t>Порядок оценки эффективности предоставления налоговых льгот</w:t>
      </w:r>
    </w:p>
    <w:p w:rsidR="003B2F34" w:rsidRDefault="003B2F3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497453" w:rsidRPr="00561B5B" w:rsidRDefault="0049745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561B5B">
        <w:rPr>
          <w:rFonts w:ascii="Times New Roman" w:hAnsi="Times New Roman"/>
          <w:sz w:val="24"/>
          <w:szCs w:val="24"/>
        </w:rPr>
        <w:t>1. Общие положения</w:t>
      </w:r>
    </w:p>
    <w:p w:rsidR="00497453" w:rsidRPr="00561B5B" w:rsidRDefault="004974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97453" w:rsidRPr="00561B5B" w:rsidRDefault="004974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61B5B">
        <w:rPr>
          <w:rFonts w:ascii="Times New Roman" w:hAnsi="Times New Roman"/>
          <w:sz w:val="24"/>
          <w:szCs w:val="24"/>
        </w:rPr>
        <w:t xml:space="preserve">Настоящий Порядок оценки эффективности предоставления налоговых льгот (далее - Порядок) определяет методику оценки эффективности предоставляемых и планируемых к предоставлению налоговых льгот по </w:t>
      </w:r>
      <w:r w:rsidR="003B2F34">
        <w:rPr>
          <w:rFonts w:ascii="Times New Roman" w:hAnsi="Times New Roman"/>
          <w:sz w:val="24"/>
          <w:szCs w:val="24"/>
        </w:rPr>
        <w:t>местным</w:t>
      </w:r>
      <w:r w:rsidRPr="00561B5B">
        <w:rPr>
          <w:rFonts w:ascii="Times New Roman" w:hAnsi="Times New Roman"/>
          <w:sz w:val="24"/>
          <w:szCs w:val="24"/>
        </w:rPr>
        <w:t xml:space="preserve"> налогам (далее - налоговые льготы), последовательность действий по оценке эффективности предоставления налоговых льгот, а также требования к представлению результатов оценки эффективности предоставления налоговых льгот.</w:t>
      </w:r>
    </w:p>
    <w:p w:rsidR="00497453" w:rsidRPr="00561B5B" w:rsidRDefault="004974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97453" w:rsidRPr="00561B5B" w:rsidRDefault="0049745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561B5B">
        <w:rPr>
          <w:rFonts w:ascii="Times New Roman" w:hAnsi="Times New Roman"/>
          <w:sz w:val="24"/>
          <w:szCs w:val="24"/>
        </w:rPr>
        <w:t>2. Порядок проведения оценки эффективности</w:t>
      </w:r>
    </w:p>
    <w:p w:rsidR="00497453" w:rsidRPr="00561B5B" w:rsidRDefault="004974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61B5B">
        <w:rPr>
          <w:rFonts w:ascii="Times New Roman" w:hAnsi="Times New Roman"/>
          <w:sz w:val="24"/>
          <w:szCs w:val="24"/>
        </w:rPr>
        <w:t>предоставления налоговых льгот</w:t>
      </w:r>
    </w:p>
    <w:p w:rsidR="00497453" w:rsidRPr="00561B5B" w:rsidRDefault="004974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97453" w:rsidRPr="00561B5B" w:rsidRDefault="004974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61B5B">
        <w:rPr>
          <w:rFonts w:ascii="Times New Roman" w:hAnsi="Times New Roman"/>
          <w:sz w:val="24"/>
          <w:szCs w:val="24"/>
        </w:rPr>
        <w:t>2.1. Оценка эффективности предоставления налоговых льгот осуществляется в следующих случаях:</w:t>
      </w:r>
    </w:p>
    <w:p w:rsidR="00497453" w:rsidRPr="00561B5B" w:rsidRDefault="004974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2" w:name="Par54"/>
      <w:bookmarkEnd w:id="2"/>
      <w:r w:rsidRPr="00561B5B">
        <w:rPr>
          <w:rFonts w:ascii="Times New Roman" w:hAnsi="Times New Roman"/>
          <w:sz w:val="24"/>
          <w:szCs w:val="24"/>
        </w:rPr>
        <w:t xml:space="preserve">а) ежегодно, в срок не позднее 1 июля, - в отношении налоговых льгот, установленных </w:t>
      </w:r>
      <w:r w:rsidR="003B2F34">
        <w:rPr>
          <w:rFonts w:ascii="Times New Roman" w:hAnsi="Times New Roman"/>
          <w:sz w:val="24"/>
          <w:szCs w:val="24"/>
        </w:rPr>
        <w:t>решениями Совета Фурмановского муниципального района</w:t>
      </w:r>
      <w:r w:rsidRPr="00561B5B">
        <w:rPr>
          <w:rFonts w:ascii="Times New Roman" w:hAnsi="Times New Roman"/>
          <w:sz w:val="24"/>
          <w:szCs w:val="24"/>
        </w:rPr>
        <w:t>;</w:t>
      </w:r>
    </w:p>
    <w:p w:rsidR="00497453" w:rsidRPr="00561B5B" w:rsidRDefault="004974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3" w:name="Par55"/>
      <w:bookmarkEnd w:id="3"/>
      <w:r w:rsidRPr="00561B5B">
        <w:rPr>
          <w:rFonts w:ascii="Times New Roman" w:hAnsi="Times New Roman"/>
          <w:sz w:val="24"/>
          <w:szCs w:val="24"/>
        </w:rPr>
        <w:t xml:space="preserve">б) при подготовке </w:t>
      </w:r>
      <w:r w:rsidR="003B2F34">
        <w:rPr>
          <w:rFonts w:ascii="Times New Roman" w:hAnsi="Times New Roman"/>
          <w:sz w:val="24"/>
          <w:szCs w:val="24"/>
        </w:rPr>
        <w:t>структурными подразделениями администрации Фурмановского муниципального района проектов решений</w:t>
      </w:r>
      <w:r w:rsidRPr="00561B5B">
        <w:rPr>
          <w:rFonts w:ascii="Times New Roman" w:hAnsi="Times New Roman"/>
          <w:sz w:val="24"/>
          <w:szCs w:val="24"/>
        </w:rPr>
        <w:t xml:space="preserve"> о предоставлении налоговых льгот;</w:t>
      </w:r>
    </w:p>
    <w:p w:rsidR="00497453" w:rsidRPr="00561B5B" w:rsidRDefault="00A00F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4" w:name="Par56"/>
      <w:bookmarkStart w:id="5" w:name="Par57"/>
      <w:bookmarkEnd w:id="4"/>
      <w:bookmarkEnd w:id="5"/>
      <w:r>
        <w:rPr>
          <w:rFonts w:ascii="Times New Roman" w:hAnsi="Times New Roman"/>
          <w:sz w:val="24"/>
          <w:szCs w:val="24"/>
        </w:rPr>
        <w:t>в</w:t>
      </w:r>
      <w:r w:rsidR="00497453" w:rsidRPr="00561B5B">
        <w:rPr>
          <w:rFonts w:ascii="Times New Roman" w:hAnsi="Times New Roman"/>
          <w:sz w:val="24"/>
          <w:szCs w:val="24"/>
        </w:rPr>
        <w:t xml:space="preserve">) при принятии решения об оказании </w:t>
      </w:r>
      <w:r>
        <w:rPr>
          <w:rFonts w:ascii="Times New Roman" w:hAnsi="Times New Roman"/>
          <w:sz w:val="24"/>
          <w:szCs w:val="24"/>
        </w:rPr>
        <w:t>муниципальной</w:t>
      </w:r>
      <w:r w:rsidR="00497453" w:rsidRPr="00561B5B">
        <w:rPr>
          <w:rFonts w:ascii="Times New Roman" w:hAnsi="Times New Roman"/>
          <w:sz w:val="24"/>
          <w:szCs w:val="24"/>
        </w:rPr>
        <w:t xml:space="preserve"> поддержки в форме предоставления налоговых льгот инвесторам, реализующим инвестиционные проекты на территории </w:t>
      </w:r>
      <w:r>
        <w:rPr>
          <w:rFonts w:ascii="Times New Roman" w:hAnsi="Times New Roman"/>
          <w:sz w:val="24"/>
          <w:szCs w:val="24"/>
        </w:rPr>
        <w:t>Фурмановского муниципального района</w:t>
      </w:r>
      <w:r w:rsidR="00497453" w:rsidRPr="00561B5B">
        <w:rPr>
          <w:rFonts w:ascii="Times New Roman" w:hAnsi="Times New Roman"/>
          <w:sz w:val="24"/>
          <w:szCs w:val="24"/>
        </w:rPr>
        <w:t>.</w:t>
      </w:r>
    </w:p>
    <w:p w:rsidR="00A00F47" w:rsidRDefault="00A00F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497453" w:rsidRPr="00561B5B">
        <w:rPr>
          <w:rFonts w:ascii="Times New Roman" w:hAnsi="Times New Roman"/>
          <w:sz w:val="24"/>
          <w:szCs w:val="24"/>
        </w:rPr>
        <w:t xml:space="preserve">ценку эффективности предоставления налоговых льгот осуществляет </w:t>
      </w:r>
      <w:r>
        <w:rPr>
          <w:rFonts w:ascii="Times New Roman" w:hAnsi="Times New Roman"/>
          <w:sz w:val="24"/>
          <w:szCs w:val="24"/>
        </w:rPr>
        <w:t xml:space="preserve">отдел </w:t>
      </w:r>
      <w:r w:rsidRPr="00E97DEC">
        <w:rPr>
          <w:rFonts w:ascii="Times New Roman" w:hAnsi="Times New Roman"/>
          <w:sz w:val="24"/>
          <w:szCs w:val="24"/>
        </w:rPr>
        <w:t>экономики, торговли и развития инфраструктуры администрации Фурмановского муниципального района</w:t>
      </w:r>
      <w:r w:rsidRPr="00561B5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совместно с финансовым отделом администрации Фурмановского муниципального района.</w:t>
      </w:r>
    </w:p>
    <w:p w:rsidR="00497453" w:rsidRPr="00561B5B" w:rsidRDefault="00497453" w:rsidP="00A00F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61B5B">
        <w:rPr>
          <w:rFonts w:ascii="Times New Roman" w:hAnsi="Times New Roman"/>
          <w:sz w:val="24"/>
          <w:szCs w:val="24"/>
        </w:rPr>
        <w:t>В случае, указанном в</w:t>
      </w:r>
      <w:r w:rsidR="00A00F47">
        <w:rPr>
          <w:rFonts w:ascii="Times New Roman" w:hAnsi="Times New Roman"/>
          <w:sz w:val="24"/>
          <w:szCs w:val="24"/>
        </w:rPr>
        <w:t xml:space="preserve"> подпункте «в» </w:t>
      </w:r>
      <w:r w:rsidRPr="00561B5B">
        <w:rPr>
          <w:rFonts w:ascii="Times New Roman" w:hAnsi="Times New Roman"/>
          <w:sz w:val="24"/>
          <w:szCs w:val="24"/>
        </w:rPr>
        <w:t xml:space="preserve">настоящего пункта, расчет эффективности предоставления налоговых льгот производит инвестор на основании расчетных показателей бизнес-плана. </w:t>
      </w:r>
    </w:p>
    <w:p w:rsidR="00497453" w:rsidRPr="00561B5B" w:rsidRDefault="004974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61B5B">
        <w:rPr>
          <w:rFonts w:ascii="Times New Roman" w:hAnsi="Times New Roman"/>
          <w:sz w:val="24"/>
          <w:szCs w:val="24"/>
        </w:rPr>
        <w:t>2.2. Оценка эффективности предоставления налоговых льгот осуществляется в разрезе налогов и категорий получателей налоговых льгот в соответствии с методикой, предусмотренной</w:t>
      </w:r>
      <w:r w:rsidR="00A00F47">
        <w:rPr>
          <w:rFonts w:ascii="Times New Roman" w:hAnsi="Times New Roman"/>
          <w:sz w:val="24"/>
          <w:szCs w:val="24"/>
        </w:rPr>
        <w:t xml:space="preserve"> разделом 3 </w:t>
      </w:r>
      <w:r w:rsidRPr="00561B5B">
        <w:rPr>
          <w:rFonts w:ascii="Times New Roman" w:hAnsi="Times New Roman"/>
          <w:sz w:val="24"/>
          <w:szCs w:val="24"/>
        </w:rPr>
        <w:t>настоящего Порядка.</w:t>
      </w:r>
    </w:p>
    <w:p w:rsidR="00497453" w:rsidRPr="00561B5B" w:rsidRDefault="004974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61B5B">
        <w:rPr>
          <w:rFonts w:ascii="Times New Roman" w:hAnsi="Times New Roman"/>
          <w:sz w:val="24"/>
          <w:szCs w:val="24"/>
        </w:rPr>
        <w:t>2.3. Результаты оценки эффективности предоставления налоговых льгот представляются в форме аналитической записки, содержащей:</w:t>
      </w:r>
    </w:p>
    <w:p w:rsidR="00497453" w:rsidRPr="00561B5B" w:rsidRDefault="004974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61B5B">
        <w:rPr>
          <w:rFonts w:ascii="Times New Roman" w:hAnsi="Times New Roman"/>
          <w:sz w:val="24"/>
          <w:szCs w:val="24"/>
        </w:rPr>
        <w:t>- оценку бюджетной эффективности;</w:t>
      </w:r>
    </w:p>
    <w:p w:rsidR="00497453" w:rsidRPr="00561B5B" w:rsidRDefault="004974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61B5B">
        <w:rPr>
          <w:rFonts w:ascii="Times New Roman" w:hAnsi="Times New Roman"/>
          <w:sz w:val="24"/>
          <w:szCs w:val="24"/>
        </w:rPr>
        <w:t>- оценку социальной эффективности;</w:t>
      </w:r>
    </w:p>
    <w:p w:rsidR="00497453" w:rsidRPr="00561B5B" w:rsidRDefault="004974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61B5B">
        <w:rPr>
          <w:rFonts w:ascii="Times New Roman" w:hAnsi="Times New Roman"/>
          <w:sz w:val="24"/>
          <w:szCs w:val="24"/>
        </w:rPr>
        <w:t>- оценку финансовой эффективности;</w:t>
      </w:r>
    </w:p>
    <w:p w:rsidR="00497453" w:rsidRPr="00561B5B" w:rsidRDefault="004974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61B5B">
        <w:rPr>
          <w:rFonts w:ascii="Times New Roman" w:hAnsi="Times New Roman"/>
          <w:sz w:val="24"/>
          <w:szCs w:val="24"/>
        </w:rPr>
        <w:t>- оценку негативных внешних эффектов предоставления налоговых льгот;</w:t>
      </w:r>
    </w:p>
    <w:p w:rsidR="00497453" w:rsidRPr="00561B5B" w:rsidRDefault="004974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61B5B">
        <w:rPr>
          <w:rFonts w:ascii="Times New Roman" w:hAnsi="Times New Roman"/>
          <w:sz w:val="24"/>
          <w:szCs w:val="24"/>
        </w:rPr>
        <w:t>- пояснения и расчеты к проведенной оценке эффективности налоговых льгот.</w:t>
      </w:r>
    </w:p>
    <w:p w:rsidR="00497453" w:rsidRPr="00561B5B" w:rsidRDefault="004974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61B5B">
        <w:rPr>
          <w:rFonts w:ascii="Times New Roman" w:hAnsi="Times New Roman"/>
          <w:sz w:val="24"/>
          <w:szCs w:val="24"/>
        </w:rPr>
        <w:t xml:space="preserve">При оценке эффективности налоговых льгот, установленных </w:t>
      </w:r>
      <w:r w:rsidR="000F06CA">
        <w:rPr>
          <w:rFonts w:ascii="Times New Roman" w:hAnsi="Times New Roman"/>
          <w:sz w:val="24"/>
          <w:szCs w:val="24"/>
        </w:rPr>
        <w:t>решениями Совета Фурмановского муниципального района</w:t>
      </w:r>
      <w:r w:rsidRPr="00561B5B">
        <w:rPr>
          <w:rFonts w:ascii="Times New Roman" w:hAnsi="Times New Roman"/>
          <w:sz w:val="24"/>
          <w:szCs w:val="24"/>
        </w:rPr>
        <w:t>, аналитическая записка должна содержать выводы и рекомендации по сохранению, отмене либо изменению налоговых льгот.</w:t>
      </w:r>
    </w:p>
    <w:p w:rsidR="00497453" w:rsidRPr="00561B5B" w:rsidRDefault="004974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61B5B">
        <w:rPr>
          <w:rFonts w:ascii="Times New Roman" w:hAnsi="Times New Roman"/>
          <w:sz w:val="24"/>
          <w:szCs w:val="24"/>
        </w:rPr>
        <w:t>При оценке эффективности предлагаемых к установлению налогов</w:t>
      </w:r>
      <w:r w:rsidR="000F06CA">
        <w:rPr>
          <w:rFonts w:ascii="Times New Roman" w:hAnsi="Times New Roman"/>
          <w:sz w:val="24"/>
          <w:szCs w:val="24"/>
        </w:rPr>
        <w:t xml:space="preserve">ых льгот аналитическая записка </w:t>
      </w:r>
      <w:r w:rsidRPr="00561B5B">
        <w:rPr>
          <w:rFonts w:ascii="Times New Roman" w:hAnsi="Times New Roman"/>
          <w:sz w:val="24"/>
          <w:szCs w:val="24"/>
        </w:rPr>
        <w:t>должна содержать выводы о целесообразности (нецелесообразности) установления налоговых льгот.</w:t>
      </w:r>
    </w:p>
    <w:p w:rsidR="00497453" w:rsidRPr="00561B5B" w:rsidRDefault="004974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61B5B">
        <w:rPr>
          <w:rFonts w:ascii="Times New Roman" w:hAnsi="Times New Roman"/>
          <w:sz w:val="24"/>
          <w:szCs w:val="24"/>
        </w:rPr>
        <w:lastRenderedPageBreak/>
        <w:t xml:space="preserve">2.4. Результаты ежегодной оценки эффективности налоговых льгот, установленных </w:t>
      </w:r>
      <w:r w:rsidR="000F06CA">
        <w:rPr>
          <w:rFonts w:ascii="Times New Roman" w:hAnsi="Times New Roman"/>
          <w:sz w:val="24"/>
          <w:szCs w:val="24"/>
        </w:rPr>
        <w:t>решениями Совета Фурмановского муниципального района</w:t>
      </w:r>
      <w:r w:rsidRPr="00561B5B">
        <w:rPr>
          <w:rFonts w:ascii="Times New Roman" w:hAnsi="Times New Roman"/>
          <w:sz w:val="24"/>
          <w:szCs w:val="24"/>
        </w:rPr>
        <w:t xml:space="preserve">, подлежат представлению </w:t>
      </w:r>
      <w:r w:rsidR="000F06CA">
        <w:rPr>
          <w:rFonts w:ascii="Times New Roman" w:hAnsi="Times New Roman"/>
          <w:sz w:val="24"/>
          <w:szCs w:val="24"/>
        </w:rPr>
        <w:t xml:space="preserve">главе администрации </w:t>
      </w:r>
      <w:r w:rsidRPr="00561B5B">
        <w:rPr>
          <w:rFonts w:ascii="Times New Roman" w:hAnsi="Times New Roman"/>
          <w:sz w:val="24"/>
          <w:szCs w:val="24"/>
        </w:rPr>
        <w:t xml:space="preserve"> </w:t>
      </w:r>
      <w:r w:rsidR="000F06CA">
        <w:rPr>
          <w:rFonts w:ascii="Times New Roman" w:hAnsi="Times New Roman"/>
          <w:sz w:val="24"/>
          <w:szCs w:val="24"/>
        </w:rPr>
        <w:t xml:space="preserve">Фурмановского муниципального района </w:t>
      </w:r>
      <w:r w:rsidRPr="00561B5B">
        <w:rPr>
          <w:rFonts w:ascii="Times New Roman" w:hAnsi="Times New Roman"/>
          <w:sz w:val="24"/>
          <w:szCs w:val="24"/>
        </w:rPr>
        <w:t>и размещению в сети Интернет.</w:t>
      </w:r>
    </w:p>
    <w:p w:rsidR="00497453" w:rsidRPr="00561B5B" w:rsidRDefault="004974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97453" w:rsidRPr="00561B5B" w:rsidRDefault="0049745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bookmarkStart w:id="6" w:name="Par74"/>
      <w:bookmarkEnd w:id="6"/>
      <w:r w:rsidRPr="00561B5B">
        <w:rPr>
          <w:rFonts w:ascii="Times New Roman" w:hAnsi="Times New Roman"/>
          <w:sz w:val="24"/>
          <w:szCs w:val="24"/>
        </w:rPr>
        <w:t>3. Методика оценки эффективности предоставления</w:t>
      </w:r>
    </w:p>
    <w:p w:rsidR="00497453" w:rsidRPr="00561B5B" w:rsidRDefault="004974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61B5B">
        <w:rPr>
          <w:rFonts w:ascii="Times New Roman" w:hAnsi="Times New Roman"/>
          <w:sz w:val="24"/>
          <w:szCs w:val="24"/>
        </w:rPr>
        <w:t>налоговых льгот</w:t>
      </w:r>
    </w:p>
    <w:p w:rsidR="00497453" w:rsidRPr="00561B5B" w:rsidRDefault="004974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97453" w:rsidRPr="00561B5B" w:rsidRDefault="004974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61B5B">
        <w:rPr>
          <w:rFonts w:ascii="Times New Roman" w:hAnsi="Times New Roman"/>
          <w:sz w:val="24"/>
          <w:szCs w:val="24"/>
        </w:rPr>
        <w:t>3.1. Бюджетная эффективность предоставления налоговых льгот определяется одним из следующих способов:</w:t>
      </w:r>
    </w:p>
    <w:p w:rsidR="00497453" w:rsidRPr="00561B5B" w:rsidRDefault="004974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61B5B">
        <w:rPr>
          <w:rFonts w:ascii="Times New Roman" w:hAnsi="Times New Roman"/>
          <w:sz w:val="24"/>
          <w:szCs w:val="24"/>
        </w:rPr>
        <w:t xml:space="preserve">а) на основе сравнения потерь бюджета </w:t>
      </w:r>
      <w:r w:rsidR="000F06CA">
        <w:rPr>
          <w:rFonts w:ascii="Times New Roman" w:hAnsi="Times New Roman"/>
          <w:sz w:val="24"/>
          <w:szCs w:val="24"/>
        </w:rPr>
        <w:t xml:space="preserve">Фурмановского муниципального района (далее - районного бюджета) </w:t>
      </w:r>
      <w:r w:rsidRPr="00561B5B">
        <w:rPr>
          <w:rFonts w:ascii="Times New Roman" w:hAnsi="Times New Roman"/>
          <w:sz w:val="24"/>
          <w:szCs w:val="24"/>
        </w:rPr>
        <w:t xml:space="preserve">от предоставления налоговых льгот и прироста доходов (экономии расходов) </w:t>
      </w:r>
      <w:r w:rsidR="000F06CA">
        <w:rPr>
          <w:rFonts w:ascii="Times New Roman" w:hAnsi="Times New Roman"/>
          <w:sz w:val="24"/>
          <w:szCs w:val="24"/>
        </w:rPr>
        <w:t>районного</w:t>
      </w:r>
      <w:r w:rsidRPr="00561B5B">
        <w:rPr>
          <w:rFonts w:ascii="Times New Roman" w:hAnsi="Times New Roman"/>
          <w:sz w:val="24"/>
          <w:szCs w:val="24"/>
        </w:rPr>
        <w:t xml:space="preserve"> бюджета, возникающих в связи с предоставлением налоговых льгот;</w:t>
      </w:r>
    </w:p>
    <w:p w:rsidR="00497453" w:rsidRPr="00561B5B" w:rsidRDefault="004974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61B5B">
        <w:rPr>
          <w:rFonts w:ascii="Times New Roman" w:hAnsi="Times New Roman"/>
          <w:sz w:val="24"/>
          <w:szCs w:val="24"/>
        </w:rPr>
        <w:t xml:space="preserve">б) на основе сравнения расходов </w:t>
      </w:r>
      <w:r w:rsidR="000F06CA">
        <w:rPr>
          <w:rFonts w:ascii="Times New Roman" w:hAnsi="Times New Roman"/>
          <w:sz w:val="24"/>
          <w:szCs w:val="24"/>
        </w:rPr>
        <w:t>районного</w:t>
      </w:r>
      <w:r w:rsidRPr="00561B5B">
        <w:rPr>
          <w:rFonts w:ascii="Times New Roman" w:hAnsi="Times New Roman"/>
          <w:sz w:val="24"/>
          <w:szCs w:val="24"/>
        </w:rPr>
        <w:t xml:space="preserve"> бюджета на осуществление поддержки отдельных категорий граждан и организаций при предоставлении налоговых льгот и альтернативных вариантах организации данной поддержки.</w:t>
      </w:r>
    </w:p>
    <w:p w:rsidR="00497453" w:rsidRPr="00561B5B" w:rsidRDefault="004974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61B5B">
        <w:rPr>
          <w:rFonts w:ascii="Times New Roman" w:hAnsi="Times New Roman"/>
          <w:sz w:val="24"/>
          <w:szCs w:val="24"/>
        </w:rPr>
        <w:t xml:space="preserve">3.2. Бюджетная эффективность предоставления налоговых льгот, рассчитываемая на основе сравнения потерь </w:t>
      </w:r>
      <w:r w:rsidR="000F06CA">
        <w:rPr>
          <w:rFonts w:ascii="Times New Roman" w:hAnsi="Times New Roman"/>
          <w:sz w:val="24"/>
          <w:szCs w:val="24"/>
        </w:rPr>
        <w:t>районного</w:t>
      </w:r>
      <w:r w:rsidRPr="00561B5B">
        <w:rPr>
          <w:rFonts w:ascii="Times New Roman" w:hAnsi="Times New Roman"/>
          <w:sz w:val="24"/>
          <w:szCs w:val="24"/>
        </w:rPr>
        <w:t xml:space="preserve"> бюджета от предоставления налоговых льгот и прироста доходов (экономии расходов) </w:t>
      </w:r>
      <w:r w:rsidR="000F06CA">
        <w:rPr>
          <w:rFonts w:ascii="Times New Roman" w:hAnsi="Times New Roman"/>
          <w:sz w:val="24"/>
          <w:szCs w:val="24"/>
        </w:rPr>
        <w:t>районного</w:t>
      </w:r>
      <w:r w:rsidRPr="00561B5B">
        <w:rPr>
          <w:rFonts w:ascii="Times New Roman" w:hAnsi="Times New Roman"/>
          <w:sz w:val="24"/>
          <w:szCs w:val="24"/>
        </w:rPr>
        <w:t xml:space="preserve"> бюджета, возникающих в связи с предоставлением налоговых льгот, определяется по формуле:</w:t>
      </w:r>
    </w:p>
    <w:p w:rsidR="00497453" w:rsidRPr="00561B5B" w:rsidRDefault="004974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97453" w:rsidRPr="00561B5B" w:rsidRDefault="00497453">
      <w:pPr>
        <w:pStyle w:val="ConsPlusNonformat"/>
        <w:rPr>
          <w:rFonts w:ascii="Times New Roman" w:hAnsi="Times New Roman" w:cs="Times New Roman"/>
          <w:sz w:val="24"/>
          <w:szCs w:val="24"/>
          <w:lang w:val="en-US"/>
        </w:rPr>
      </w:pPr>
      <w:r w:rsidRPr="00561B5B">
        <w:rPr>
          <w:rFonts w:ascii="Times New Roman" w:hAnsi="Times New Roman" w:cs="Times New Roman"/>
          <w:sz w:val="24"/>
          <w:szCs w:val="24"/>
        </w:rPr>
        <w:t xml:space="preserve">           ПД</w:t>
      </w:r>
      <w:r w:rsidRPr="00561B5B">
        <w:rPr>
          <w:rFonts w:ascii="Times New Roman" w:hAnsi="Times New Roman" w:cs="Times New Roman"/>
          <w:sz w:val="24"/>
          <w:szCs w:val="24"/>
          <w:lang w:val="en-US"/>
        </w:rPr>
        <w:t xml:space="preserve">  + </w:t>
      </w:r>
      <w:r w:rsidRPr="00561B5B">
        <w:rPr>
          <w:rFonts w:ascii="Times New Roman" w:hAnsi="Times New Roman" w:cs="Times New Roman"/>
          <w:sz w:val="24"/>
          <w:szCs w:val="24"/>
        </w:rPr>
        <w:t>ЭР</w:t>
      </w:r>
    </w:p>
    <w:p w:rsidR="00497453" w:rsidRPr="00561B5B" w:rsidRDefault="00497453">
      <w:pPr>
        <w:pStyle w:val="ConsPlusNonformat"/>
        <w:rPr>
          <w:rFonts w:ascii="Times New Roman" w:hAnsi="Times New Roman" w:cs="Times New Roman"/>
          <w:sz w:val="24"/>
          <w:szCs w:val="24"/>
          <w:lang w:val="en-US"/>
        </w:rPr>
      </w:pPr>
      <w:r w:rsidRPr="00561B5B">
        <w:rPr>
          <w:rFonts w:ascii="Times New Roman" w:hAnsi="Times New Roman" w:cs="Times New Roman"/>
          <w:sz w:val="24"/>
          <w:szCs w:val="24"/>
          <w:lang w:val="en-US"/>
        </w:rPr>
        <w:t xml:space="preserve">             i     i</w:t>
      </w:r>
    </w:p>
    <w:p w:rsidR="00497453" w:rsidRPr="00561B5B" w:rsidRDefault="00497453">
      <w:pPr>
        <w:pStyle w:val="ConsPlusNonformat"/>
        <w:rPr>
          <w:rFonts w:ascii="Times New Roman" w:hAnsi="Times New Roman" w:cs="Times New Roman"/>
          <w:sz w:val="24"/>
          <w:szCs w:val="24"/>
          <w:lang w:val="en-US"/>
        </w:rPr>
      </w:pPr>
      <w:r w:rsidRPr="00561B5B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561B5B">
        <w:rPr>
          <w:rFonts w:ascii="Times New Roman" w:hAnsi="Times New Roman" w:cs="Times New Roman"/>
          <w:sz w:val="24"/>
          <w:szCs w:val="24"/>
        </w:rPr>
        <w:t>БЭ</w:t>
      </w:r>
      <w:r w:rsidRPr="00561B5B">
        <w:rPr>
          <w:rFonts w:ascii="Times New Roman" w:hAnsi="Times New Roman" w:cs="Times New Roman"/>
          <w:sz w:val="24"/>
          <w:szCs w:val="24"/>
          <w:lang w:val="en-US"/>
        </w:rPr>
        <w:t xml:space="preserve">  = -----------, </w:t>
      </w:r>
      <w:r w:rsidRPr="00561B5B">
        <w:rPr>
          <w:rFonts w:ascii="Times New Roman" w:hAnsi="Times New Roman" w:cs="Times New Roman"/>
          <w:sz w:val="24"/>
          <w:szCs w:val="24"/>
        </w:rPr>
        <w:t>где</w:t>
      </w:r>
    </w:p>
    <w:p w:rsidR="00497453" w:rsidRPr="00561B5B" w:rsidRDefault="0049745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61B5B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Pr="00561B5B">
        <w:rPr>
          <w:rFonts w:ascii="Times New Roman" w:hAnsi="Times New Roman" w:cs="Times New Roman"/>
          <w:sz w:val="24"/>
          <w:szCs w:val="24"/>
        </w:rPr>
        <w:t>i      ПНЛ</w:t>
      </w:r>
    </w:p>
    <w:p w:rsidR="00497453" w:rsidRPr="00561B5B" w:rsidRDefault="0049745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61B5B">
        <w:rPr>
          <w:rFonts w:ascii="Times New Roman" w:hAnsi="Times New Roman" w:cs="Times New Roman"/>
          <w:sz w:val="24"/>
          <w:szCs w:val="24"/>
        </w:rPr>
        <w:t xml:space="preserve">                i</w:t>
      </w:r>
    </w:p>
    <w:p w:rsidR="00497453" w:rsidRPr="00561B5B" w:rsidRDefault="0049745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97453" w:rsidRPr="00561B5B" w:rsidRDefault="00497453" w:rsidP="000F06C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1B5B">
        <w:rPr>
          <w:rFonts w:ascii="Times New Roman" w:hAnsi="Times New Roman" w:cs="Times New Roman"/>
          <w:sz w:val="24"/>
          <w:szCs w:val="24"/>
        </w:rPr>
        <w:t xml:space="preserve">    БЭ  - бюджетная эффективность предоставления i-й налоговой льготы;</w:t>
      </w:r>
    </w:p>
    <w:p w:rsidR="00497453" w:rsidRPr="00561B5B" w:rsidRDefault="00497453" w:rsidP="000F06C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1B5B">
        <w:rPr>
          <w:rFonts w:ascii="Times New Roman" w:hAnsi="Times New Roman" w:cs="Times New Roman"/>
          <w:sz w:val="24"/>
          <w:szCs w:val="24"/>
        </w:rPr>
        <w:t xml:space="preserve">      i</w:t>
      </w:r>
    </w:p>
    <w:p w:rsidR="00497453" w:rsidRPr="00561B5B" w:rsidRDefault="00497453" w:rsidP="000F06C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1B5B">
        <w:rPr>
          <w:rFonts w:ascii="Times New Roman" w:hAnsi="Times New Roman" w:cs="Times New Roman"/>
          <w:sz w:val="24"/>
          <w:szCs w:val="24"/>
        </w:rPr>
        <w:t xml:space="preserve">    ПД   -  фактический  (ожидаемый)   прирост  налоговых  и иных доходов в</w:t>
      </w:r>
      <w:r w:rsidR="000F06CA">
        <w:rPr>
          <w:rFonts w:ascii="Times New Roman" w:hAnsi="Times New Roman" w:cs="Times New Roman"/>
          <w:sz w:val="24"/>
          <w:szCs w:val="24"/>
        </w:rPr>
        <w:t xml:space="preserve"> </w:t>
      </w:r>
      <w:r w:rsidRPr="00561B5B">
        <w:rPr>
          <w:rFonts w:ascii="Times New Roman" w:hAnsi="Times New Roman" w:cs="Times New Roman"/>
          <w:sz w:val="24"/>
          <w:szCs w:val="24"/>
        </w:rPr>
        <w:t>i</w:t>
      </w:r>
      <w:r w:rsidR="000F06CA">
        <w:rPr>
          <w:rFonts w:ascii="Times New Roman" w:hAnsi="Times New Roman" w:cs="Times New Roman"/>
          <w:sz w:val="24"/>
          <w:szCs w:val="24"/>
        </w:rPr>
        <w:t xml:space="preserve"> районный</w:t>
      </w:r>
      <w:r w:rsidRPr="00561B5B">
        <w:rPr>
          <w:rFonts w:ascii="Times New Roman" w:hAnsi="Times New Roman" w:cs="Times New Roman"/>
          <w:sz w:val="24"/>
          <w:szCs w:val="24"/>
        </w:rPr>
        <w:t xml:space="preserve">   бюджет   в   оцениваемом   периоде  по  сравнению  с  периодом,</w:t>
      </w:r>
      <w:r w:rsidR="000F06CA">
        <w:rPr>
          <w:rFonts w:ascii="Times New Roman" w:hAnsi="Times New Roman" w:cs="Times New Roman"/>
          <w:sz w:val="24"/>
          <w:szCs w:val="24"/>
        </w:rPr>
        <w:t xml:space="preserve"> </w:t>
      </w:r>
      <w:r w:rsidRPr="00561B5B">
        <w:rPr>
          <w:rFonts w:ascii="Times New Roman" w:hAnsi="Times New Roman" w:cs="Times New Roman"/>
          <w:sz w:val="24"/>
          <w:szCs w:val="24"/>
        </w:rPr>
        <w:t>предшествующим  оцениваемому,  в  связи  с  предоставлением  i-й  налоговой</w:t>
      </w:r>
      <w:r w:rsidR="000F06CA">
        <w:rPr>
          <w:rFonts w:ascii="Times New Roman" w:hAnsi="Times New Roman" w:cs="Times New Roman"/>
          <w:sz w:val="24"/>
          <w:szCs w:val="24"/>
        </w:rPr>
        <w:t xml:space="preserve"> </w:t>
      </w:r>
      <w:r w:rsidRPr="00561B5B">
        <w:rPr>
          <w:rFonts w:ascii="Times New Roman" w:hAnsi="Times New Roman" w:cs="Times New Roman"/>
          <w:sz w:val="24"/>
          <w:szCs w:val="24"/>
        </w:rPr>
        <w:t>льготы;</w:t>
      </w:r>
    </w:p>
    <w:p w:rsidR="00497453" w:rsidRPr="00561B5B" w:rsidRDefault="00497453" w:rsidP="000F06C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1B5B">
        <w:rPr>
          <w:rFonts w:ascii="Times New Roman" w:hAnsi="Times New Roman" w:cs="Times New Roman"/>
          <w:sz w:val="24"/>
          <w:szCs w:val="24"/>
        </w:rPr>
        <w:t xml:space="preserve">    ЭР  - фактическое  (ожидаемое) сокращение расходов </w:t>
      </w:r>
      <w:r w:rsidR="000F06CA">
        <w:rPr>
          <w:rFonts w:ascii="Times New Roman" w:hAnsi="Times New Roman" w:cs="Times New Roman"/>
          <w:sz w:val="24"/>
          <w:szCs w:val="24"/>
        </w:rPr>
        <w:t>районного</w:t>
      </w:r>
      <w:r w:rsidRPr="00561B5B">
        <w:rPr>
          <w:rFonts w:ascii="Times New Roman" w:hAnsi="Times New Roman" w:cs="Times New Roman"/>
          <w:sz w:val="24"/>
          <w:szCs w:val="24"/>
        </w:rPr>
        <w:t xml:space="preserve"> бюджета в</w:t>
      </w:r>
      <w:r w:rsidR="000F06CA">
        <w:rPr>
          <w:rFonts w:ascii="Times New Roman" w:hAnsi="Times New Roman" w:cs="Times New Roman"/>
          <w:sz w:val="24"/>
          <w:szCs w:val="24"/>
        </w:rPr>
        <w:t xml:space="preserve"> </w:t>
      </w:r>
      <w:r w:rsidRPr="00561B5B">
        <w:rPr>
          <w:rFonts w:ascii="Times New Roman" w:hAnsi="Times New Roman" w:cs="Times New Roman"/>
          <w:sz w:val="24"/>
          <w:szCs w:val="24"/>
        </w:rPr>
        <w:t>i</w:t>
      </w:r>
      <w:r w:rsidR="000F06CA">
        <w:rPr>
          <w:rFonts w:ascii="Times New Roman" w:hAnsi="Times New Roman" w:cs="Times New Roman"/>
          <w:sz w:val="24"/>
          <w:szCs w:val="24"/>
        </w:rPr>
        <w:t xml:space="preserve"> </w:t>
      </w:r>
      <w:r w:rsidRPr="00561B5B">
        <w:rPr>
          <w:rFonts w:ascii="Times New Roman" w:hAnsi="Times New Roman" w:cs="Times New Roman"/>
          <w:sz w:val="24"/>
          <w:szCs w:val="24"/>
        </w:rPr>
        <w:t>связи с предоставлением i-й налоговой льготы;</w:t>
      </w:r>
    </w:p>
    <w:p w:rsidR="00497453" w:rsidRPr="00561B5B" w:rsidRDefault="00497453" w:rsidP="000F06C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1B5B">
        <w:rPr>
          <w:rFonts w:ascii="Times New Roman" w:hAnsi="Times New Roman" w:cs="Times New Roman"/>
          <w:sz w:val="24"/>
          <w:szCs w:val="24"/>
        </w:rPr>
        <w:t xml:space="preserve">    ПНЛ   -   фактические    (ожидаемые)   потери   </w:t>
      </w:r>
      <w:r w:rsidR="000F06CA">
        <w:rPr>
          <w:rFonts w:ascii="Times New Roman" w:hAnsi="Times New Roman" w:cs="Times New Roman"/>
          <w:sz w:val="24"/>
          <w:szCs w:val="24"/>
        </w:rPr>
        <w:t>районного</w:t>
      </w:r>
      <w:r w:rsidRPr="00561B5B">
        <w:rPr>
          <w:rFonts w:ascii="Times New Roman" w:hAnsi="Times New Roman" w:cs="Times New Roman"/>
          <w:sz w:val="24"/>
          <w:szCs w:val="24"/>
        </w:rPr>
        <w:t xml:space="preserve">  бюджета  от</w:t>
      </w:r>
      <w:r w:rsidR="000F06CA">
        <w:rPr>
          <w:rFonts w:ascii="Times New Roman" w:hAnsi="Times New Roman" w:cs="Times New Roman"/>
          <w:sz w:val="24"/>
          <w:szCs w:val="24"/>
        </w:rPr>
        <w:t xml:space="preserve"> </w:t>
      </w:r>
      <w:r w:rsidRPr="00561B5B">
        <w:rPr>
          <w:rFonts w:ascii="Times New Roman" w:hAnsi="Times New Roman" w:cs="Times New Roman"/>
          <w:sz w:val="24"/>
          <w:szCs w:val="24"/>
        </w:rPr>
        <w:t>i</w:t>
      </w:r>
      <w:r w:rsidR="000F06CA">
        <w:rPr>
          <w:rFonts w:ascii="Times New Roman" w:hAnsi="Times New Roman" w:cs="Times New Roman"/>
          <w:sz w:val="24"/>
          <w:szCs w:val="24"/>
        </w:rPr>
        <w:t xml:space="preserve"> </w:t>
      </w:r>
      <w:r w:rsidRPr="00561B5B">
        <w:rPr>
          <w:rFonts w:ascii="Times New Roman" w:hAnsi="Times New Roman" w:cs="Times New Roman"/>
          <w:sz w:val="24"/>
          <w:szCs w:val="24"/>
        </w:rPr>
        <w:t>предоставления i-й налоговой льготы.</w:t>
      </w:r>
    </w:p>
    <w:p w:rsidR="00497453" w:rsidRPr="00561B5B" w:rsidRDefault="004974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61B5B">
        <w:rPr>
          <w:rFonts w:ascii="Times New Roman" w:hAnsi="Times New Roman"/>
          <w:sz w:val="24"/>
          <w:szCs w:val="24"/>
        </w:rPr>
        <w:t xml:space="preserve">Оценка бюджетной эффективности предоставления налоговых льгот, установленных </w:t>
      </w:r>
      <w:r w:rsidR="007E0748">
        <w:rPr>
          <w:rFonts w:ascii="Times New Roman" w:hAnsi="Times New Roman"/>
          <w:sz w:val="24"/>
          <w:szCs w:val="24"/>
        </w:rPr>
        <w:t>решениями Совета Фурмановского муниципального района</w:t>
      </w:r>
      <w:r w:rsidRPr="00561B5B">
        <w:rPr>
          <w:rFonts w:ascii="Times New Roman" w:hAnsi="Times New Roman"/>
          <w:sz w:val="24"/>
          <w:szCs w:val="24"/>
        </w:rPr>
        <w:t>, производится по отчетному периоду либо по отчетному периоду и плановому периоду, не превышающему 3 лет.</w:t>
      </w:r>
    </w:p>
    <w:p w:rsidR="00497453" w:rsidRPr="00561B5B" w:rsidRDefault="004974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61B5B">
        <w:rPr>
          <w:rFonts w:ascii="Times New Roman" w:hAnsi="Times New Roman"/>
          <w:sz w:val="24"/>
          <w:szCs w:val="24"/>
        </w:rPr>
        <w:t>Оценка бюджетной эффективности планируемых к предоставлению налоговых льгот производится по плановому периоду, не превышающему 5 лет.</w:t>
      </w:r>
    </w:p>
    <w:p w:rsidR="00497453" w:rsidRPr="00561B5B" w:rsidRDefault="004974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61B5B">
        <w:rPr>
          <w:rFonts w:ascii="Times New Roman" w:hAnsi="Times New Roman"/>
          <w:sz w:val="24"/>
          <w:szCs w:val="24"/>
        </w:rPr>
        <w:t xml:space="preserve">Оценка бюджетной эффективности предоставления налоговых льгот инвесторам, реализующим инвестиционные проекты на территории </w:t>
      </w:r>
      <w:r w:rsidR="007E0748">
        <w:rPr>
          <w:rFonts w:ascii="Times New Roman" w:hAnsi="Times New Roman"/>
          <w:sz w:val="24"/>
          <w:szCs w:val="24"/>
        </w:rPr>
        <w:t>Фурмановского муниципального района</w:t>
      </w:r>
      <w:r w:rsidRPr="00561B5B">
        <w:rPr>
          <w:rFonts w:ascii="Times New Roman" w:hAnsi="Times New Roman"/>
          <w:sz w:val="24"/>
          <w:szCs w:val="24"/>
        </w:rPr>
        <w:t>, производится на период действия налоговой льготы.</w:t>
      </w:r>
    </w:p>
    <w:p w:rsidR="00497453" w:rsidRPr="00561B5B" w:rsidRDefault="004974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61B5B">
        <w:rPr>
          <w:rFonts w:ascii="Times New Roman" w:hAnsi="Times New Roman"/>
          <w:sz w:val="24"/>
          <w:szCs w:val="24"/>
        </w:rPr>
        <w:t>Оценка бюджетной эффективности предоставления налоговых льгот вышеуказанным способом производится для всех налоговых льгот, за исключением налоговых льгот, целью установления которых является предоставление поддержки отдельным категориям граждан и организаций.</w:t>
      </w:r>
    </w:p>
    <w:p w:rsidR="00497453" w:rsidRPr="00561B5B" w:rsidRDefault="004974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61B5B">
        <w:rPr>
          <w:rFonts w:ascii="Times New Roman" w:hAnsi="Times New Roman"/>
          <w:sz w:val="24"/>
          <w:szCs w:val="24"/>
        </w:rPr>
        <w:t xml:space="preserve">Фактический (ожидаемый) прирост поступлений налоговых и иных доходов в </w:t>
      </w:r>
      <w:r w:rsidR="007E0748">
        <w:rPr>
          <w:rFonts w:ascii="Times New Roman" w:hAnsi="Times New Roman"/>
          <w:sz w:val="24"/>
          <w:szCs w:val="24"/>
        </w:rPr>
        <w:t>районный</w:t>
      </w:r>
      <w:r w:rsidRPr="00561B5B">
        <w:rPr>
          <w:rFonts w:ascii="Times New Roman" w:hAnsi="Times New Roman"/>
          <w:sz w:val="24"/>
          <w:szCs w:val="24"/>
        </w:rPr>
        <w:t xml:space="preserve"> бюджет в связи с предоставлением налоговых льгот определяется на основе:</w:t>
      </w:r>
    </w:p>
    <w:p w:rsidR="00497453" w:rsidRPr="00561B5B" w:rsidRDefault="004974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61B5B">
        <w:rPr>
          <w:rFonts w:ascii="Times New Roman" w:hAnsi="Times New Roman"/>
          <w:sz w:val="24"/>
          <w:szCs w:val="24"/>
        </w:rPr>
        <w:t xml:space="preserve">- информации, полученной от фактических (потенциальных) получателей налоговых </w:t>
      </w:r>
      <w:r w:rsidRPr="00561B5B">
        <w:rPr>
          <w:rFonts w:ascii="Times New Roman" w:hAnsi="Times New Roman"/>
          <w:sz w:val="24"/>
          <w:szCs w:val="24"/>
        </w:rPr>
        <w:lastRenderedPageBreak/>
        <w:t>льгот;</w:t>
      </w:r>
    </w:p>
    <w:p w:rsidR="00497453" w:rsidRPr="00561B5B" w:rsidRDefault="004974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61B5B">
        <w:rPr>
          <w:rFonts w:ascii="Times New Roman" w:hAnsi="Times New Roman"/>
          <w:sz w:val="24"/>
          <w:szCs w:val="24"/>
        </w:rPr>
        <w:t>- инвестиционных договоров (соглашений), заключенных с получателями налоговых льгот, либо проектов таких договоров (соглашений);</w:t>
      </w:r>
    </w:p>
    <w:p w:rsidR="00497453" w:rsidRPr="00561B5B" w:rsidRDefault="004974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61B5B">
        <w:rPr>
          <w:rFonts w:ascii="Times New Roman" w:hAnsi="Times New Roman"/>
          <w:sz w:val="24"/>
          <w:szCs w:val="24"/>
        </w:rPr>
        <w:t xml:space="preserve">- прогноза поведения экономических субъектов </w:t>
      </w:r>
      <w:r w:rsidR="007E0748">
        <w:rPr>
          <w:rFonts w:ascii="Times New Roman" w:hAnsi="Times New Roman"/>
          <w:sz w:val="24"/>
          <w:szCs w:val="24"/>
        </w:rPr>
        <w:t>Фурмановского муниципального района</w:t>
      </w:r>
      <w:r w:rsidRPr="00561B5B">
        <w:rPr>
          <w:rFonts w:ascii="Times New Roman" w:hAnsi="Times New Roman"/>
          <w:sz w:val="24"/>
          <w:szCs w:val="24"/>
        </w:rPr>
        <w:t xml:space="preserve"> при предоставлении налоговых льгот;</w:t>
      </w:r>
    </w:p>
    <w:p w:rsidR="00497453" w:rsidRPr="00561B5B" w:rsidRDefault="004974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61B5B">
        <w:rPr>
          <w:rFonts w:ascii="Times New Roman" w:hAnsi="Times New Roman"/>
          <w:sz w:val="24"/>
          <w:szCs w:val="24"/>
        </w:rPr>
        <w:t xml:space="preserve">- иной информации, позволяющей осуществить оценку фактического (ожидаемого) прироста поступлений налоговых и иных доходов в </w:t>
      </w:r>
      <w:r w:rsidR="007E0748">
        <w:rPr>
          <w:rFonts w:ascii="Times New Roman" w:hAnsi="Times New Roman"/>
          <w:sz w:val="24"/>
          <w:szCs w:val="24"/>
        </w:rPr>
        <w:t>районный</w:t>
      </w:r>
      <w:r w:rsidRPr="00561B5B">
        <w:rPr>
          <w:rFonts w:ascii="Times New Roman" w:hAnsi="Times New Roman"/>
          <w:sz w:val="24"/>
          <w:szCs w:val="24"/>
        </w:rPr>
        <w:t xml:space="preserve"> бюджет.</w:t>
      </w:r>
    </w:p>
    <w:p w:rsidR="00497453" w:rsidRPr="00561B5B" w:rsidRDefault="004974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61B5B">
        <w:rPr>
          <w:rFonts w:ascii="Times New Roman" w:hAnsi="Times New Roman"/>
          <w:sz w:val="24"/>
          <w:szCs w:val="24"/>
        </w:rPr>
        <w:t xml:space="preserve">При расчете бюджетной эффективности предоставления налоговых льгот инвесторам, реализующим инвестиционные проекты на территории </w:t>
      </w:r>
      <w:r w:rsidR="007E0748">
        <w:rPr>
          <w:rFonts w:ascii="Times New Roman" w:hAnsi="Times New Roman"/>
          <w:sz w:val="24"/>
          <w:szCs w:val="24"/>
        </w:rPr>
        <w:t>Фурмановского муниципального района</w:t>
      </w:r>
      <w:r w:rsidRPr="00561B5B">
        <w:rPr>
          <w:rFonts w:ascii="Times New Roman" w:hAnsi="Times New Roman"/>
          <w:sz w:val="24"/>
          <w:szCs w:val="24"/>
        </w:rPr>
        <w:t xml:space="preserve">, прирост налоговых и иных доходов в </w:t>
      </w:r>
      <w:r w:rsidR="007E0748">
        <w:rPr>
          <w:rFonts w:ascii="Times New Roman" w:hAnsi="Times New Roman"/>
          <w:sz w:val="24"/>
          <w:szCs w:val="24"/>
        </w:rPr>
        <w:t>районный</w:t>
      </w:r>
      <w:r w:rsidRPr="00561B5B">
        <w:rPr>
          <w:rFonts w:ascii="Times New Roman" w:hAnsi="Times New Roman"/>
          <w:sz w:val="24"/>
          <w:szCs w:val="24"/>
        </w:rPr>
        <w:t xml:space="preserve"> бюджет в связи с предоставлением налоговой льготы выражается в увеличении налоговых и других поступлений в </w:t>
      </w:r>
      <w:r w:rsidR="007E0748">
        <w:rPr>
          <w:rFonts w:ascii="Times New Roman" w:hAnsi="Times New Roman"/>
          <w:sz w:val="24"/>
          <w:szCs w:val="24"/>
        </w:rPr>
        <w:t>районный</w:t>
      </w:r>
      <w:r w:rsidRPr="00561B5B">
        <w:rPr>
          <w:rFonts w:ascii="Times New Roman" w:hAnsi="Times New Roman"/>
          <w:sz w:val="24"/>
          <w:szCs w:val="24"/>
        </w:rPr>
        <w:t xml:space="preserve"> бюджет от реализации инвестиционных проектов за период действия налоговой льготы.</w:t>
      </w:r>
    </w:p>
    <w:p w:rsidR="00497453" w:rsidRPr="00561B5B" w:rsidRDefault="004974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61B5B">
        <w:rPr>
          <w:rFonts w:ascii="Times New Roman" w:hAnsi="Times New Roman"/>
          <w:sz w:val="24"/>
          <w:szCs w:val="24"/>
        </w:rPr>
        <w:t xml:space="preserve">При расчете фактического (ожидаемого) прироста поступлений налоговых и иных доходов в </w:t>
      </w:r>
      <w:r w:rsidR="007E0748">
        <w:rPr>
          <w:rFonts w:ascii="Times New Roman" w:hAnsi="Times New Roman"/>
          <w:sz w:val="24"/>
          <w:szCs w:val="24"/>
        </w:rPr>
        <w:t>районный</w:t>
      </w:r>
      <w:r w:rsidRPr="00561B5B">
        <w:rPr>
          <w:rFonts w:ascii="Times New Roman" w:hAnsi="Times New Roman"/>
          <w:sz w:val="24"/>
          <w:szCs w:val="24"/>
        </w:rPr>
        <w:t xml:space="preserve"> бюджет в связи с предоставлением налоговых льгот может учитываться мультипликативный эффект расширения экономической активности хозяйствующих субъектов </w:t>
      </w:r>
      <w:r w:rsidR="007E0748">
        <w:rPr>
          <w:rFonts w:ascii="Times New Roman" w:hAnsi="Times New Roman"/>
          <w:sz w:val="24"/>
          <w:szCs w:val="24"/>
        </w:rPr>
        <w:t>Фурмановского муниципального района</w:t>
      </w:r>
      <w:r w:rsidRPr="00561B5B">
        <w:rPr>
          <w:rFonts w:ascii="Times New Roman" w:hAnsi="Times New Roman"/>
          <w:sz w:val="24"/>
          <w:szCs w:val="24"/>
        </w:rPr>
        <w:t>.</w:t>
      </w:r>
    </w:p>
    <w:p w:rsidR="00497453" w:rsidRPr="00561B5B" w:rsidRDefault="004974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61B5B">
        <w:rPr>
          <w:rFonts w:ascii="Times New Roman" w:hAnsi="Times New Roman"/>
          <w:sz w:val="24"/>
          <w:szCs w:val="24"/>
        </w:rPr>
        <w:t xml:space="preserve">Потери </w:t>
      </w:r>
      <w:r w:rsidR="007E0748">
        <w:rPr>
          <w:rFonts w:ascii="Times New Roman" w:hAnsi="Times New Roman"/>
          <w:sz w:val="24"/>
          <w:szCs w:val="24"/>
        </w:rPr>
        <w:t>районного</w:t>
      </w:r>
      <w:r w:rsidRPr="00561B5B">
        <w:rPr>
          <w:rFonts w:ascii="Times New Roman" w:hAnsi="Times New Roman"/>
          <w:sz w:val="24"/>
          <w:szCs w:val="24"/>
        </w:rPr>
        <w:t xml:space="preserve"> бюджета от предоставления налоговых льгот определяются по следующей формуле:</w:t>
      </w:r>
    </w:p>
    <w:p w:rsidR="00497453" w:rsidRPr="00561B5B" w:rsidRDefault="004974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97453" w:rsidRPr="00561B5B" w:rsidRDefault="0049745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61B5B">
        <w:rPr>
          <w:rFonts w:ascii="Times New Roman" w:hAnsi="Times New Roman" w:cs="Times New Roman"/>
          <w:sz w:val="24"/>
          <w:szCs w:val="24"/>
        </w:rPr>
        <w:t xml:space="preserve">    ПНЛ  = НБЗ  x СНЗ  - НБЛ  x СНЛ , где</w:t>
      </w:r>
    </w:p>
    <w:p w:rsidR="00497453" w:rsidRPr="00561B5B" w:rsidRDefault="0049745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61B5B">
        <w:rPr>
          <w:rFonts w:ascii="Times New Roman" w:hAnsi="Times New Roman" w:cs="Times New Roman"/>
          <w:sz w:val="24"/>
          <w:szCs w:val="24"/>
        </w:rPr>
        <w:t xml:space="preserve">       i      i      i      i      i</w:t>
      </w:r>
    </w:p>
    <w:p w:rsidR="00497453" w:rsidRPr="00561B5B" w:rsidRDefault="0049745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97453" w:rsidRPr="00561B5B" w:rsidRDefault="00497453" w:rsidP="007E07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1B5B">
        <w:rPr>
          <w:rFonts w:ascii="Times New Roman" w:hAnsi="Times New Roman" w:cs="Times New Roman"/>
          <w:sz w:val="24"/>
          <w:szCs w:val="24"/>
        </w:rPr>
        <w:t xml:space="preserve">    ПНЛ  -   фактические (ожидаемые) потери </w:t>
      </w:r>
      <w:r w:rsidR="00F47EC5">
        <w:rPr>
          <w:rFonts w:ascii="Times New Roman" w:hAnsi="Times New Roman" w:cs="Times New Roman"/>
          <w:sz w:val="24"/>
          <w:szCs w:val="24"/>
        </w:rPr>
        <w:t>районного</w:t>
      </w:r>
      <w:r w:rsidRPr="00561B5B">
        <w:rPr>
          <w:rFonts w:ascii="Times New Roman" w:hAnsi="Times New Roman" w:cs="Times New Roman"/>
          <w:sz w:val="24"/>
          <w:szCs w:val="24"/>
        </w:rPr>
        <w:t xml:space="preserve"> бюджета от</w:t>
      </w:r>
      <w:r w:rsidR="007E0748">
        <w:rPr>
          <w:rFonts w:ascii="Times New Roman" w:hAnsi="Times New Roman" w:cs="Times New Roman"/>
          <w:sz w:val="24"/>
          <w:szCs w:val="24"/>
        </w:rPr>
        <w:t xml:space="preserve"> </w:t>
      </w:r>
      <w:r w:rsidRPr="00561B5B">
        <w:rPr>
          <w:rFonts w:ascii="Times New Roman" w:hAnsi="Times New Roman" w:cs="Times New Roman"/>
          <w:sz w:val="24"/>
          <w:szCs w:val="24"/>
        </w:rPr>
        <w:t>i</w:t>
      </w:r>
      <w:r w:rsidR="007E0748">
        <w:rPr>
          <w:rFonts w:ascii="Times New Roman" w:hAnsi="Times New Roman" w:cs="Times New Roman"/>
          <w:sz w:val="24"/>
          <w:szCs w:val="24"/>
        </w:rPr>
        <w:t xml:space="preserve"> </w:t>
      </w:r>
      <w:r w:rsidRPr="00561B5B">
        <w:rPr>
          <w:rFonts w:ascii="Times New Roman" w:hAnsi="Times New Roman" w:cs="Times New Roman"/>
          <w:sz w:val="24"/>
          <w:szCs w:val="24"/>
        </w:rPr>
        <w:t>предоставления i-й налоговой льготы;</w:t>
      </w:r>
    </w:p>
    <w:p w:rsidR="00497453" w:rsidRPr="00561B5B" w:rsidRDefault="00497453" w:rsidP="007E07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1B5B">
        <w:rPr>
          <w:rFonts w:ascii="Times New Roman" w:hAnsi="Times New Roman" w:cs="Times New Roman"/>
          <w:sz w:val="24"/>
          <w:szCs w:val="24"/>
        </w:rPr>
        <w:t xml:space="preserve">    НБЗ  -  налогооблагаемая   база,  относимая  к  категории плательщиков,</w:t>
      </w:r>
      <w:r w:rsidR="007E0748">
        <w:rPr>
          <w:rFonts w:ascii="Times New Roman" w:hAnsi="Times New Roman" w:cs="Times New Roman"/>
          <w:sz w:val="24"/>
          <w:szCs w:val="24"/>
        </w:rPr>
        <w:t xml:space="preserve"> </w:t>
      </w:r>
      <w:r w:rsidRPr="00561B5B">
        <w:rPr>
          <w:rFonts w:ascii="Times New Roman" w:hAnsi="Times New Roman" w:cs="Times New Roman"/>
          <w:sz w:val="24"/>
          <w:szCs w:val="24"/>
        </w:rPr>
        <w:t>i</w:t>
      </w:r>
      <w:r w:rsidR="007E0748">
        <w:rPr>
          <w:rFonts w:ascii="Times New Roman" w:hAnsi="Times New Roman" w:cs="Times New Roman"/>
          <w:sz w:val="24"/>
          <w:szCs w:val="24"/>
        </w:rPr>
        <w:t xml:space="preserve"> </w:t>
      </w:r>
      <w:r w:rsidRPr="00561B5B">
        <w:rPr>
          <w:rFonts w:ascii="Times New Roman" w:hAnsi="Times New Roman" w:cs="Times New Roman"/>
          <w:sz w:val="24"/>
          <w:szCs w:val="24"/>
        </w:rPr>
        <w:t>которым  предоставляется  i-я налоговая льгота, до предоставления налоговой</w:t>
      </w:r>
      <w:r w:rsidR="007E0748">
        <w:rPr>
          <w:rFonts w:ascii="Times New Roman" w:hAnsi="Times New Roman" w:cs="Times New Roman"/>
          <w:sz w:val="24"/>
          <w:szCs w:val="24"/>
        </w:rPr>
        <w:t xml:space="preserve"> </w:t>
      </w:r>
      <w:r w:rsidRPr="00561B5B">
        <w:rPr>
          <w:rFonts w:ascii="Times New Roman" w:hAnsi="Times New Roman" w:cs="Times New Roman"/>
          <w:sz w:val="24"/>
          <w:szCs w:val="24"/>
        </w:rPr>
        <w:t>льготы;</w:t>
      </w:r>
    </w:p>
    <w:p w:rsidR="00497453" w:rsidRPr="00561B5B" w:rsidRDefault="00497453" w:rsidP="007E07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1B5B">
        <w:rPr>
          <w:rFonts w:ascii="Times New Roman" w:hAnsi="Times New Roman" w:cs="Times New Roman"/>
          <w:sz w:val="24"/>
          <w:szCs w:val="24"/>
        </w:rPr>
        <w:t xml:space="preserve">    НБЛ  -  налогооблагаемая   база,  относимая  к  категории плательщиков,</w:t>
      </w:r>
      <w:r w:rsidR="007E0748">
        <w:rPr>
          <w:rFonts w:ascii="Times New Roman" w:hAnsi="Times New Roman" w:cs="Times New Roman"/>
          <w:sz w:val="24"/>
          <w:szCs w:val="24"/>
        </w:rPr>
        <w:t xml:space="preserve"> </w:t>
      </w:r>
      <w:r w:rsidRPr="00561B5B">
        <w:rPr>
          <w:rFonts w:ascii="Times New Roman" w:hAnsi="Times New Roman" w:cs="Times New Roman"/>
          <w:sz w:val="24"/>
          <w:szCs w:val="24"/>
        </w:rPr>
        <w:t>i</w:t>
      </w:r>
      <w:r w:rsidR="007E0748">
        <w:rPr>
          <w:rFonts w:ascii="Times New Roman" w:hAnsi="Times New Roman" w:cs="Times New Roman"/>
          <w:sz w:val="24"/>
          <w:szCs w:val="24"/>
        </w:rPr>
        <w:t xml:space="preserve"> </w:t>
      </w:r>
      <w:r w:rsidRPr="00561B5B">
        <w:rPr>
          <w:rFonts w:ascii="Times New Roman" w:hAnsi="Times New Roman" w:cs="Times New Roman"/>
          <w:sz w:val="24"/>
          <w:szCs w:val="24"/>
        </w:rPr>
        <w:t>которым   предоставляется   i-я   налоговая  льгота,  после  предоставления</w:t>
      </w:r>
      <w:r w:rsidR="007E0748">
        <w:rPr>
          <w:rFonts w:ascii="Times New Roman" w:hAnsi="Times New Roman" w:cs="Times New Roman"/>
          <w:sz w:val="24"/>
          <w:szCs w:val="24"/>
        </w:rPr>
        <w:t xml:space="preserve"> </w:t>
      </w:r>
      <w:r w:rsidRPr="00561B5B">
        <w:rPr>
          <w:rFonts w:ascii="Times New Roman" w:hAnsi="Times New Roman" w:cs="Times New Roman"/>
          <w:sz w:val="24"/>
          <w:szCs w:val="24"/>
        </w:rPr>
        <w:t>налоговой льготы;</w:t>
      </w:r>
    </w:p>
    <w:p w:rsidR="00497453" w:rsidRPr="00561B5B" w:rsidRDefault="00497453" w:rsidP="007E07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1B5B">
        <w:rPr>
          <w:rFonts w:ascii="Times New Roman" w:hAnsi="Times New Roman" w:cs="Times New Roman"/>
          <w:sz w:val="24"/>
          <w:szCs w:val="24"/>
        </w:rPr>
        <w:t xml:space="preserve">    СНЗ  - налоговая  ставка, установленная для плательщиков по i-му налогу</w:t>
      </w:r>
      <w:r w:rsidR="007E0748">
        <w:rPr>
          <w:rFonts w:ascii="Times New Roman" w:hAnsi="Times New Roman" w:cs="Times New Roman"/>
          <w:sz w:val="24"/>
          <w:szCs w:val="24"/>
        </w:rPr>
        <w:t xml:space="preserve"> </w:t>
      </w:r>
      <w:r w:rsidRPr="00561B5B">
        <w:rPr>
          <w:rFonts w:ascii="Times New Roman" w:hAnsi="Times New Roman" w:cs="Times New Roman"/>
          <w:sz w:val="24"/>
          <w:szCs w:val="24"/>
        </w:rPr>
        <w:t>i</w:t>
      </w:r>
      <w:r w:rsidR="007E0748">
        <w:rPr>
          <w:rFonts w:ascii="Times New Roman" w:hAnsi="Times New Roman" w:cs="Times New Roman"/>
          <w:sz w:val="24"/>
          <w:szCs w:val="24"/>
        </w:rPr>
        <w:t xml:space="preserve"> </w:t>
      </w:r>
      <w:r w:rsidRPr="00561B5B">
        <w:rPr>
          <w:rFonts w:ascii="Times New Roman" w:hAnsi="Times New Roman" w:cs="Times New Roman"/>
          <w:sz w:val="24"/>
          <w:szCs w:val="24"/>
        </w:rPr>
        <w:t>в соответствии с</w:t>
      </w:r>
      <w:r w:rsidR="007E0748">
        <w:rPr>
          <w:rFonts w:ascii="Times New Roman" w:hAnsi="Times New Roman" w:cs="Times New Roman"/>
          <w:sz w:val="24"/>
          <w:szCs w:val="24"/>
        </w:rPr>
        <w:t xml:space="preserve"> законодательством </w:t>
      </w:r>
      <w:r w:rsidRPr="00561B5B">
        <w:rPr>
          <w:rFonts w:ascii="Times New Roman" w:hAnsi="Times New Roman" w:cs="Times New Roman"/>
          <w:sz w:val="24"/>
          <w:szCs w:val="24"/>
        </w:rPr>
        <w:t>Российской Федерации о налогах и сборах</w:t>
      </w:r>
      <w:r w:rsidR="004B7C0E">
        <w:rPr>
          <w:rFonts w:ascii="Times New Roman" w:hAnsi="Times New Roman" w:cs="Times New Roman"/>
          <w:sz w:val="24"/>
          <w:szCs w:val="24"/>
        </w:rPr>
        <w:t>, решениями Совета Фурмановского муниципального района</w:t>
      </w:r>
      <w:r w:rsidRPr="00561B5B">
        <w:rPr>
          <w:rFonts w:ascii="Times New Roman" w:hAnsi="Times New Roman" w:cs="Times New Roman"/>
          <w:sz w:val="24"/>
          <w:szCs w:val="24"/>
        </w:rPr>
        <w:t>;</w:t>
      </w:r>
    </w:p>
    <w:p w:rsidR="00497453" w:rsidRPr="00561B5B" w:rsidRDefault="00497453" w:rsidP="007E07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1B5B">
        <w:rPr>
          <w:rFonts w:ascii="Times New Roman" w:hAnsi="Times New Roman" w:cs="Times New Roman"/>
          <w:sz w:val="24"/>
          <w:szCs w:val="24"/>
        </w:rPr>
        <w:t xml:space="preserve">    СНЛ  -  налоговая   ставка  по i-му налогу, установленная для категории</w:t>
      </w:r>
      <w:r w:rsidR="007E0748">
        <w:rPr>
          <w:rFonts w:ascii="Times New Roman" w:hAnsi="Times New Roman" w:cs="Times New Roman"/>
          <w:sz w:val="24"/>
          <w:szCs w:val="24"/>
        </w:rPr>
        <w:t xml:space="preserve"> </w:t>
      </w:r>
      <w:r w:rsidRPr="00561B5B">
        <w:rPr>
          <w:rFonts w:ascii="Times New Roman" w:hAnsi="Times New Roman" w:cs="Times New Roman"/>
          <w:sz w:val="24"/>
          <w:szCs w:val="24"/>
        </w:rPr>
        <w:t>i</w:t>
      </w:r>
      <w:r w:rsidR="007E0748">
        <w:rPr>
          <w:rFonts w:ascii="Times New Roman" w:hAnsi="Times New Roman" w:cs="Times New Roman"/>
          <w:sz w:val="24"/>
          <w:szCs w:val="24"/>
        </w:rPr>
        <w:t xml:space="preserve"> </w:t>
      </w:r>
      <w:r w:rsidRPr="00561B5B">
        <w:rPr>
          <w:rFonts w:ascii="Times New Roman" w:hAnsi="Times New Roman" w:cs="Times New Roman"/>
          <w:sz w:val="24"/>
          <w:szCs w:val="24"/>
        </w:rPr>
        <w:t>плательщиков, которым предоставляется i-я налоговая льгота.</w:t>
      </w:r>
    </w:p>
    <w:p w:rsidR="00497453" w:rsidRPr="00561B5B" w:rsidRDefault="004974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61B5B">
        <w:rPr>
          <w:rFonts w:ascii="Times New Roman" w:hAnsi="Times New Roman"/>
          <w:sz w:val="24"/>
          <w:szCs w:val="24"/>
        </w:rPr>
        <w:t xml:space="preserve">3.3. Бюджетная эффективность предоставления налоговых льгот, рассчитываемая на основе сравнения расходов </w:t>
      </w:r>
      <w:r w:rsidR="004B7C0E">
        <w:rPr>
          <w:rFonts w:ascii="Times New Roman" w:hAnsi="Times New Roman"/>
          <w:sz w:val="24"/>
          <w:szCs w:val="24"/>
        </w:rPr>
        <w:t>районного</w:t>
      </w:r>
      <w:r w:rsidRPr="00561B5B">
        <w:rPr>
          <w:rFonts w:ascii="Times New Roman" w:hAnsi="Times New Roman"/>
          <w:sz w:val="24"/>
          <w:szCs w:val="24"/>
        </w:rPr>
        <w:t xml:space="preserve"> бюджета на осуществление поддержки отдельных категорий граждан и организаций в форме налоговой льготы и альтернативных вариантов организации данной поддержки, определяется по формуле:</w:t>
      </w:r>
    </w:p>
    <w:p w:rsidR="00497453" w:rsidRPr="00561B5B" w:rsidRDefault="004974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97453" w:rsidRPr="00561B5B" w:rsidRDefault="00497453">
      <w:pPr>
        <w:pStyle w:val="ConsPlusNonformat"/>
        <w:rPr>
          <w:rFonts w:ascii="Times New Roman" w:hAnsi="Times New Roman" w:cs="Times New Roman"/>
          <w:sz w:val="24"/>
          <w:szCs w:val="24"/>
          <w:lang w:val="en-US"/>
        </w:rPr>
      </w:pPr>
      <w:r w:rsidRPr="00561B5B">
        <w:rPr>
          <w:rFonts w:ascii="Times New Roman" w:hAnsi="Times New Roman" w:cs="Times New Roman"/>
          <w:sz w:val="24"/>
          <w:szCs w:val="24"/>
        </w:rPr>
        <w:t xml:space="preserve">             АЛ</w:t>
      </w:r>
    </w:p>
    <w:p w:rsidR="00497453" w:rsidRPr="00561B5B" w:rsidRDefault="00497453">
      <w:pPr>
        <w:pStyle w:val="ConsPlusNonformat"/>
        <w:rPr>
          <w:rFonts w:ascii="Times New Roman" w:hAnsi="Times New Roman" w:cs="Times New Roman"/>
          <w:sz w:val="24"/>
          <w:szCs w:val="24"/>
          <w:lang w:val="en-US"/>
        </w:rPr>
      </w:pPr>
      <w:r w:rsidRPr="00561B5B">
        <w:rPr>
          <w:rFonts w:ascii="Times New Roman" w:hAnsi="Times New Roman" w:cs="Times New Roman"/>
          <w:sz w:val="24"/>
          <w:szCs w:val="24"/>
          <w:lang w:val="en-US"/>
        </w:rPr>
        <w:t xml:space="preserve">               i</w:t>
      </w:r>
    </w:p>
    <w:p w:rsidR="00497453" w:rsidRPr="00561B5B" w:rsidRDefault="00497453">
      <w:pPr>
        <w:pStyle w:val="ConsPlusNonformat"/>
        <w:rPr>
          <w:rFonts w:ascii="Times New Roman" w:hAnsi="Times New Roman" w:cs="Times New Roman"/>
          <w:sz w:val="24"/>
          <w:szCs w:val="24"/>
          <w:lang w:val="en-US"/>
        </w:rPr>
      </w:pPr>
      <w:r w:rsidRPr="00561B5B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561B5B">
        <w:rPr>
          <w:rFonts w:ascii="Times New Roman" w:hAnsi="Times New Roman" w:cs="Times New Roman"/>
          <w:sz w:val="24"/>
          <w:szCs w:val="24"/>
        </w:rPr>
        <w:t>БЭ</w:t>
      </w:r>
      <w:r w:rsidRPr="00561B5B">
        <w:rPr>
          <w:rFonts w:ascii="Times New Roman" w:hAnsi="Times New Roman" w:cs="Times New Roman"/>
          <w:sz w:val="24"/>
          <w:szCs w:val="24"/>
          <w:lang w:val="en-US"/>
        </w:rPr>
        <w:t xml:space="preserve">  = --------, </w:t>
      </w:r>
      <w:r w:rsidRPr="00561B5B">
        <w:rPr>
          <w:rFonts w:ascii="Times New Roman" w:hAnsi="Times New Roman" w:cs="Times New Roman"/>
          <w:sz w:val="24"/>
          <w:szCs w:val="24"/>
        </w:rPr>
        <w:t>где</w:t>
      </w:r>
    </w:p>
    <w:p w:rsidR="00497453" w:rsidRPr="00561B5B" w:rsidRDefault="00497453">
      <w:pPr>
        <w:pStyle w:val="ConsPlusNonformat"/>
        <w:rPr>
          <w:rFonts w:ascii="Times New Roman" w:hAnsi="Times New Roman" w:cs="Times New Roman"/>
          <w:sz w:val="24"/>
          <w:szCs w:val="24"/>
          <w:lang w:val="en-US"/>
        </w:rPr>
      </w:pPr>
      <w:r w:rsidRPr="00561B5B">
        <w:rPr>
          <w:rFonts w:ascii="Times New Roman" w:hAnsi="Times New Roman" w:cs="Times New Roman"/>
          <w:sz w:val="24"/>
          <w:szCs w:val="24"/>
          <w:lang w:val="en-US"/>
        </w:rPr>
        <w:t xml:space="preserve">      i      </w:t>
      </w:r>
      <w:r w:rsidRPr="00561B5B">
        <w:rPr>
          <w:rFonts w:ascii="Times New Roman" w:hAnsi="Times New Roman" w:cs="Times New Roman"/>
          <w:sz w:val="24"/>
          <w:szCs w:val="24"/>
        </w:rPr>
        <w:t>НЛ</w:t>
      </w:r>
    </w:p>
    <w:p w:rsidR="00497453" w:rsidRPr="00561B5B" w:rsidRDefault="0049745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61B5B">
        <w:rPr>
          <w:rFonts w:ascii="Times New Roman" w:hAnsi="Times New Roman" w:cs="Times New Roman"/>
          <w:sz w:val="24"/>
          <w:szCs w:val="24"/>
          <w:lang w:val="en-US"/>
        </w:rPr>
        <w:t xml:space="preserve">               </w:t>
      </w:r>
      <w:r w:rsidRPr="00561B5B">
        <w:rPr>
          <w:rFonts w:ascii="Times New Roman" w:hAnsi="Times New Roman" w:cs="Times New Roman"/>
          <w:sz w:val="24"/>
          <w:szCs w:val="24"/>
        </w:rPr>
        <w:t>i</w:t>
      </w:r>
    </w:p>
    <w:p w:rsidR="00497453" w:rsidRPr="00561B5B" w:rsidRDefault="0049745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97453" w:rsidRPr="00561B5B" w:rsidRDefault="00497453" w:rsidP="004B7C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1B5B">
        <w:rPr>
          <w:rFonts w:ascii="Times New Roman" w:hAnsi="Times New Roman" w:cs="Times New Roman"/>
          <w:sz w:val="24"/>
          <w:szCs w:val="24"/>
        </w:rPr>
        <w:t xml:space="preserve">    БЭ  - бюджетная эффективность предоставления i-й налоговой льготы;</w:t>
      </w:r>
    </w:p>
    <w:p w:rsidR="00497453" w:rsidRPr="00561B5B" w:rsidRDefault="00497453" w:rsidP="004B7C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1B5B">
        <w:rPr>
          <w:rFonts w:ascii="Times New Roman" w:hAnsi="Times New Roman" w:cs="Times New Roman"/>
          <w:sz w:val="24"/>
          <w:szCs w:val="24"/>
        </w:rPr>
        <w:t xml:space="preserve">      i</w:t>
      </w:r>
    </w:p>
    <w:p w:rsidR="00497453" w:rsidRPr="00561B5B" w:rsidRDefault="00497453" w:rsidP="004B7C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1B5B">
        <w:rPr>
          <w:rFonts w:ascii="Times New Roman" w:hAnsi="Times New Roman" w:cs="Times New Roman"/>
          <w:sz w:val="24"/>
          <w:szCs w:val="24"/>
        </w:rPr>
        <w:t xml:space="preserve">    НЛ  -  экспертная   оценка  расходов  </w:t>
      </w:r>
      <w:r w:rsidR="00F47EC5">
        <w:rPr>
          <w:rFonts w:ascii="Times New Roman" w:hAnsi="Times New Roman" w:cs="Times New Roman"/>
          <w:sz w:val="24"/>
          <w:szCs w:val="24"/>
        </w:rPr>
        <w:t>районного</w:t>
      </w:r>
      <w:r w:rsidRPr="00561B5B">
        <w:rPr>
          <w:rFonts w:ascii="Times New Roman" w:hAnsi="Times New Roman" w:cs="Times New Roman"/>
          <w:sz w:val="24"/>
          <w:szCs w:val="24"/>
        </w:rPr>
        <w:t xml:space="preserve"> бюджета на организацию</w:t>
      </w:r>
      <w:r w:rsidR="004B7C0E">
        <w:rPr>
          <w:rFonts w:ascii="Times New Roman" w:hAnsi="Times New Roman" w:cs="Times New Roman"/>
          <w:sz w:val="24"/>
          <w:szCs w:val="24"/>
        </w:rPr>
        <w:t xml:space="preserve"> </w:t>
      </w:r>
      <w:r w:rsidRPr="00561B5B">
        <w:rPr>
          <w:rFonts w:ascii="Times New Roman" w:hAnsi="Times New Roman" w:cs="Times New Roman"/>
          <w:sz w:val="24"/>
          <w:szCs w:val="24"/>
        </w:rPr>
        <w:t>i</w:t>
      </w:r>
      <w:r w:rsidR="004B7C0E">
        <w:rPr>
          <w:rFonts w:ascii="Times New Roman" w:hAnsi="Times New Roman" w:cs="Times New Roman"/>
          <w:sz w:val="24"/>
          <w:szCs w:val="24"/>
        </w:rPr>
        <w:t xml:space="preserve"> </w:t>
      </w:r>
      <w:r w:rsidRPr="00561B5B">
        <w:rPr>
          <w:rFonts w:ascii="Times New Roman" w:hAnsi="Times New Roman" w:cs="Times New Roman"/>
          <w:sz w:val="24"/>
          <w:szCs w:val="24"/>
        </w:rPr>
        <w:t xml:space="preserve">предоставления  i-й  налоговой  льготы (в т.ч. потери </w:t>
      </w:r>
      <w:r w:rsidR="00F47EC5">
        <w:rPr>
          <w:rFonts w:ascii="Times New Roman" w:hAnsi="Times New Roman" w:cs="Times New Roman"/>
          <w:sz w:val="24"/>
          <w:szCs w:val="24"/>
        </w:rPr>
        <w:t>районного</w:t>
      </w:r>
      <w:r w:rsidRPr="00561B5B">
        <w:rPr>
          <w:rFonts w:ascii="Times New Roman" w:hAnsi="Times New Roman" w:cs="Times New Roman"/>
          <w:sz w:val="24"/>
          <w:szCs w:val="24"/>
        </w:rPr>
        <w:t xml:space="preserve"> бюджета от</w:t>
      </w:r>
      <w:r w:rsidR="004B7C0E">
        <w:rPr>
          <w:rFonts w:ascii="Times New Roman" w:hAnsi="Times New Roman" w:cs="Times New Roman"/>
          <w:sz w:val="24"/>
          <w:szCs w:val="24"/>
        </w:rPr>
        <w:t xml:space="preserve"> </w:t>
      </w:r>
      <w:r w:rsidRPr="00561B5B">
        <w:rPr>
          <w:rFonts w:ascii="Times New Roman" w:hAnsi="Times New Roman" w:cs="Times New Roman"/>
          <w:sz w:val="24"/>
          <w:szCs w:val="24"/>
        </w:rPr>
        <w:t>предоставления налоговой льготы);</w:t>
      </w:r>
    </w:p>
    <w:p w:rsidR="00497453" w:rsidRPr="00561B5B" w:rsidRDefault="00497453" w:rsidP="004B7C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1B5B">
        <w:rPr>
          <w:rFonts w:ascii="Times New Roman" w:hAnsi="Times New Roman" w:cs="Times New Roman"/>
          <w:sz w:val="24"/>
          <w:szCs w:val="24"/>
        </w:rPr>
        <w:t xml:space="preserve">    АЛ  -  экспертная   оценка  расходов  </w:t>
      </w:r>
      <w:r w:rsidR="00F47EC5">
        <w:rPr>
          <w:rFonts w:ascii="Times New Roman" w:hAnsi="Times New Roman" w:cs="Times New Roman"/>
          <w:sz w:val="24"/>
          <w:szCs w:val="24"/>
        </w:rPr>
        <w:t>районного</w:t>
      </w:r>
      <w:r w:rsidRPr="00561B5B">
        <w:rPr>
          <w:rFonts w:ascii="Times New Roman" w:hAnsi="Times New Roman" w:cs="Times New Roman"/>
          <w:sz w:val="24"/>
          <w:szCs w:val="24"/>
        </w:rPr>
        <w:t xml:space="preserve"> бюджета на организацию</w:t>
      </w:r>
      <w:r w:rsidR="004B7C0E">
        <w:rPr>
          <w:rFonts w:ascii="Times New Roman" w:hAnsi="Times New Roman" w:cs="Times New Roman"/>
          <w:sz w:val="24"/>
          <w:szCs w:val="24"/>
        </w:rPr>
        <w:t xml:space="preserve"> </w:t>
      </w:r>
      <w:r w:rsidRPr="00561B5B">
        <w:rPr>
          <w:rFonts w:ascii="Times New Roman" w:hAnsi="Times New Roman" w:cs="Times New Roman"/>
          <w:sz w:val="24"/>
          <w:szCs w:val="24"/>
        </w:rPr>
        <w:t>i</w:t>
      </w:r>
      <w:r w:rsidR="004B7C0E">
        <w:rPr>
          <w:rFonts w:ascii="Times New Roman" w:hAnsi="Times New Roman" w:cs="Times New Roman"/>
          <w:sz w:val="24"/>
          <w:szCs w:val="24"/>
        </w:rPr>
        <w:t xml:space="preserve"> </w:t>
      </w:r>
      <w:r w:rsidRPr="00561B5B">
        <w:rPr>
          <w:rFonts w:ascii="Times New Roman" w:hAnsi="Times New Roman" w:cs="Times New Roman"/>
          <w:sz w:val="24"/>
          <w:szCs w:val="24"/>
        </w:rPr>
        <w:t>поддержки   и   поддержку   отдельных   категорий   граждан  и  организаций</w:t>
      </w:r>
      <w:r w:rsidR="004B7C0E">
        <w:rPr>
          <w:rFonts w:ascii="Times New Roman" w:hAnsi="Times New Roman" w:cs="Times New Roman"/>
          <w:sz w:val="24"/>
          <w:szCs w:val="24"/>
        </w:rPr>
        <w:t xml:space="preserve"> </w:t>
      </w:r>
      <w:r w:rsidRPr="00561B5B">
        <w:rPr>
          <w:rFonts w:ascii="Times New Roman" w:hAnsi="Times New Roman" w:cs="Times New Roman"/>
          <w:sz w:val="24"/>
          <w:szCs w:val="24"/>
        </w:rPr>
        <w:t xml:space="preserve">альтернативным    </w:t>
      </w:r>
      <w:r w:rsidRPr="00561B5B">
        <w:rPr>
          <w:rFonts w:ascii="Times New Roman" w:hAnsi="Times New Roman" w:cs="Times New Roman"/>
          <w:sz w:val="24"/>
          <w:szCs w:val="24"/>
        </w:rPr>
        <w:lastRenderedPageBreak/>
        <w:t>предоставлению    i-й    налоговой    льготы    способом,</w:t>
      </w:r>
      <w:r w:rsidR="004B7C0E">
        <w:rPr>
          <w:rFonts w:ascii="Times New Roman" w:hAnsi="Times New Roman" w:cs="Times New Roman"/>
          <w:sz w:val="24"/>
          <w:szCs w:val="24"/>
        </w:rPr>
        <w:t xml:space="preserve"> </w:t>
      </w:r>
      <w:r w:rsidRPr="00561B5B">
        <w:rPr>
          <w:rFonts w:ascii="Times New Roman" w:hAnsi="Times New Roman" w:cs="Times New Roman"/>
          <w:sz w:val="24"/>
          <w:szCs w:val="24"/>
        </w:rPr>
        <w:t xml:space="preserve">характеризующимся наименьшими издержками для </w:t>
      </w:r>
      <w:r w:rsidR="00F47EC5">
        <w:rPr>
          <w:rFonts w:ascii="Times New Roman" w:hAnsi="Times New Roman" w:cs="Times New Roman"/>
          <w:sz w:val="24"/>
          <w:szCs w:val="24"/>
        </w:rPr>
        <w:t>районного</w:t>
      </w:r>
      <w:r w:rsidRPr="00561B5B">
        <w:rPr>
          <w:rFonts w:ascii="Times New Roman" w:hAnsi="Times New Roman" w:cs="Times New Roman"/>
          <w:sz w:val="24"/>
          <w:szCs w:val="24"/>
        </w:rPr>
        <w:t xml:space="preserve"> бюджета.</w:t>
      </w:r>
    </w:p>
    <w:p w:rsidR="00497453" w:rsidRPr="00561B5B" w:rsidRDefault="004974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61B5B">
        <w:rPr>
          <w:rFonts w:ascii="Times New Roman" w:hAnsi="Times New Roman"/>
          <w:sz w:val="24"/>
          <w:szCs w:val="24"/>
        </w:rPr>
        <w:t>3.4. Социальная эффективность предоставления налоговых льгот признается положительной, если предоставление налоговых льгот направлено на достижение одной из следующих целей:</w:t>
      </w:r>
    </w:p>
    <w:p w:rsidR="00497453" w:rsidRPr="00561B5B" w:rsidRDefault="004974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61B5B">
        <w:rPr>
          <w:rFonts w:ascii="Times New Roman" w:hAnsi="Times New Roman"/>
          <w:sz w:val="24"/>
          <w:szCs w:val="24"/>
        </w:rPr>
        <w:t xml:space="preserve">- расширение (поддержание) экономической активности в реальном секторе экономики </w:t>
      </w:r>
      <w:r w:rsidR="004B7C0E">
        <w:rPr>
          <w:rFonts w:ascii="Times New Roman" w:hAnsi="Times New Roman"/>
          <w:sz w:val="24"/>
          <w:szCs w:val="24"/>
        </w:rPr>
        <w:t>Фурмановского муниципального района</w:t>
      </w:r>
      <w:r w:rsidRPr="00561B5B">
        <w:rPr>
          <w:rFonts w:ascii="Times New Roman" w:hAnsi="Times New Roman"/>
          <w:sz w:val="24"/>
          <w:szCs w:val="24"/>
        </w:rPr>
        <w:t>;</w:t>
      </w:r>
    </w:p>
    <w:p w:rsidR="00497453" w:rsidRPr="00561B5B" w:rsidRDefault="004974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61B5B">
        <w:rPr>
          <w:rFonts w:ascii="Times New Roman" w:hAnsi="Times New Roman"/>
          <w:sz w:val="24"/>
          <w:szCs w:val="24"/>
        </w:rPr>
        <w:t>- поддержка малообеспеченных и социально не защищенных категорий граждан;</w:t>
      </w:r>
    </w:p>
    <w:p w:rsidR="00497453" w:rsidRPr="00561B5B" w:rsidRDefault="004974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61B5B">
        <w:rPr>
          <w:rFonts w:ascii="Times New Roman" w:hAnsi="Times New Roman"/>
          <w:sz w:val="24"/>
          <w:szCs w:val="24"/>
        </w:rPr>
        <w:t xml:space="preserve">- поддержка осуществления деятельности организаций </w:t>
      </w:r>
      <w:r w:rsidR="004B7C0E">
        <w:rPr>
          <w:rFonts w:ascii="Times New Roman" w:hAnsi="Times New Roman"/>
          <w:sz w:val="24"/>
          <w:szCs w:val="24"/>
        </w:rPr>
        <w:t>Фурмановского муниципального района</w:t>
      </w:r>
      <w:r w:rsidRPr="00561B5B">
        <w:rPr>
          <w:rFonts w:ascii="Times New Roman" w:hAnsi="Times New Roman"/>
          <w:sz w:val="24"/>
          <w:szCs w:val="24"/>
        </w:rPr>
        <w:t xml:space="preserve"> по предоставлению на территории области услуг в сфере культуры и искусства, физической культуры и спорта, образования, здравоохранения, социальной защиты населения.</w:t>
      </w:r>
    </w:p>
    <w:p w:rsidR="00497453" w:rsidRPr="00561B5B" w:rsidRDefault="004974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61B5B">
        <w:rPr>
          <w:rFonts w:ascii="Times New Roman" w:hAnsi="Times New Roman"/>
          <w:sz w:val="24"/>
          <w:szCs w:val="24"/>
        </w:rPr>
        <w:t>Если предоставление налоговых льгот не направлено на достижение ни одной из вышеперечисленных целей, социальная эффективность предоставления налоговых льгот признается равной нулю.</w:t>
      </w:r>
    </w:p>
    <w:p w:rsidR="00497453" w:rsidRPr="00561B5B" w:rsidRDefault="004974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61B5B">
        <w:rPr>
          <w:rFonts w:ascii="Times New Roman" w:hAnsi="Times New Roman"/>
          <w:sz w:val="24"/>
          <w:szCs w:val="24"/>
        </w:rPr>
        <w:t xml:space="preserve">3.5. Финансовая эффективность налоговых льгот отражает эффективность налоговых льгот как инструмента </w:t>
      </w:r>
      <w:r w:rsidR="004B7C0E">
        <w:rPr>
          <w:rFonts w:ascii="Times New Roman" w:hAnsi="Times New Roman"/>
          <w:sz w:val="24"/>
          <w:szCs w:val="24"/>
        </w:rPr>
        <w:t>муниципального</w:t>
      </w:r>
      <w:r w:rsidRPr="00561B5B">
        <w:rPr>
          <w:rFonts w:ascii="Times New Roman" w:hAnsi="Times New Roman"/>
          <w:sz w:val="24"/>
          <w:szCs w:val="24"/>
        </w:rPr>
        <w:t xml:space="preserve"> управления. Предоставление налоговых льгот считается финансово эффективным, когда предоставление льгот влечет за собой возникновение соответствующих эффектов, для достижения которых налоговые льготы были установлены либо предлагаются к установлению.</w:t>
      </w:r>
    </w:p>
    <w:p w:rsidR="00497453" w:rsidRPr="00561B5B" w:rsidRDefault="004974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61B5B">
        <w:rPr>
          <w:rFonts w:ascii="Times New Roman" w:hAnsi="Times New Roman"/>
          <w:sz w:val="24"/>
          <w:szCs w:val="24"/>
        </w:rPr>
        <w:t>Критериями финансовой эффективности предоставления налоговых льгот выступают:</w:t>
      </w:r>
    </w:p>
    <w:p w:rsidR="00497453" w:rsidRPr="00561B5B" w:rsidRDefault="004974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61B5B">
        <w:rPr>
          <w:rFonts w:ascii="Times New Roman" w:hAnsi="Times New Roman"/>
          <w:sz w:val="24"/>
          <w:szCs w:val="24"/>
        </w:rPr>
        <w:t>- для налоговых льгот, направленных на социальную поддержку малообеспеченных и социально не защищенных категорий граждан, организаций, предоставляющих социальные и иные услуги малообеспеченным и социально не защищенным категориям граждан, - востребованность налоговых льгот их получателями;</w:t>
      </w:r>
    </w:p>
    <w:p w:rsidR="00497453" w:rsidRPr="00561B5B" w:rsidRDefault="004974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61B5B">
        <w:rPr>
          <w:rFonts w:ascii="Times New Roman" w:hAnsi="Times New Roman"/>
          <w:sz w:val="24"/>
          <w:szCs w:val="24"/>
        </w:rPr>
        <w:t xml:space="preserve">- для налоговых льгот, направленных на увеличение доходов (экономию расходов) </w:t>
      </w:r>
      <w:r w:rsidR="00D4106F">
        <w:rPr>
          <w:rFonts w:ascii="Times New Roman" w:hAnsi="Times New Roman"/>
          <w:sz w:val="24"/>
          <w:szCs w:val="24"/>
        </w:rPr>
        <w:t>районного</w:t>
      </w:r>
      <w:r w:rsidRPr="00561B5B">
        <w:rPr>
          <w:rFonts w:ascii="Times New Roman" w:hAnsi="Times New Roman"/>
          <w:sz w:val="24"/>
          <w:szCs w:val="24"/>
        </w:rPr>
        <w:t xml:space="preserve"> бюджета, - бюджетная эффективность предоставления налоговых льгот;</w:t>
      </w:r>
    </w:p>
    <w:p w:rsidR="00497453" w:rsidRPr="00561B5B" w:rsidRDefault="004974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61B5B">
        <w:rPr>
          <w:rFonts w:ascii="Times New Roman" w:hAnsi="Times New Roman"/>
          <w:sz w:val="24"/>
          <w:szCs w:val="24"/>
        </w:rPr>
        <w:t>- для налоговых льгот, направленных на активизацию экономической (в т.ч. инвестиционной) деятельности отдельных категорий организаций, - динамика и объем инвестиционных вложений соответствующих категорий организаций;</w:t>
      </w:r>
    </w:p>
    <w:p w:rsidR="00497453" w:rsidRPr="00561B5B" w:rsidRDefault="004974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61B5B">
        <w:rPr>
          <w:rFonts w:ascii="Times New Roman" w:hAnsi="Times New Roman"/>
          <w:sz w:val="24"/>
          <w:szCs w:val="24"/>
        </w:rPr>
        <w:t>- в случаях, когда налоговые льготы не могут быть отнесены ни к одному из вышеперечисленных типов, - иные критерии.</w:t>
      </w:r>
    </w:p>
    <w:p w:rsidR="00497453" w:rsidRPr="00561B5B" w:rsidRDefault="004974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61B5B">
        <w:rPr>
          <w:rFonts w:ascii="Times New Roman" w:hAnsi="Times New Roman"/>
          <w:sz w:val="24"/>
          <w:szCs w:val="24"/>
        </w:rPr>
        <w:t>Финансовая эффективность предоставления налоговых льгот считается низкой при достижении значений критериев оценки, указанных в нижеследующей таблице:</w:t>
      </w:r>
    </w:p>
    <w:p w:rsidR="00497453" w:rsidRPr="00561B5B" w:rsidRDefault="004974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80"/>
        <w:gridCol w:w="4200"/>
        <w:gridCol w:w="4560"/>
      </w:tblGrid>
      <w:tr w:rsidR="00497453" w:rsidRPr="00561B5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53" w:rsidRPr="00561B5B" w:rsidRDefault="004974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1B5B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53" w:rsidRPr="00561B5B" w:rsidRDefault="004974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1B5B">
              <w:rPr>
                <w:rFonts w:ascii="Times New Roman" w:hAnsi="Times New Roman" w:cs="Times New Roman"/>
                <w:sz w:val="24"/>
                <w:szCs w:val="24"/>
              </w:rPr>
              <w:t xml:space="preserve">      Тип налоговой льготы       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53" w:rsidRPr="00561B5B" w:rsidRDefault="004974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1B5B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критериев, соответствующих </w:t>
            </w:r>
            <w:r w:rsidRPr="00561B5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низкой финансовой эффективности   </w:t>
            </w:r>
          </w:p>
        </w:tc>
      </w:tr>
      <w:tr w:rsidR="00497453" w:rsidRPr="00561B5B">
        <w:tblPrEx>
          <w:tblCellMar>
            <w:top w:w="0" w:type="dxa"/>
            <w:bottom w:w="0" w:type="dxa"/>
          </w:tblCellMar>
        </w:tblPrEx>
        <w:trPr>
          <w:trHeight w:val="1400"/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53" w:rsidRPr="00561B5B" w:rsidRDefault="004974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1B5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53" w:rsidRPr="00561B5B" w:rsidRDefault="004974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1B5B">
              <w:rPr>
                <w:rFonts w:ascii="Times New Roman" w:hAnsi="Times New Roman" w:cs="Times New Roman"/>
                <w:sz w:val="24"/>
                <w:szCs w:val="24"/>
              </w:rPr>
              <w:t>Налоговые льготы, предоставляемые</w:t>
            </w:r>
            <w:r w:rsidRPr="00561B5B">
              <w:rPr>
                <w:rFonts w:ascii="Times New Roman" w:hAnsi="Times New Roman" w:cs="Times New Roman"/>
                <w:sz w:val="24"/>
                <w:szCs w:val="24"/>
              </w:rPr>
              <w:br/>
              <w:t>малообеспеченным и  социально  не</w:t>
            </w:r>
            <w:r w:rsidRPr="00561B5B">
              <w:rPr>
                <w:rFonts w:ascii="Times New Roman" w:hAnsi="Times New Roman" w:cs="Times New Roman"/>
                <w:sz w:val="24"/>
                <w:szCs w:val="24"/>
              </w:rPr>
              <w:br/>
              <w:t>защищенным  категориям   граждан,</w:t>
            </w:r>
            <w:r w:rsidRPr="00561B5B">
              <w:rPr>
                <w:rFonts w:ascii="Times New Roman" w:hAnsi="Times New Roman" w:cs="Times New Roman"/>
                <w:sz w:val="24"/>
                <w:szCs w:val="24"/>
              </w:rPr>
              <w:br/>
              <w:t>организациям,     предоставляющим</w:t>
            </w:r>
            <w:r w:rsidRPr="00561B5B">
              <w:rPr>
                <w:rFonts w:ascii="Times New Roman" w:hAnsi="Times New Roman" w:cs="Times New Roman"/>
                <w:sz w:val="24"/>
                <w:szCs w:val="24"/>
              </w:rPr>
              <w:br/>
              <w:t>социальные    и    иные    услуги</w:t>
            </w:r>
            <w:r w:rsidRPr="00561B5B">
              <w:rPr>
                <w:rFonts w:ascii="Times New Roman" w:hAnsi="Times New Roman" w:cs="Times New Roman"/>
                <w:sz w:val="24"/>
                <w:szCs w:val="24"/>
              </w:rPr>
              <w:br/>
              <w:t>малообеспеченным и  социально  не</w:t>
            </w:r>
            <w:r w:rsidRPr="00561B5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защищенным категориям граждан   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53" w:rsidRPr="00561B5B" w:rsidRDefault="004974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1B5B">
              <w:rPr>
                <w:rFonts w:ascii="Times New Roman" w:hAnsi="Times New Roman" w:cs="Times New Roman"/>
                <w:sz w:val="24"/>
                <w:szCs w:val="24"/>
              </w:rPr>
              <w:t>Налоговую льготу получает менее  50%</w:t>
            </w:r>
            <w:r w:rsidRPr="00561B5B">
              <w:rPr>
                <w:rFonts w:ascii="Times New Roman" w:hAnsi="Times New Roman" w:cs="Times New Roman"/>
                <w:sz w:val="24"/>
                <w:szCs w:val="24"/>
              </w:rPr>
              <w:br/>
              <w:t>от общего числа лиц,  имеющих  право</w:t>
            </w:r>
            <w:r w:rsidRPr="00561B5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ее получение                     </w:t>
            </w:r>
          </w:p>
        </w:tc>
      </w:tr>
      <w:tr w:rsidR="00497453" w:rsidRPr="00561B5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53" w:rsidRPr="00561B5B" w:rsidRDefault="004974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1B5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53" w:rsidRPr="00561B5B" w:rsidRDefault="00497453" w:rsidP="00D410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1B5B">
              <w:rPr>
                <w:rFonts w:ascii="Times New Roman" w:hAnsi="Times New Roman" w:cs="Times New Roman"/>
                <w:sz w:val="24"/>
                <w:szCs w:val="24"/>
              </w:rPr>
              <w:t>Налоговые льготы, направленные на</w:t>
            </w:r>
            <w:r w:rsidRPr="00561B5B">
              <w:rPr>
                <w:rFonts w:ascii="Times New Roman" w:hAnsi="Times New Roman" w:cs="Times New Roman"/>
                <w:sz w:val="24"/>
                <w:szCs w:val="24"/>
              </w:rPr>
              <w:br/>
              <w:t>увеличение   доходов    (экономию</w:t>
            </w:r>
            <w:r w:rsidRPr="00561B5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расходов) </w:t>
            </w:r>
            <w:r w:rsidR="00D4106F">
              <w:rPr>
                <w:rFonts w:ascii="Times New Roman" w:hAnsi="Times New Roman" w:cs="Times New Roman"/>
                <w:sz w:val="24"/>
                <w:szCs w:val="24"/>
              </w:rPr>
              <w:t>районного</w:t>
            </w:r>
            <w:r w:rsidRPr="00561B5B">
              <w:rPr>
                <w:rFonts w:ascii="Times New Roman" w:hAnsi="Times New Roman" w:cs="Times New Roman"/>
                <w:sz w:val="24"/>
                <w:szCs w:val="24"/>
              </w:rPr>
              <w:t xml:space="preserve"> бюджета    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53" w:rsidRPr="00561B5B" w:rsidRDefault="004974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1B5B">
              <w:rPr>
                <w:rFonts w:ascii="Times New Roman" w:hAnsi="Times New Roman" w:cs="Times New Roman"/>
                <w:sz w:val="24"/>
                <w:szCs w:val="24"/>
              </w:rPr>
              <w:t>Бюджетная              эффективность</w:t>
            </w:r>
            <w:r w:rsidRPr="00561B5B">
              <w:rPr>
                <w:rFonts w:ascii="Times New Roman" w:hAnsi="Times New Roman" w:cs="Times New Roman"/>
                <w:sz w:val="24"/>
                <w:szCs w:val="24"/>
              </w:rPr>
              <w:br/>
              <w:t>предоставления налоговой льготы ниже</w:t>
            </w:r>
            <w:r w:rsidRPr="00561B5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единицы                             </w:t>
            </w:r>
          </w:p>
        </w:tc>
      </w:tr>
      <w:tr w:rsidR="00497453" w:rsidRPr="00561B5B">
        <w:tblPrEx>
          <w:tblCellMar>
            <w:top w:w="0" w:type="dxa"/>
            <w:bottom w:w="0" w:type="dxa"/>
          </w:tblCellMar>
        </w:tblPrEx>
        <w:trPr>
          <w:trHeight w:val="1600"/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53" w:rsidRPr="00561B5B" w:rsidRDefault="004974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1B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53" w:rsidRPr="00561B5B" w:rsidRDefault="004974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1B5B">
              <w:rPr>
                <w:rFonts w:ascii="Times New Roman" w:hAnsi="Times New Roman" w:cs="Times New Roman"/>
                <w:sz w:val="24"/>
                <w:szCs w:val="24"/>
              </w:rPr>
              <w:t>Налоговые льготы, направленные на</w:t>
            </w:r>
            <w:r w:rsidRPr="00561B5B">
              <w:rPr>
                <w:rFonts w:ascii="Times New Roman" w:hAnsi="Times New Roman" w:cs="Times New Roman"/>
                <w:sz w:val="24"/>
                <w:szCs w:val="24"/>
              </w:rPr>
              <w:br/>
              <w:t>активизацию экономической (в т.ч.</w:t>
            </w:r>
            <w:r w:rsidRPr="00561B5B">
              <w:rPr>
                <w:rFonts w:ascii="Times New Roman" w:hAnsi="Times New Roman" w:cs="Times New Roman"/>
                <w:sz w:val="24"/>
                <w:szCs w:val="24"/>
              </w:rPr>
              <w:br/>
              <w:t>инвестиционной)      деятельности</w:t>
            </w:r>
            <w:r w:rsidRPr="00561B5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отдельных категорий организаций 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53" w:rsidRPr="00561B5B" w:rsidRDefault="004974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1B5B">
              <w:rPr>
                <w:rFonts w:ascii="Times New Roman" w:hAnsi="Times New Roman" w:cs="Times New Roman"/>
                <w:sz w:val="24"/>
                <w:szCs w:val="24"/>
              </w:rPr>
              <w:t>Прирост  общего  объема   инвестиций</w:t>
            </w:r>
            <w:r w:rsidRPr="00561B5B">
              <w:rPr>
                <w:rFonts w:ascii="Times New Roman" w:hAnsi="Times New Roman" w:cs="Times New Roman"/>
                <w:sz w:val="24"/>
                <w:szCs w:val="24"/>
              </w:rPr>
              <w:br/>
              <w:t>соответствующей            категории</w:t>
            </w:r>
            <w:r w:rsidRPr="00561B5B">
              <w:rPr>
                <w:rFonts w:ascii="Times New Roman" w:hAnsi="Times New Roman" w:cs="Times New Roman"/>
                <w:sz w:val="24"/>
                <w:szCs w:val="24"/>
              </w:rPr>
              <w:br/>
              <w:t>организаций по сравнению с годом,  в</w:t>
            </w:r>
            <w:r w:rsidRPr="00561B5B">
              <w:rPr>
                <w:rFonts w:ascii="Times New Roman" w:hAnsi="Times New Roman" w:cs="Times New Roman"/>
                <w:sz w:val="24"/>
                <w:szCs w:val="24"/>
              </w:rPr>
              <w:br/>
              <w:t>котором    налоговая    льгота    не</w:t>
            </w:r>
            <w:r w:rsidRPr="00561B5B">
              <w:rPr>
                <w:rFonts w:ascii="Times New Roman" w:hAnsi="Times New Roman" w:cs="Times New Roman"/>
                <w:sz w:val="24"/>
                <w:szCs w:val="24"/>
              </w:rPr>
              <w:br/>
              <w:t>предоставлялась,   в   размере,   не</w:t>
            </w:r>
            <w:r w:rsidRPr="00561B5B">
              <w:rPr>
                <w:rFonts w:ascii="Times New Roman" w:hAnsi="Times New Roman" w:cs="Times New Roman"/>
                <w:sz w:val="24"/>
                <w:szCs w:val="24"/>
              </w:rPr>
              <w:br/>
              <w:t>превышающем  объем   предоставленных</w:t>
            </w:r>
            <w:r w:rsidRPr="00561B5B">
              <w:rPr>
                <w:rFonts w:ascii="Times New Roman" w:hAnsi="Times New Roman" w:cs="Times New Roman"/>
                <w:sz w:val="24"/>
                <w:szCs w:val="24"/>
              </w:rPr>
              <w:br/>
              <w:t>(планируемых    к    предоставлению)</w:t>
            </w:r>
            <w:r w:rsidRPr="00561B5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налоговых льгот                     </w:t>
            </w:r>
          </w:p>
        </w:tc>
      </w:tr>
    </w:tbl>
    <w:p w:rsidR="00497453" w:rsidRPr="00561B5B" w:rsidRDefault="004974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97453" w:rsidRPr="00561B5B" w:rsidRDefault="004974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61B5B">
        <w:rPr>
          <w:rFonts w:ascii="Times New Roman" w:hAnsi="Times New Roman"/>
          <w:sz w:val="24"/>
          <w:szCs w:val="24"/>
        </w:rPr>
        <w:t>3.6. Оценка негативных внешних эффектов предоставления налоговых льгот должна содержать указания на имеющие место или потенциально возможные негативные внешние эффекты, масштаб данных эффектов либо их отсутствие.</w:t>
      </w:r>
    </w:p>
    <w:p w:rsidR="00497453" w:rsidRPr="00561B5B" w:rsidRDefault="004974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61B5B">
        <w:rPr>
          <w:rFonts w:ascii="Times New Roman" w:hAnsi="Times New Roman"/>
          <w:sz w:val="24"/>
          <w:szCs w:val="24"/>
        </w:rPr>
        <w:t>К негативным внешним эффектам предоставления налоговых льгот относятся:</w:t>
      </w:r>
    </w:p>
    <w:p w:rsidR="00497453" w:rsidRPr="00561B5B" w:rsidRDefault="004974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61B5B">
        <w:rPr>
          <w:rFonts w:ascii="Times New Roman" w:hAnsi="Times New Roman"/>
          <w:sz w:val="24"/>
          <w:szCs w:val="24"/>
        </w:rPr>
        <w:t>- нарушение принципов конкуренции, создание неравных условий деятельности на рынках товаров, работ и услуг;</w:t>
      </w:r>
    </w:p>
    <w:p w:rsidR="00497453" w:rsidRPr="00561B5B" w:rsidRDefault="004974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61B5B">
        <w:rPr>
          <w:rFonts w:ascii="Times New Roman" w:hAnsi="Times New Roman"/>
          <w:sz w:val="24"/>
          <w:szCs w:val="24"/>
        </w:rPr>
        <w:t>- создание стимулов и возможностей для получения налоговой выгоды лицами, не являющимися прямыми получателями налоговых льгот;</w:t>
      </w:r>
    </w:p>
    <w:p w:rsidR="00497453" w:rsidRPr="00561B5B" w:rsidRDefault="004974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61B5B">
        <w:rPr>
          <w:rFonts w:ascii="Times New Roman" w:hAnsi="Times New Roman"/>
          <w:sz w:val="24"/>
          <w:szCs w:val="24"/>
        </w:rPr>
        <w:t xml:space="preserve">- создание возможностей для проявления коррупции в органах </w:t>
      </w:r>
      <w:r w:rsidR="00F47EC5">
        <w:rPr>
          <w:rFonts w:ascii="Times New Roman" w:hAnsi="Times New Roman"/>
          <w:sz w:val="24"/>
          <w:szCs w:val="24"/>
        </w:rPr>
        <w:t>местного самоуправления Фурмановского муниципального района</w:t>
      </w:r>
      <w:r w:rsidRPr="00561B5B">
        <w:rPr>
          <w:rFonts w:ascii="Times New Roman" w:hAnsi="Times New Roman"/>
          <w:sz w:val="24"/>
          <w:szCs w:val="24"/>
        </w:rPr>
        <w:t>;</w:t>
      </w:r>
    </w:p>
    <w:p w:rsidR="00497453" w:rsidRPr="00561B5B" w:rsidRDefault="004974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61B5B">
        <w:rPr>
          <w:rFonts w:ascii="Times New Roman" w:hAnsi="Times New Roman"/>
          <w:sz w:val="24"/>
          <w:szCs w:val="24"/>
        </w:rPr>
        <w:t>- иные негативные внешние эффекты предоставления налоговых льгот.</w:t>
      </w:r>
    </w:p>
    <w:p w:rsidR="00497453" w:rsidRPr="00561B5B" w:rsidRDefault="004974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97453" w:rsidRPr="00561B5B" w:rsidRDefault="004974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96453" w:rsidRPr="00561B5B" w:rsidRDefault="00196453">
      <w:pPr>
        <w:rPr>
          <w:rFonts w:ascii="Times New Roman" w:hAnsi="Times New Roman"/>
          <w:sz w:val="24"/>
          <w:szCs w:val="24"/>
        </w:rPr>
      </w:pPr>
    </w:p>
    <w:sectPr w:rsidR="00196453" w:rsidRPr="00561B5B" w:rsidSect="004974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453"/>
    <w:rsid w:val="000015E6"/>
    <w:rsid w:val="0000362B"/>
    <w:rsid w:val="00003CA1"/>
    <w:rsid w:val="00004F07"/>
    <w:rsid w:val="00005772"/>
    <w:rsid w:val="00005D57"/>
    <w:rsid w:val="00005E14"/>
    <w:rsid w:val="00006864"/>
    <w:rsid w:val="00006ACC"/>
    <w:rsid w:val="00006AF6"/>
    <w:rsid w:val="0000714D"/>
    <w:rsid w:val="00010A87"/>
    <w:rsid w:val="00010E5B"/>
    <w:rsid w:val="00011652"/>
    <w:rsid w:val="000121EE"/>
    <w:rsid w:val="000156A8"/>
    <w:rsid w:val="000162A2"/>
    <w:rsid w:val="000170C6"/>
    <w:rsid w:val="000172DB"/>
    <w:rsid w:val="000206ED"/>
    <w:rsid w:val="000208BD"/>
    <w:rsid w:val="000211E8"/>
    <w:rsid w:val="00022682"/>
    <w:rsid w:val="00022B14"/>
    <w:rsid w:val="00022E34"/>
    <w:rsid w:val="000235AE"/>
    <w:rsid w:val="00024A26"/>
    <w:rsid w:val="0002653D"/>
    <w:rsid w:val="00026E6A"/>
    <w:rsid w:val="000274C3"/>
    <w:rsid w:val="000276CF"/>
    <w:rsid w:val="000300F0"/>
    <w:rsid w:val="0003015F"/>
    <w:rsid w:val="00031431"/>
    <w:rsid w:val="0003295C"/>
    <w:rsid w:val="00032DF8"/>
    <w:rsid w:val="00033174"/>
    <w:rsid w:val="00033F45"/>
    <w:rsid w:val="0003525E"/>
    <w:rsid w:val="0003555E"/>
    <w:rsid w:val="000355D8"/>
    <w:rsid w:val="000367BD"/>
    <w:rsid w:val="00037658"/>
    <w:rsid w:val="0004041F"/>
    <w:rsid w:val="0004070F"/>
    <w:rsid w:val="00041814"/>
    <w:rsid w:val="000418C3"/>
    <w:rsid w:val="00041BF5"/>
    <w:rsid w:val="00042868"/>
    <w:rsid w:val="00042AB3"/>
    <w:rsid w:val="0004379F"/>
    <w:rsid w:val="00043C49"/>
    <w:rsid w:val="00044102"/>
    <w:rsid w:val="00044A1E"/>
    <w:rsid w:val="00045DA7"/>
    <w:rsid w:val="00047629"/>
    <w:rsid w:val="00047A9B"/>
    <w:rsid w:val="0005044B"/>
    <w:rsid w:val="00050A3F"/>
    <w:rsid w:val="00050DFE"/>
    <w:rsid w:val="00051042"/>
    <w:rsid w:val="0005125A"/>
    <w:rsid w:val="000519A8"/>
    <w:rsid w:val="000540CD"/>
    <w:rsid w:val="00054A14"/>
    <w:rsid w:val="0005589B"/>
    <w:rsid w:val="00056819"/>
    <w:rsid w:val="00057382"/>
    <w:rsid w:val="00061F2A"/>
    <w:rsid w:val="00062359"/>
    <w:rsid w:val="000627BD"/>
    <w:rsid w:val="000635EE"/>
    <w:rsid w:val="0006392B"/>
    <w:rsid w:val="00063D93"/>
    <w:rsid w:val="000668A9"/>
    <w:rsid w:val="0006744D"/>
    <w:rsid w:val="00067542"/>
    <w:rsid w:val="00070375"/>
    <w:rsid w:val="000709B1"/>
    <w:rsid w:val="0007175E"/>
    <w:rsid w:val="00071B76"/>
    <w:rsid w:val="000723E7"/>
    <w:rsid w:val="000747D3"/>
    <w:rsid w:val="0007700B"/>
    <w:rsid w:val="00077BF2"/>
    <w:rsid w:val="00077EB4"/>
    <w:rsid w:val="000809C5"/>
    <w:rsid w:val="00080D44"/>
    <w:rsid w:val="00080D58"/>
    <w:rsid w:val="00081C89"/>
    <w:rsid w:val="000822BF"/>
    <w:rsid w:val="0008371A"/>
    <w:rsid w:val="00083A5B"/>
    <w:rsid w:val="00083B2D"/>
    <w:rsid w:val="00084D4E"/>
    <w:rsid w:val="00084E6D"/>
    <w:rsid w:val="0008648D"/>
    <w:rsid w:val="0008664C"/>
    <w:rsid w:val="00087F53"/>
    <w:rsid w:val="000913AF"/>
    <w:rsid w:val="00093021"/>
    <w:rsid w:val="00093155"/>
    <w:rsid w:val="000932EB"/>
    <w:rsid w:val="00093D50"/>
    <w:rsid w:val="00094D6F"/>
    <w:rsid w:val="00095017"/>
    <w:rsid w:val="0009527A"/>
    <w:rsid w:val="00095483"/>
    <w:rsid w:val="0009549E"/>
    <w:rsid w:val="00095AB0"/>
    <w:rsid w:val="00096432"/>
    <w:rsid w:val="00096A42"/>
    <w:rsid w:val="00096A8D"/>
    <w:rsid w:val="00096A9A"/>
    <w:rsid w:val="00097B8E"/>
    <w:rsid w:val="000A0848"/>
    <w:rsid w:val="000A374D"/>
    <w:rsid w:val="000A3F86"/>
    <w:rsid w:val="000A44B5"/>
    <w:rsid w:val="000A4D50"/>
    <w:rsid w:val="000A6076"/>
    <w:rsid w:val="000A60CD"/>
    <w:rsid w:val="000A699A"/>
    <w:rsid w:val="000A7963"/>
    <w:rsid w:val="000B0139"/>
    <w:rsid w:val="000B138D"/>
    <w:rsid w:val="000B1604"/>
    <w:rsid w:val="000B208B"/>
    <w:rsid w:val="000B276E"/>
    <w:rsid w:val="000B35E4"/>
    <w:rsid w:val="000B42F0"/>
    <w:rsid w:val="000B47FB"/>
    <w:rsid w:val="000B494B"/>
    <w:rsid w:val="000B6088"/>
    <w:rsid w:val="000B6B49"/>
    <w:rsid w:val="000B6C8A"/>
    <w:rsid w:val="000B72B1"/>
    <w:rsid w:val="000B7AE8"/>
    <w:rsid w:val="000C0478"/>
    <w:rsid w:val="000C0A97"/>
    <w:rsid w:val="000C0BED"/>
    <w:rsid w:val="000C102E"/>
    <w:rsid w:val="000C1449"/>
    <w:rsid w:val="000C1DC0"/>
    <w:rsid w:val="000C2979"/>
    <w:rsid w:val="000C3900"/>
    <w:rsid w:val="000C39BD"/>
    <w:rsid w:val="000C3CC0"/>
    <w:rsid w:val="000C3FBC"/>
    <w:rsid w:val="000C55A0"/>
    <w:rsid w:val="000C5FA5"/>
    <w:rsid w:val="000C75DC"/>
    <w:rsid w:val="000D0053"/>
    <w:rsid w:val="000D0A57"/>
    <w:rsid w:val="000D146C"/>
    <w:rsid w:val="000D2378"/>
    <w:rsid w:val="000D2AF0"/>
    <w:rsid w:val="000D31F1"/>
    <w:rsid w:val="000D5924"/>
    <w:rsid w:val="000D5E96"/>
    <w:rsid w:val="000D651F"/>
    <w:rsid w:val="000D6840"/>
    <w:rsid w:val="000D785E"/>
    <w:rsid w:val="000E0B9F"/>
    <w:rsid w:val="000E11BA"/>
    <w:rsid w:val="000E11C9"/>
    <w:rsid w:val="000E13BE"/>
    <w:rsid w:val="000E1C06"/>
    <w:rsid w:val="000E21A6"/>
    <w:rsid w:val="000E34D7"/>
    <w:rsid w:val="000E3A59"/>
    <w:rsid w:val="000E4EDC"/>
    <w:rsid w:val="000E5109"/>
    <w:rsid w:val="000E5DF9"/>
    <w:rsid w:val="000E5F43"/>
    <w:rsid w:val="000E6360"/>
    <w:rsid w:val="000E6599"/>
    <w:rsid w:val="000E6670"/>
    <w:rsid w:val="000E6CFF"/>
    <w:rsid w:val="000E712D"/>
    <w:rsid w:val="000E7629"/>
    <w:rsid w:val="000E78E4"/>
    <w:rsid w:val="000E7939"/>
    <w:rsid w:val="000E7BD6"/>
    <w:rsid w:val="000F066E"/>
    <w:rsid w:val="000F06CA"/>
    <w:rsid w:val="000F06CE"/>
    <w:rsid w:val="000F08FF"/>
    <w:rsid w:val="000F2A58"/>
    <w:rsid w:val="000F2B25"/>
    <w:rsid w:val="000F3937"/>
    <w:rsid w:val="000F46DA"/>
    <w:rsid w:val="000F484E"/>
    <w:rsid w:val="000F4AE4"/>
    <w:rsid w:val="000F4FD3"/>
    <w:rsid w:val="000F7328"/>
    <w:rsid w:val="000F7D82"/>
    <w:rsid w:val="00100B1A"/>
    <w:rsid w:val="00100E0C"/>
    <w:rsid w:val="00102D3A"/>
    <w:rsid w:val="00103176"/>
    <w:rsid w:val="00103717"/>
    <w:rsid w:val="00104F0F"/>
    <w:rsid w:val="00105E27"/>
    <w:rsid w:val="00105E65"/>
    <w:rsid w:val="00106340"/>
    <w:rsid w:val="0010635F"/>
    <w:rsid w:val="00106B03"/>
    <w:rsid w:val="00106BD0"/>
    <w:rsid w:val="00107579"/>
    <w:rsid w:val="00107A69"/>
    <w:rsid w:val="0011236A"/>
    <w:rsid w:val="0011273E"/>
    <w:rsid w:val="0011298C"/>
    <w:rsid w:val="00112AFB"/>
    <w:rsid w:val="0011443A"/>
    <w:rsid w:val="00115193"/>
    <w:rsid w:val="001161F5"/>
    <w:rsid w:val="00116812"/>
    <w:rsid w:val="00116861"/>
    <w:rsid w:val="00116BF8"/>
    <w:rsid w:val="00116CD6"/>
    <w:rsid w:val="001177A4"/>
    <w:rsid w:val="001177BC"/>
    <w:rsid w:val="0012029B"/>
    <w:rsid w:val="00120B5B"/>
    <w:rsid w:val="00120F8E"/>
    <w:rsid w:val="001216C1"/>
    <w:rsid w:val="00121843"/>
    <w:rsid w:val="00121F94"/>
    <w:rsid w:val="001227CB"/>
    <w:rsid w:val="00123839"/>
    <w:rsid w:val="00123956"/>
    <w:rsid w:val="00123EE9"/>
    <w:rsid w:val="00124032"/>
    <w:rsid w:val="0012486A"/>
    <w:rsid w:val="00124FAC"/>
    <w:rsid w:val="00125AEA"/>
    <w:rsid w:val="00125F14"/>
    <w:rsid w:val="001266F0"/>
    <w:rsid w:val="00130CCF"/>
    <w:rsid w:val="00131AC9"/>
    <w:rsid w:val="00132C5D"/>
    <w:rsid w:val="0013378D"/>
    <w:rsid w:val="00133824"/>
    <w:rsid w:val="00133A37"/>
    <w:rsid w:val="00133AAD"/>
    <w:rsid w:val="001350A3"/>
    <w:rsid w:val="0013536A"/>
    <w:rsid w:val="00135558"/>
    <w:rsid w:val="001368EB"/>
    <w:rsid w:val="00136FC1"/>
    <w:rsid w:val="001378BE"/>
    <w:rsid w:val="00137DAE"/>
    <w:rsid w:val="001406D2"/>
    <w:rsid w:val="001412ED"/>
    <w:rsid w:val="001427BC"/>
    <w:rsid w:val="001435B0"/>
    <w:rsid w:val="00143FC4"/>
    <w:rsid w:val="001440BC"/>
    <w:rsid w:val="00144BC0"/>
    <w:rsid w:val="00145586"/>
    <w:rsid w:val="001457AA"/>
    <w:rsid w:val="0014630D"/>
    <w:rsid w:val="00147103"/>
    <w:rsid w:val="00147562"/>
    <w:rsid w:val="00147CCC"/>
    <w:rsid w:val="0015273A"/>
    <w:rsid w:val="0015404B"/>
    <w:rsid w:val="001549A6"/>
    <w:rsid w:val="0015517F"/>
    <w:rsid w:val="00155534"/>
    <w:rsid w:val="00155C5C"/>
    <w:rsid w:val="00155E1B"/>
    <w:rsid w:val="00156000"/>
    <w:rsid w:val="0015776B"/>
    <w:rsid w:val="001608E2"/>
    <w:rsid w:val="00161815"/>
    <w:rsid w:val="00162B1E"/>
    <w:rsid w:val="00162D5B"/>
    <w:rsid w:val="00163308"/>
    <w:rsid w:val="00163F37"/>
    <w:rsid w:val="00165515"/>
    <w:rsid w:val="00167003"/>
    <w:rsid w:val="0016725C"/>
    <w:rsid w:val="001677E5"/>
    <w:rsid w:val="00167CC3"/>
    <w:rsid w:val="00170294"/>
    <w:rsid w:val="00171021"/>
    <w:rsid w:val="00172143"/>
    <w:rsid w:val="00172F60"/>
    <w:rsid w:val="0017340A"/>
    <w:rsid w:val="00173DFA"/>
    <w:rsid w:val="00174CF7"/>
    <w:rsid w:val="00175C7E"/>
    <w:rsid w:val="00175FB6"/>
    <w:rsid w:val="001760B2"/>
    <w:rsid w:val="001807C0"/>
    <w:rsid w:val="00180E0D"/>
    <w:rsid w:val="00180F0A"/>
    <w:rsid w:val="00181006"/>
    <w:rsid w:val="001810F7"/>
    <w:rsid w:val="0018121A"/>
    <w:rsid w:val="00181F2C"/>
    <w:rsid w:val="00184355"/>
    <w:rsid w:val="00184389"/>
    <w:rsid w:val="0018516B"/>
    <w:rsid w:val="0018526F"/>
    <w:rsid w:val="001873D1"/>
    <w:rsid w:val="001878D5"/>
    <w:rsid w:val="00187F60"/>
    <w:rsid w:val="001903FD"/>
    <w:rsid w:val="0019079A"/>
    <w:rsid w:val="0019134D"/>
    <w:rsid w:val="001919C1"/>
    <w:rsid w:val="00192A48"/>
    <w:rsid w:val="00193F20"/>
    <w:rsid w:val="001942F5"/>
    <w:rsid w:val="001944B4"/>
    <w:rsid w:val="001944F9"/>
    <w:rsid w:val="00194C6C"/>
    <w:rsid w:val="00194DF1"/>
    <w:rsid w:val="00196453"/>
    <w:rsid w:val="0019721E"/>
    <w:rsid w:val="00197C33"/>
    <w:rsid w:val="001A06E1"/>
    <w:rsid w:val="001A081D"/>
    <w:rsid w:val="001A08C2"/>
    <w:rsid w:val="001A2154"/>
    <w:rsid w:val="001A2332"/>
    <w:rsid w:val="001A244C"/>
    <w:rsid w:val="001A34B2"/>
    <w:rsid w:val="001A4237"/>
    <w:rsid w:val="001A435D"/>
    <w:rsid w:val="001A460C"/>
    <w:rsid w:val="001A4925"/>
    <w:rsid w:val="001A4AA1"/>
    <w:rsid w:val="001A4AA7"/>
    <w:rsid w:val="001A4B5B"/>
    <w:rsid w:val="001A5C70"/>
    <w:rsid w:val="001A5F7E"/>
    <w:rsid w:val="001B08B2"/>
    <w:rsid w:val="001B0BDA"/>
    <w:rsid w:val="001B0DB6"/>
    <w:rsid w:val="001B1F8B"/>
    <w:rsid w:val="001B25C1"/>
    <w:rsid w:val="001B3724"/>
    <w:rsid w:val="001B38CD"/>
    <w:rsid w:val="001B4147"/>
    <w:rsid w:val="001B4B9A"/>
    <w:rsid w:val="001B4F8F"/>
    <w:rsid w:val="001B5253"/>
    <w:rsid w:val="001B5515"/>
    <w:rsid w:val="001B57C6"/>
    <w:rsid w:val="001C010E"/>
    <w:rsid w:val="001C0410"/>
    <w:rsid w:val="001C0923"/>
    <w:rsid w:val="001C0D94"/>
    <w:rsid w:val="001C0F2F"/>
    <w:rsid w:val="001C152B"/>
    <w:rsid w:val="001C19E7"/>
    <w:rsid w:val="001C1CC0"/>
    <w:rsid w:val="001C2526"/>
    <w:rsid w:val="001C25F7"/>
    <w:rsid w:val="001C2FD0"/>
    <w:rsid w:val="001C3228"/>
    <w:rsid w:val="001C365A"/>
    <w:rsid w:val="001C37B4"/>
    <w:rsid w:val="001C3BB2"/>
    <w:rsid w:val="001C4E48"/>
    <w:rsid w:val="001C4F58"/>
    <w:rsid w:val="001C565C"/>
    <w:rsid w:val="001C7046"/>
    <w:rsid w:val="001D1AF7"/>
    <w:rsid w:val="001D23A4"/>
    <w:rsid w:val="001D367F"/>
    <w:rsid w:val="001D3ACD"/>
    <w:rsid w:val="001D3FC8"/>
    <w:rsid w:val="001D42F5"/>
    <w:rsid w:val="001D4EE1"/>
    <w:rsid w:val="001D60A7"/>
    <w:rsid w:val="001D61FA"/>
    <w:rsid w:val="001D7AD6"/>
    <w:rsid w:val="001D7C49"/>
    <w:rsid w:val="001E063B"/>
    <w:rsid w:val="001E0AA9"/>
    <w:rsid w:val="001E402E"/>
    <w:rsid w:val="001E4A39"/>
    <w:rsid w:val="001E4AE3"/>
    <w:rsid w:val="001E4F51"/>
    <w:rsid w:val="001E565C"/>
    <w:rsid w:val="001E637F"/>
    <w:rsid w:val="001E6433"/>
    <w:rsid w:val="001E7370"/>
    <w:rsid w:val="001E75DC"/>
    <w:rsid w:val="001E79EA"/>
    <w:rsid w:val="001F02EB"/>
    <w:rsid w:val="001F064D"/>
    <w:rsid w:val="001F0D01"/>
    <w:rsid w:val="001F1936"/>
    <w:rsid w:val="001F1F7C"/>
    <w:rsid w:val="001F2CFE"/>
    <w:rsid w:val="001F3A9F"/>
    <w:rsid w:val="001F4001"/>
    <w:rsid w:val="001F407B"/>
    <w:rsid w:val="001F4084"/>
    <w:rsid w:val="001F42EA"/>
    <w:rsid w:val="001F4757"/>
    <w:rsid w:val="001F49CD"/>
    <w:rsid w:val="001F4B4E"/>
    <w:rsid w:val="001F50C7"/>
    <w:rsid w:val="001F50E6"/>
    <w:rsid w:val="001F5221"/>
    <w:rsid w:val="001F5986"/>
    <w:rsid w:val="001F59DC"/>
    <w:rsid w:val="001F60D7"/>
    <w:rsid w:val="001F6383"/>
    <w:rsid w:val="001F683A"/>
    <w:rsid w:val="001F6E63"/>
    <w:rsid w:val="001F7D4D"/>
    <w:rsid w:val="001F7F1E"/>
    <w:rsid w:val="0020055F"/>
    <w:rsid w:val="00201F69"/>
    <w:rsid w:val="002027BC"/>
    <w:rsid w:val="002038D2"/>
    <w:rsid w:val="00203B7A"/>
    <w:rsid w:val="00204535"/>
    <w:rsid w:val="00206C8B"/>
    <w:rsid w:val="002076BB"/>
    <w:rsid w:val="00207F53"/>
    <w:rsid w:val="00210B00"/>
    <w:rsid w:val="00210D32"/>
    <w:rsid w:val="00211825"/>
    <w:rsid w:val="00212DBC"/>
    <w:rsid w:val="00212F14"/>
    <w:rsid w:val="002131EB"/>
    <w:rsid w:val="002136E2"/>
    <w:rsid w:val="00213F78"/>
    <w:rsid w:val="00214B67"/>
    <w:rsid w:val="00214E34"/>
    <w:rsid w:val="00215A71"/>
    <w:rsid w:val="00216498"/>
    <w:rsid w:val="0021695C"/>
    <w:rsid w:val="00216AE1"/>
    <w:rsid w:val="002171F7"/>
    <w:rsid w:val="00217843"/>
    <w:rsid w:val="00217F10"/>
    <w:rsid w:val="00220CF0"/>
    <w:rsid w:val="00220D21"/>
    <w:rsid w:val="00220D27"/>
    <w:rsid w:val="0022147F"/>
    <w:rsid w:val="00221704"/>
    <w:rsid w:val="00222E31"/>
    <w:rsid w:val="00223ED1"/>
    <w:rsid w:val="0022403F"/>
    <w:rsid w:val="0022431B"/>
    <w:rsid w:val="00224AFB"/>
    <w:rsid w:val="00224EC3"/>
    <w:rsid w:val="00225F48"/>
    <w:rsid w:val="00226400"/>
    <w:rsid w:val="002305C5"/>
    <w:rsid w:val="00230AED"/>
    <w:rsid w:val="002313E9"/>
    <w:rsid w:val="002317D0"/>
    <w:rsid w:val="00231A13"/>
    <w:rsid w:val="00233AFA"/>
    <w:rsid w:val="00233CB9"/>
    <w:rsid w:val="00233DCA"/>
    <w:rsid w:val="00233F4F"/>
    <w:rsid w:val="0023498C"/>
    <w:rsid w:val="0023551B"/>
    <w:rsid w:val="00235636"/>
    <w:rsid w:val="00235B7B"/>
    <w:rsid w:val="00236034"/>
    <w:rsid w:val="002363AA"/>
    <w:rsid w:val="0023678F"/>
    <w:rsid w:val="00237D67"/>
    <w:rsid w:val="002408DC"/>
    <w:rsid w:val="002411EC"/>
    <w:rsid w:val="0024127A"/>
    <w:rsid w:val="00241E01"/>
    <w:rsid w:val="00242F4E"/>
    <w:rsid w:val="0024440C"/>
    <w:rsid w:val="00245B28"/>
    <w:rsid w:val="00245D43"/>
    <w:rsid w:val="00245D4A"/>
    <w:rsid w:val="00246EE4"/>
    <w:rsid w:val="002500D5"/>
    <w:rsid w:val="00250535"/>
    <w:rsid w:val="00251934"/>
    <w:rsid w:val="00251B2B"/>
    <w:rsid w:val="00252021"/>
    <w:rsid w:val="00252022"/>
    <w:rsid w:val="00253014"/>
    <w:rsid w:val="00253511"/>
    <w:rsid w:val="00253863"/>
    <w:rsid w:val="00253F70"/>
    <w:rsid w:val="002540B1"/>
    <w:rsid w:val="00254423"/>
    <w:rsid w:val="00255805"/>
    <w:rsid w:val="002559F7"/>
    <w:rsid w:val="00256A59"/>
    <w:rsid w:val="00257125"/>
    <w:rsid w:val="00260AEF"/>
    <w:rsid w:val="00260D6A"/>
    <w:rsid w:val="002628A0"/>
    <w:rsid w:val="00264253"/>
    <w:rsid w:val="00264ADD"/>
    <w:rsid w:val="00264B95"/>
    <w:rsid w:val="002661AA"/>
    <w:rsid w:val="0026715C"/>
    <w:rsid w:val="00267A30"/>
    <w:rsid w:val="002703DE"/>
    <w:rsid w:val="0027048F"/>
    <w:rsid w:val="00270C22"/>
    <w:rsid w:val="002710B5"/>
    <w:rsid w:val="00271463"/>
    <w:rsid w:val="00271679"/>
    <w:rsid w:val="00271FEB"/>
    <w:rsid w:val="00272067"/>
    <w:rsid w:val="00272132"/>
    <w:rsid w:val="00272AA8"/>
    <w:rsid w:val="00272D52"/>
    <w:rsid w:val="002738FB"/>
    <w:rsid w:val="0027399F"/>
    <w:rsid w:val="00273DC2"/>
    <w:rsid w:val="00273F55"/>
    <w:rsid w:val="00273F88"/>
    <w:rsid w:val="002748E2"/>
    <w:rsid w:val="00274A4A"/>
    <w:rsid w:val="0027653B"/>
    <w:rsid w:val="00276E39"/>
    <w:rsid w:val="00277AF7"/>
    <w:rsid w:val="00280681"/>
    <w:rsid w:val="00281117"/>
    <w:rsid w:val="00281768"/>
    <w:rsid w:val="0028176C"/>
    <w:rsid w:val="00282134"/>
    <w:rsid w:val="00282B3B"/>
    <w:rsid w:val="00283361"/>
    <w:rsid w:val="002835DC"/>
    <w:rsid w:val="0028361D"/>
    <w:rsid w:val="00283779"/>
    <w:rsid w:val="00283866"/>
    <w:rsid w:val="0028477E"/>
    <w:rsid w:val="00284A4D"/>
    <w:rsid w:val="00284AF6"/>
    <w:rsid w:val="00284F38"/>
    <w:rsid w:val="002862C7"/>
    <w:rsid w:val="002911B7"/>
    <w:rsid w:val="00291335"/>
    <w:rsid w:val="00291C9B"/>
    <w:rsid w:val="00292528"/>
    <w:rsid w:val="0029259A"/>
    <w:rsid w:val="00292995"/>
    <w:rsid w:val="00292C48"/>
    <w:rsid w:val="00293915"/>
    <w:rsid w:val="0029420D"/>
    <w:rsid w:val="00294E41"/>
    <w:rsid w:val="00296D38"/>
    <w:rsid w:val="002974AC"/>
    <w:rsid w:val="002975A8"/>
    <w:rsid w:val="002A01C4"/>
    <w:rsid w:val="002A1725"/>
    <w:rsid w:val="002A1DA6"/>
    <w:rsid w:val="002A1ED1"/>
    <w:rsid w:val="002A2150"/>
    <w:rsid w:val="002A2159"/>
    <w:rsid w:val="002A2C94"/>
    <w:rsid w:val="002A36CB"/>
    <w:rsid w:val="002A3A8A"/>
    <w:rsid w:val="002A4B54"/>
    <w:rsid w:val="002A5705"/>
    <w:rsid w:val="002A5789"/>
    <w:rsid w:val="002A6170"/>
    <w:rsid w:val="002A661C"/>
    <w:rsid w:val="002A74BA"/>
    <w:rsid w:val="002B036A"/>
    <w:rsid w:val="002B1A52"/>
    <w:rsid w:val="002B26E5"/>
    <w:rsid w:val="002B270A"/>
    <w:rsid w:val="002B2DE2"/>
    <w:rsid w:val="002B2EB5"/>
    <w:rsid w:val="002B3584"/>
    <w:rsid w:val="002B466A"/>
    <w:rsid w:val="002B4C48"/>
    <w:rsid w:val="002B55A5"/>
    <w:rsid w:val="002B55DE"/>
    <w:rsid w:val="002B5C8D"/>
    <w:rsid w:val="002B68F1"/>
    <w:rsid w:val="002B6C7B"/>
    <w:rsid w:val="002B7BBC"/>
    <w:rsid w:val="002C0238"/>
    <w:rsid w:val="002C0D08"/>
    <w:rsid w:val="002C1686"/>
    <w:rsid w:val="002C1DBC"/>
    <w:rsid w:val="002C224E"/>
    <w:rsid w:val="002C3D1B"/>
    <w:rsid w:val="002C3D3D"/>
    <w:rsid w:val="002C4228"/>
    <w:rsid w:val="002C50B4"/>
    <w:rsid w:val="002C54C9"/>
    <w:rsid w:val="002C5DC0"/>
    <w:rsid w:val="002C691A"/>
    <w:rsid w:val="002C6C88"/>
    <w:rsid w:val="002C7DE8"/>
    <w:rsid w:val="002C7F73"/>
    <w:rsid w:val="002D01E0"/>
    <w:rsid w:val="002D1F24"/>
    <w:rsid w:val="002D2C87"/>
    <w:rsid w:val="002D2E9A"/>
    <w:rsid w:val="002D31B0"/>
    <w:rsid w:val="002D3320"/>
    <w:rsid w:val="002D3671"/>
    <w:rsid w:val="002D3C17"/>
    <w:rsid w:val="002D3FBE"/>
    <w:rsid w:val="002D54BE"/>
    <w:rsid w:val="002D5F50"/>
    <w:rsid w:val="002D7084"/>
    <w:rsid w:val="002D7182"/>
    <w:rsid w:val="002D7852"/>
    <w:rsid w:val="002D7D25"/>
    <w:rsid w:val="002E0615"/>
    <w:rsid w:val="002E1001"/>
    <w:rsid w:val="002E12E3"/>
    <w:rsid w:val="002E237F"/>
    <w:rsid w:val="002E2FB7"/>
    <w:rsid w:val="002E3199"/>
    <w:rsid w:val="002E3C87"/>
    <w:rsid w:val="002E3D72"/>
    <w:rsid w:val="002E4B27"/>
    <w:rsid w:val="002E4D0B"/>
    <w:rsid w:val="002E5635"/>
    <w:rsid w:val="002E58DD"/>
    <w:rsid w:val="002E65FB"/>
    <w:rsid w:val="002E6BE6"/>
    <w:rsid w:val="002E79F7"/>
    <w:rsid w:val="002F1732"/>
    <w:rsid w:val="002F1A14"/>
    <w:rsid w:val="002F1A97"/>
    <w:rsid w:val="002F1E95"/>
    <w:rsid w:val="002F1F8E"/>
    <w:rsid w:val="002F287D"/>
    <w:rsid w:val="002F2B38"/>
    <w:rsid w:val="002F3273"/>
    <w:rsid w:val="002F3CFF"/>
    <w:rsid w:val="002F4862"/>
    <w:rsid w:val="002F5421"/>
    <w:rsid w:val="002F5A64"/>
    <w:rsid w:val="002F61E4"/>
    <w:rsid w:val="002F64A2"/>
    <w:rsid w:val="002F6CA5"/>
    <w:rsid w:val="002F7D57"/>
    <w:rsid w:val="00300002"/>
    <w:rsid w:val="00300BA3"/>
    <w:rsid w:val="003016E4"/>
    <w:rsid w:val="003019FE"/>
    <w:rsid w:val="0030320F"/>
    <w:rsid w:val="003032C2"/>
    <w:rsid w:val="003036D8"/>
    <w:rsid w:val="00304031"/>
    <w:rsid w:val="003040B8"/>
    <w:rsid w:val="00305351"/>
    <w:rsid w:val="00305E38"/>
    <w:rsid w:val="0030697C"/>
    <w:rsid w:val="00306B9C"/>
    <w:rsid w:val="00306FF6"/>
    <w:rsid w:val="003074FB"/>
    <w:rsid w:val="003075F3"/>
    <w:rsid w:val="00307624"/>
    <w:rsid w:val="00307FC7"/>
    <w:rsid w:val="00310FC0"/>
    <w:rsid w:val="0031151C"/>
    <w:rsid w:val="00313135"/>
    <w:rsid w:val="0031397A"/>
    <w:rsid w:val="0031421A"/>
    <w:rsid w:val="00314B65"/>
    <w:rsid w:val="00314D33"/>
    <w:rsid w:val="003158EC"/>
    <w:rsid w:val="003159E3"/>
    <w:rsid w:val="003162EA"/>
    <w:rsid w:val="00317180"/>
    <w:rsid w:val="0031742C"/>
    <w:rsid w:val="003215BF"/>
    <w:rsid w:val="003218AF"/>
    <w:rsid w:val="00321990"/>
    <w:rsid w:val="00322A56"/>
    <w:rsid w:val="003235A1"/>
    <w:rsid w:val="0032394A"/>
    <w:rsid w:val="00323C39"/>
    <w:rsid w:val="00323F19"/>
    <w:rsid w:val="00324AE7"/>
    <w:rsid w:val="00326516"/>
    <w:rsid w:val="00326614"/>
    <w:rsid w:val="00327043"/>
    <w:rsid w:val="00327A79"/>
    <w:rsid w:val="003309F9"/>
    <w:rsid w:val="00334EC1"/>
    <w:rsid w:val="00334F85"/>
    <w:rsid w:val="00334F95"/>
    <w:rsid w:val="00335C11"/>
    <w:rsid w:val="00335C3D"/>
    <w:rsid w:val="003368CF"/>
    <w:rsid w:val="00336925"/>
    <w:rsid w:val="00336E06"/>
    <w:rsid w:val="00340CCF"/>
    <w:rsid w:val="003412F6"/>
    <w:rsid w:val="00341377"/>
    <w:rsid w:val="00341BD0"/>
    <w:rsid w:val="00341DFD"/>
    <w:rsid w:val="00344ACF"/>
    <w:rsid w:val="00344D04"/>
    <w:rsid w:val="0034592D"/>
    <w:rsid w:val="003461B5"/>
    <w:rsid w:val="00347A06"/>
    <w:rsid w:val="00350385"/>
    <w:rsid w:val="003504C7"/>
    <w:rsid w:val="00350D40"/>
    <w:rsid w:val="00350EC1"/>
    <w:rsid w:val="0035140F"/>
    <w:rsid w:val="00351E89"/>
    <w:rsid w:val="00352296"/>
    <w:rsid w:val="00353BD8"/>
    <w:rsid w:val="003553EB"/>
    <w:rsid w:val="00356D96"/>
    <w:rsid w:val="00357137"/>
    <w:rsid w:val="00357179"/>
    <w:rsid w:val="00357284"/>
    <w:rsid w:val="00357FB1"/>
    <w:rsid w:val="003603D2"/>
    <w:rsid w:val="00360DFB"/>
    <w:rsid w:val="00362986"/>
    <w:rsid w:val="00362FF6"/>
    <w:rsid w:val="003634AE"/>
    <w:rsid w:val="00364040"/>
    <w:rsid w:val="003641B0"/>
    <w:rsid w:val="00364384"/>
    <w:rsid w:val="00365580"/>
    <w:rsid w:val="00365B0B"/>
    <w:rsid w:val="00365C7B"/>
    <w:rsid w:val="00366D62"/>
    <w:rsid w:val="00367493"/>
    <w:rsid w:val="003703EE"/>
    <w:rsid w:val="0037060E"/>
    <w:rsid w:val="003710EC"/>
    <w:rsid w:val="00371BC1"/>
    <w:rsid w:val="00372147"/>
    <w:rsid w:val="003734C4"/>
    <w:rsid w:val="00373557"/>
    <w:rsid w:val="0037377F"/>
    <w:rsid w:val="00374CED"/>
    <w:rsid w:val="00375C4A"/>
    <w:rsid w:val="00377A53"/>
    <w:rsid w:val="00380297"/>
    <w:rsid w:val="00380C14"/>
    <w:rsid w:val="00380D01"/>
    <w:rsid w:val="003814F8"/>
    <w:rsid w:val="003817C9"/>
    <w:rsid w:val="00381F6C"/>
    <w:rsid w:val="003825CB"/>
    <w:rsid w:val="00383138"/>
    <w:rsid w:val="00384302"/>
    <w:rsid w:val="00385673"/>
    <w:rsid w:val="003856BE"/>
    <w:rsid w:val="003857A6"/>
    <w:rsid w:val="003859AE"/>
    <w:rsid w:val="00386AFD"/>
    <w:rsid w:val="0038745D"/>
    <w:rsid w:val="003900C4"/>
    <w:rsid w:val="00391BFF"/>
    <w:rsid w:val="00391FBA"/>
    <w:rsid w:val="0039209C"/>
    <w:rsid w:val="003921F0"/>
    <w:rsid w:val="00392D5C"/>
    <w:rsid w:val="003939AF"/>
    <w:rsid w:val="00395537"/>
    <w:rsid w:val="0039596C"/>
    <w:rsid w:val="00395B7F"/>
    <w:rsid w:val="003963C9"/>
    <w:rsid w:val="003965C7"/>
    <w:rsid w:val="003966A0"/>
    <w:rsid w:val="0039690A"/>
    <w:rsid w:val="00396EB0"/>
    <w:rsid w:val="00397CFB"/>
    <w:rsid w:val="00397DFA"/>
    <w:rsid w:val="003A05B5"/>
    <w:rsid w:val="003A13C0"/>
    <w:rsid w:val="003A1F3B"/>
    <w:rsid w:val="003A280B"/>
    <w:rsid w:val="003A2F36"/>
    <w:rsid w:val="003A38DD"/>
    <w:rsid w:val="003A45DE"/>
    <w:rsid w:val="003A4BB5"/>
    <w:rsid w:val="003A5358"/>
    <w:rsid w:val="003A70EF"/>
    <w:rsid w:val="003B0015"/>
    <w:rsid w:val="003B0C47"/>
    <w:rsid w:val="003B0F14"/>
    <w:rsid w:val="003B1DA5"/>
    <w:rsid w:val="003B2884"/>
    <w:rsid w:val="003B2950"/>
    <w:rsid w:val="003B2F34"/>
    <w:rsid w:val="003B3687"/>
    <w:rsid w:val="003B3B22"/>
    <w:rsid w:val="003B4A81"/>
    <w:rsid w:val="003B4C22"/>
    <w:rsid w:val="003B5455"/>
    <w:rsid w:val="003B58B3"/>
    <w:rsid w:val="003C0400"/>
    <w:rsid w:val="003C0D61"/>
    <w:rsid w:val="003C1067"/>
    <w:rsid w:val="003C163E"/>
    <w:rsid w:val="003C275F"/>
    <w:rsid w:val="003C2DA4"/>
    <w:rsid w:val="003C3B36"/>
    <w:rsid w:val="003C3F23"/>
    <w:rsid w:val="003C4A9A"/>
    <w:rsid w:val="003C5110"/>
    <w:rsid w:val="003C587A"/>
    <w:rsid w:val="003C59B4"/>
    <w:rsid w:val="003C5C50"/>
    <w:rsid w:val="003C5F44"/>
    <w:rsid w:val="003C6C51"/>
    <w:rsid w:val="003C7CB3"/>
    <w:rsid w:val="003D05E3"/>
    <w:rsid w:val="003D0AFB"/>
    <w:rsid w:val="003D1A77"/>
    <w:rsid w:val="003D1E25"/>
    <w:rsid w:val="003D241B"/>
    <w:rsid w:val="003D27C8"/>
    <w:rsid w:val="003D2C44"/>
    <w:rsid w:val="003D30DA"/>
    <w:rsid w:val="003D3855"/>
    <w:rsid w:val="003D43EB"/>
    <w:rsid w:val="003D4482"/>
    <w:rsid w:val="003D44B9"/>
    <w:rsid w:val="003D4594"/>
    <w:rsid w:val="003D4B81"/>
    <w:rsid w:val="003D56B1"/>
    <w:rsid w:val="003D77ED"/>
    <w:rsid w:val="003D7895"/>
    <w:rsid w:val="003E1107"/>
    <w:rsid w:val="003E2174"/>
    <w:rsid w:val="003E232C"/>
    <w:rsid w:val="003E2DD6"/>
    <w:rsid w:val="003E2EFA"/>
    <w:rsid w:val="003E354D"/>
    <w:rsid w:val="003E3D05"/>
    <w:rsid w:val="003E4AE7"/>
    <w:rsid w:val="003E5127"/>
    <w:rsid w:val="003E5208"/>
    <w:rsid w:val="003E56D7"/>
    <w:rsid w:val="003E591F"/>
    <w:rsid w:val="003E5BB3"/>
    <w:rsid w:val="003E67B8"/>
    <w:rsid w:val="003E68A3"/>
    <w:rsid w:val="003E69A9"/>
    <w:rsid w:val="003E6FD2"/>
    <w:rsid w:val="003E7677"/>
    <w:rsid w:val="003E7F1A"/>
    <w:rsid w:val="003F0A88"/>
    <w:rsid w:val="003F13CA"/>
    <w:rsid w:val="003F1C33"/>
    <w:rsid w:val="003F2008"/>
    <w:rsid w:val="003F46F5"/>
    <w:rsid w:val="003F4E93"/>
    <w:rsid w:val="003F55B3"/>
    <w:rsid w:val="003F6C5A"/>
    <w:rsid w:val="003F707B"/>
    <w:rsid w:val="003F7080"/>
    <w:rsid w:val="003F723B"/>
    <w:rsid w:val="003F7CDF"/>
    <w:rsid w:val="003F7F77"/>
    <w:rsid w:val="0040189A"/>
    <w:rsid w:val="0040241B"/>
    <w:rsid w:val="004024B1"/>
    <w:rsid w:val="00403A6A"/>
    <w:rsid w:val="00403EDE"/>
    <w:rsid w:val="00404C4C"/>
    <w:rsid w:val="00404D9A"/>
    <w:rsid w:val="00405574"/>
    <w:rsid w:val="00405CAA"/>
    <w:rsid w:val="00405F28"/>
    <w:rsid w:val="00405F93"/>
    <w:rsid w:val="00406523"/>
    <w:rsid w:val="0040749B"/>
    <w:rsid w:val="00407606"/>
    <w:rsid w:val="00410966"/>
    <w:rsid w:val="00410C5E"/>
    <w:rsid w:val="00413461"/>
    <w:rsid w:val="00413708"/>
    <w:rsid w:val="00413816"/>
    <w:rsid w:val="004149C0"/>
    <w:rsid w:val="004161EE"/>
    <w:rsid w:val="004163A2"/>
    <w:rsid w:val="00416565"/>
    <w:rsid w:val="00417E89"/>
    <w:rsid w:val="0042033F"/>
    <w:rsid w:val="00421916"/>
    <w:rsid w:val="00422CC5"/>
    <w:rsid w:val="004237E6"/>
    <w:rsid w:val="004240D9"/>
    <w:rsid w:val="0042466E"/>
    <w:rsid w:val="004250B2"/>
    <w:rsid w:val="004259E2"/>
    <w:rsid w:val="00425B65"/>
    <w:rsid w:val="00426C4D"/>
    <w:rsid w:val="00430905"/>
    <w:rsid w:val="00430C9B"/>
    <w:rsid w:val="004322AF"/>
    <w:rsid w:val="00432671"/>
    <w:rsid w:val="00432DE1"/>
    <w:rsid w:val="00433295"/>
    <w:rsid w:val="00433819"/>
    <w:rsid w:val="00433BA9"/>
    <w:rsid w:val="00433FFF"/>
    <w:rsid w:val="004342B3"/>
    <w:rsid w:val="00435C65"/>
    <w:rsid w:val="00435FFF"/>
    <w:rsid w:val="00436DD8"/>
    <w:rsid w:val="00436E45"/>
    <w:rsid w:val="00441105"/>
    <w:rsid w:val="00441ACC"/>
    <w:rsid w:val="004425AD"/>
    <w:rsid w:val="00442B41"/>
    <w:rsid w:val="00442CCE"/>
    <w:rsid w:val="00443281"/>
    <w:rsid w:val="00443DD8"/>
    <w:rsid w:val="00443FE6"/>
    <w:rsid w:val="00444A11"/>
    <w:rsid w:val="00445496"/>
    <w:rsid w:val="00446675"/>
    <w:rsid w:val="00450214"/>
    <w:rsid w:val="00450223"/>
    <w:rsid w:val="004526A9"/>
    <w:rsid w:val="00452AA9"/>
    <w:rsid w:val="00453B54"/>
    <w:rsid w:val="00454219"/>
    <w:rsid w:val="004546F3"/>
    <w:rsid w:val="00454945"/>
    <w:rsid w:val="00454D91"/>
    <w:rsid w:val="004565DF"/>
    <w:rsid w:val="00456A14"/>
    <w:rsid w:val="0045749A"/>
    <w:rsid w:val="00460251"/>
    <w:rsid w:val="00460FF8"/>
    <w:rsid w:val="00461140"/>
    <w:rsid w:val="004614BC"/>
    <w:rsid w:val="00462DD0"/>
    <w:rsid w:val="00463395"/>
    <w:rsid w:val="004643FD"/>
    <w:rsid w:val="0046491E"/>
    <w:rsid w:val="00465366"/>
    <w:rsid w:val="0046692F"/>
    <w:rsid w:val="00467A66"/>
    <w:rsid w:val="00467C70"/>
    <w:rsid w:val="00467CD5"/>
    <w:rsid w:val="004701B8"/>
    <w:rsid w:val="00470263"/>
    <w:rsid w:val="004705B9"/>
    <w:rsid w:val="00470E9F"/>
    <w:rsid w:val="004733C6"/>
    <w:rsid w:val="004733CE"/>
    <w:rsid w:val="00473DF7"/>
    <w:rsid w:val="004742D0"/>
    <w:rsid w:val="00474599"/>
    <w:rsid w:val="00474721"/>
    <w:rsid w:val="004804C6"/>
    <w:rsid w:val="00480D58"/>
    <w:rsid w:val="00482659"/>
    <w:rsid w:val="0048376A"/>
    <w:rsid w:val="0048385B"/>
    <w:rsid w:val="0048392C"/>
    <w:rsid w:val="00483DD8"/>
    <w:rsid w:val="004854A9"/>
    <w:rsid w:val="0048585D"/>
    <w:rsid w:val="004862CB"/>
    <w:rsid w:val="00487259"/>
    <w:rsid w:val="0048735B"/>
    <w:rsid w:val="00490CF2"/>
    <w:rsid w:val="0049217A"/>
    <w:rsid w:val="00492297"/>
    <w:rsid w:val="004936DD"/>
    <w:rsid w:val="0049527D"/>
    <w:rsid w:val="0049532E"/>
    <w:rsid w:val="00495A6C"/>
    <w:rsid w:val="004965EF"/>
    <w:rsid w:val="00496606"/>
    <w:rsid w:val="00497082"/>
    <w:rsid w:val="00497453"/>
    <w:rsid w:val="004977A4"/>
    <w:rsid w:val="00497AB5"/>
    <w:rsid w:val="004A53D3"/>
    <w:rsid w:val="004A54B0"/>
    <w:rsid w:val="004A5A79"/>
    <w:rsid w:val="004A6D31"/>
    <w:rsid w:val="004A77D0"/>
    <w:rsid w:val="004B1764"/>
    <w:rsid w:val="004B2740"/>
    <w:rsid w:val="004B2DBB"/>
    <w:rsid w:val="004B3E3B"/>
    <w:rsid w:val="004B45C4"/>
    <w:rsid w:val="004B4797"/>
    <w:rsid w:val="004B4E2F"/>
    <w:rsid w:val="004B4F32"/>
    <w:rsid w:val="004B5967"/>
    <w:rsid w:val="004B7233"/>
    <w:rsid w:val="004B772D"/>
    <w:rsid w:val="004B7C0E"/>
    <w:rsid w:val="004C08F5"/>
    <w:rsid w:val="004C100B"/>
    <w:rsid w:val="004C3666"/>
    <w:rsid w:val="004C4224"/>
    <w:rsid w:val="004C4502"/>
    <w:rsid w:val="004C4C1D"/>
    <w:rsid w:val="004C526A"/>
    <w:rsid w:val="004C52D1"/>
    <w:rsid w:val="004C559D"/>
    <w:rsid w:val="004C6545"/>
    <w:rsid w:val="004C686E"/>
    <w:rsid w:val="004C7705"/>
    <w:rsid w:val="004D026C"/>
    <w:rsid w:val="004D1CA7"/>
    <w:rsid w:val="004D2025"/>
    <w:rsid w:val="004D22CF"/>
    <w:rsid w:val="004D481D"/>
    <w:rsid w:val="004D517B"/>
    <w:rsid w:val="004D5F36"/>
    <w:rsid w:val="004D752F"/>
    <w:rsid w:val="004D7A0F"/>
    <w:rsid w:val="004E1335"/>
    <w:rsid w:val="004E1C02"/>
    <w:rsid w:val="004E1E70"/>
    <w:rsid w:val="004E2D49"/>
    <w:rsid w:val="004E31DA"/>
    <w:rsid w:val="004E339C"/>
    <w:rsid w:val="004E4076"/>
    <w:rsid w:val="004E4280"/>
    <w:rsid w:val="004E4AEF"/>
    <w:rsid w:val="004E4C94"/>
    <w:rsid w:val="004E50F2"/>
    <w:rsid w:val="004E5C6E"/>
    <w:rsid w:val="004E5F49"/>
    <w:rsid w:val="004E6EF9"/>
    <w:rsid w:val="004E7058"/>
    <w:rsid w:val="004E750B"/>
    <w:rsid w:val="004E7C5D"/>
    <w:rsid w:val="004F07F6"/>
    <w:rsid w:val="004F167E"/>
    <w:rsid w:val="004F1684"/>
    <w:rsid w:val="004F1696"/>
    <w:rsid w:val="004F17A1"/>
    <w:rsid w:val="004F2F97"/>
    <w:rsid w:val="004F2FF7"/>
    <w:rsid w:val="004F50B4"/>
    <w:rsid w:val="004F511B"/>
    <w:rsid w:val="004F618B"/>
    <w:rsid w:val="004F65F8"/>
    <w:rsid w:val="004F787D"/>
    <w:rsid w:val="004F7A91"/>
    <w:rsid w:val="005009B0"/>
    <w:rsid w:val="0050107C"/>
    <w:rsid w:val="00502266"/>
    <w:rsid w:val="00504748"/>
    <w:rsid w:val="00504B8A"/>
    <w:rsid w:val="00504F5A"/>
    <w:rsid w:val="00505968"/>
    <w:rsid w:val="00507CCE"/>
    <w:rsid w:val="00510BE3"/>
    <w:rsid w:val="005112E8"/>
    <w:rsid w:val="00511A1E"/>
    <w:rsid w:val="00512E74"/>
    <w:rsid w:val="00513285"/>
    <w:rsid w:val="005133B6"/>
    <w:rsid w:val="0051354B"/>
    <w:rsid w:val="00515288"/>
    <w:rsid w:val="005159A2"/>
    <w:rsid w:val="00515F49"/>
    <w:rsid w:val="005160D8"/>
    <w:rsid w:val="00516617"/>
    <w:rsid w:val="0052168B"/>
    <w:rsid w:val="00522071"/>
    <w:rsid w:val="005224F3"/>
    <w:rsid w:val="005226C8"/>
    <w:rsid w:val="00523299"/>
    <w:rsid w:val="00523721"/>
    <w:rsid w:val="0052409A"/>
    <w:rsid w:val="005248EB"/>
    <w:rsid w:val="00525173"/>
    <w:rsid w:val="0052531B"/>
    <w:rsid w:val="005259D0"/>
    <w:rsid w:val="00527C8F"/>
    <w:rsid w:val="00530688"/>
    <w:rsid w:val="00531276"/>
    <w:rsid w:val="0053134C"/>
    <w:rsid w:val="00531785"/>
    <w:rsid w:val="00531B48"/>
    <w:rsid w:val="005328DE"/>
    <w:rsid w:val="005334CF"/>
    <w:rsid w:val="00533C59"/>
    <w:rsid w:val="00533D89"/>
    <w:rsid w:val="00535106"/>
    <w:rsid w:val="00535AF6"/>
    <w:rsid w:val="005360DC"/>
    <w:rsid w:val="005370B4"/>
    <w:rsid w:val="005373A7"/>
    <w:rsid w:val="0053768F"/>
    <w:rsid w:val="00537EDA"/>
    <w:rsid w:val="00541F59"/>
    <w:rsid w:val="005426D5"/>
    <w:rsid w:val="00542C29"/>
    <w:rsid w:val="00542F32"/>
    <w:rsid w:val="005430E6"/>
    <w:rsid w:val="00544024"/>
    <w:rsid w:val="00544AF4"/>
    <w:rsid w:val="00544CAE"/>
    <w:rsid w:val="00546157"/>
    <w:rsid w:val="005475EA"/>
    <w:rsid w:val="00547A77"/>
    <w:rsid w:val="005506AA"/>
    <w:rsid w:val="0055166B"/>
    <w:rsid w:val="00551947"/>
    <w:rsid w:val="0055244E"/>
    <w:rsid w:val="00552552"/>
    <w:rsid w:val="00553171"/>
    <w:rsid w:val="00553432"/>
    <w:rsid w:val="005536F8"/>
    <w:rsid w:val="00553D21"/>
    <w:rsid w:val="00555836"/>
    <w:rsid w:val="00556D4D"/>
    <w:rsid w:val="00556E68"/>
    <w:rsid w:val="00557CB0"/>
    <w:rsid w:val="00560028"/>
    <w:rsid w:val="005602DA"/>
    <w:rsid w:val="005608AE"/>
    <w:rsid w:val="00560B94"/>
    <w:rsid w:val="00561580"/>
    <w:rsid w:val="0056191E"/>
    <w:rsid w:val="00561B5B"/>
    <w:rsid w:val="00561EFF"/>
    <w:rsid w:val="005631EF"/>
    <w:rsid w:val="00563B8B"/>
    <w:rsid w:val="00564042"/>
    <w:rsid w:val="005646C9"/>
    <w:rsid w:val="00564B84"/>
    <w:rsid w:val="00564CC1"/>
    <w:rsid w:val="00565B0F"/>
    <w:rsid w:val="00565D51"/>
    <w:rsid w:val="0056617D"/>
    <w:rsid w:val="00566B9A"/>
    <w:rsid w:val="00566BD5"/>
    <w:rsid w:val="00567541"/>
    <w:rsid w:val="00571E22"/>
    <w:rsid w:val="0057227C"/>
    <w:rsid w:val="005723D6"/>
    <w:rsid w:val="005743B7"/>
    <w:rsid w:val="005745D5"/>
    <w:rsid w:val="00574A84"/>
    <w:rsid w:val="00574BD1"/>
    <w:rsid w:val="00575A05"/>
    <w:rsid w:val="00575E53"/>
    <w:rsid w:val="00575F01"/>
    <w:rsid w:val="00576071"/>
    <w:rsid w:val="00576816"/>
    <w:rsid w:val="005770E9"/>
    <w:rsid w:val="005772C7"/>
    <w:rsid w:val="005800C4"/>
    <w:rsid w:val="0058057D"/>
    <w:rsid w:val="005809C2"/>
    <w:rsid w:val="00580F0B"/>
    <w:rsid w:val="00581BEB"/>
    <w:rsid w:val="005833B2"/>
    <w:rsid w:val="005833D2"/>
    <w:rsid w:val="005846BA"/>
    <w:rsid w:val="0058593F"/>
    <w:rsid w:val="00585E15"/>
    <w:rsid w:val="005863C6"/>
    <w:rsid w:val="00586780"/>
    <w:rsid w:val="00590012"/>
    <w:rsid w:val="0059005B"/>
    <w:rsid w:val="0059062F"/>
    <w:rsid w:val="00590978"/>
    <w:rsid w:val="00590F8C"/>
    <w:rsid w:val="00591DA4"/>
    <w:rsid w:val="00592F3C"/>
    <w:rsid w:val="005939F8"/>
    <w:rsid w:val="005940E4"/>
    <w:rsid w:val="005943E1"/>
    <w:rsid w:val="00594A0B"/>
    <w:rsid w:val="00594BEA"/>
    <w:rsid w:val="00594FA5"/>
    <w:rsid w:val="0059593D"/>
    <w:rsid w:val="00596926"/>
    <w:rsid w:val="005974A8"/>
    <w:rsid w:val="0059769E"/>
    <w:rsid w:val="005A0264"/>
    <w:rsid w:val="005A04B3"/>
    <w:rsid w:val="005A070E"/>
    <w:rsid w:val="005A070F"/>
    <w:rsid w:val="005A0EA3"/>
    <w:rsid w:val="005A14EA"/>
    <w:rsid w:val="005A2260"/>
    <w:rsid w:val="005A3346"/>
    <w:rsid w:val="005A365B"/>
    <w:rsid w:val="005A3BF2"/>
    <w:rsid w:val="005A3C41"/>
    <w:rsid w:val="005A3DA5"/>
    <w:rsid w:val="005A4B86"/>
    <w:rsid w:val="005A505E"/>
    <w:rsid w:val="005A56D3"/>
    <w:rsid w:val="005B0341"/>
    <w:rsid w:val="005B1163"/>
    <w:rsid w:val="005B22B2"/>
    <w:rsid w:val="005B38C9"/>
    <w:rsid w:val="005B3D4B"/>
    <w:rsid w:val="005B42B6"/>
    <w:rsid w:val="005B4C41"/>
    <w:rsid w:val="005B4C52"/>
    <w:rsid w:val="005B6481"/>
    <w:rsid w:val="005B67FC"/>
    <w:rsid w:val="005B7368"/>
    <w:rsid w:val="005B7B16"/>
    <w:rsid w:val="005C0C00"/>
    <w:rsid w:val="005C0C2C"/>
    <w:rsid w:val="005C1F40"/>
    <w:rsid w:val="005C27E5"/>
    <w:rsid w:val="005C333B"/>
    <w:rsid w:val="005C4069"/>
    <w:rsid w:val="005C4964"/>
    <w:rsid w:val="005C4EE5"/>
    <w:rsid w:val="005C54A1"/>
    <w:rsid w:val="005C55C4"/>
    <w:rsid w:val="005C65B6"/>
    <w:rsid w:val="005C7361"/>
    <w:rsid w:val="005C7942"/>
    <w:rsid w:val="005C7991"/>
    <w:rsid w:val="005C7D78"/>
    <w:rsid w:val="005D0249"/>
    <w:rsid w:val="005D0396"/>
    <w:rsid w:val="005D04E6"/>
    <w:rsid w:val="005D0B0F"/>
    <w:rsid w:val="005D0F35"/>
    <w:rsid w:val="005D0F80"/>
    <w:rsid w:val="005D0FC6"/>
    <w:rsid w:val="005D1EF7"/>
    <w:rsid w:val="005D2775"/>
    <w:rsid w:val="005D3072"/>
    <w:rsid w:val="005D384A"/>
    <w:rsid w:val="005D3E2F"/>
    <w:rsid w:val="005D401B"/>
    <w:rsid w:val="005D424F"/>
    <w:rsid w:val="005D4B3A"/>
    <w:rsid w:val="005D5013"/>
    <w:rsid w:val="005D64ED"/>
    <w:rsid w:val="005D7228"/>
    <w:rsid w:val="005D73AB"/>
    <w:rsid w:val="005D78B1"/>
    <w:rsid w:val="005E07D5"/>
    <w:rsid w:val="005E10C5"/>
    <w:rsid w:val="005E26F6"/>
    <w:rsid w:val="005E2B07"/>
    <w:rsid w:val="005E2C43"/>
    <w:rsid w:val="005E3DAD"/>
    <w:rsid w:val="005E43AC"/>
    <w:rsid w:val="005E4B37"/>
    <w:rsid w:val="005F0599"/>
    <w:rsid w:val="005F166D"/>
    <w:rsid w:val="005F3BB2"/>
    <w:rsid w:val="005F4331"/>
    <w:rsid w:val="005F4704"/>
    <w:rsid w:val="005F4F87"/>
    <w:rsid w:val="005F572C"/>
    <w:rsid w:val="005F6C47"/>
    <w:rsid w:val="00601258"/>
    <w:rsid w:val="006018A9"/>
    <w:rsid w:val="00603909"/>
    <w:rsid w:val="00604425"/>
    <w:rsid w:val="00604D0F"/>
    <w:rsid w:val="00605DA0"/>
    <w:rsid w:val="00610052"/>
    <w:rsid w:val="00610408"/>
    <w:rsid w:val="0061078B"/>
    <w:rsid w:val="006111B3"/>
    <w:rsid w:val="00611D81"/>
    <w:rsid w:val="00611EB2"/>
    <w:rsid w:val="00612E03"/>
    <w:rsid w:val="006133AC"/>
    <w:rsid w:val="0061370E"/>
    <w:rsid w:val="00613EBB"/>
    <w:rsid w:val="006144D0"/>
    <w:rsid w:val="006146B6"/>
    <w:rsid w:val="00614781"/>
    <w:rsid w:val="00614D9A"/>
    <w:rsid w:val="006159EE"/>
    <w:rsid w:val="00617E8C"/>
    <w:rsid w:val="00617F1A"/>
    <w:rsid w:val="00620F9C"/>
    <w:rsid w:val="00621885"/>
    <w:rsid w:val="0062261C"/>
    <w:rsid w:val="00622CF4"/>
    <w:rsid w:val="00622FE7"/>
    <w:rsid w:val="00623338"/>
    <w:rsid w:val="00623D26"/>
    <w:rsid w:val="00623D3C"/>
    <w:rsid w:val="00625492"/>
    <w:rsid w:val="00627053"/>
    <w:rsid w:val="00631BCA"/>
    <w:rsid w:val="00631DC3"/>
    <w:rsid w:val="006331CC"/>
    <w:rsid w:val="00633E47"/>
    <w:rsid w:val="006343D9"/>
    <w:rsid w:val="006347B4"/>
    <w:rsid w:val="00634F5E"/>
    <w:rsid w:val="00636CE1"/>
    <w:rsid w:val="00636EA0"/>
    <w:rsid w:val="00636F9E"/>
    <w:rsid w:val="00637EB3"/>
    <w:rsid w:val="00637ECC"/>
    <w:rsid w:val="0064064E"/>
    <w:rsid w:val="00640684"/>
    <w:rsid w:val="00640739"/>
    <w:rsid w:val="006409FE"/>
    <w:rsid w:val="00641012"/>
    <w:rsid w:val="006413A4"/>
    <w:rsid w:val="00641455"/>
    <w:rsid w:val="00643DB2"/>
    <w:rsid w:val="006441CD"/>
    <w:rsid w:val="00644456"/>
    <w:rsid w:val="00646ED4"/>
    <w:rsid w:val="00647EEE"/>
    <w:rsid w:val="00651458"/>
    <w:rsid w:val="006514D4"/>
    <w:rsid w:val="006516B6"/>
    <w:rsid w:val="00651BFF"/>
    <w:rsid w:val="00652731"/>
    <w:rsid w:val="00652B1D"/>
    <w:rsid w:val="0065399D"/>
    <w:rsid w:val="006540DC"/>
    <w:rsid w:val="00654830"/>
    <w:rsid w:val="00654960"/>
    <w:rsid w:val="0065559D"/>
    <w:rsid w:val="006557D3"/>
    <w:rsid w:val="006567FE"/>
    <w:rsid w:val="0065692D"/>
    <w:rsid w:val="00657121"/>
    <w:rsid w:val="006604C2"/>
    <w:rsid w:val="0066065A"/>
    <w:rsid w:val="00661300"/>
    <w:rsid w:val="0066296E"/>
    <w:rsid w:val="00662A8E"/>
    <w:rsid w:val="00662D38"/>
    <w:rsid w:val="0066489E"/>
    <w:rsid w:val="00664ADF"/>
    <w:rsid w:val="006671F6"/>
    <w:rsid w:val="0067089B"/>
    <w:rsid w:val="00670D58"/>
    <w:rsid w:val="0067139F"/>
    <w:rsid w:val="0067159F"/>
    <w:rsid w:val="00671736"/>
    <w:rsid w:val="00671BAF"/>
    <w:rsid w:val="00672769"/>
    <w:rsid w:val="00672CA9"/>
    <w:rsid w:val="00673036"/>
    <w:rsid w:val="006755A2"/>
    <w:rsid w:val="00676D79"/>
    <w:rsid w:val="00676FC8"/>
    <w:rsid w:val="00677575"/>
    <w:rsid w:val="00681436"/>
    <w:rsid w:val="006814EB"/>
    <w:rsid w:val="0068190E"/>
    <w:rsid w:val="00681B6A"/>
    <w:rsid w:val="00681E0F"/>
    <w:rsid w:val="00682490"/>
    <w:rsid w:val="00682CB3"/>
    <w:rsid w:val="006830DF"/>
    <w:rsid w:val="006832FD"/>
    <w:rsid w:val="00683CF7"/>
    <w:rsid w:val="006868C8"/>
    <w:rsid w:val="00686F1C"/>
    <w:rsid w:val="00687174"/>
    <w:rsid w:val="0068731D"/>
    <w:rsid w:val="00690395"/>
    <w:rsid w:val="00690834"/>
    <w:rsid w:val="00690989"/>
    <w:rsid w:val="00692644"/>
    <w:rsid w:val="00692BFD"/>
    <w:rsid w:val="006930ED"/>
    <w:rsid w:val="00693A22"/>
    <w:rsid w:val="00693AD4"/>
    <w:rsid w:val="006947C4"/>
    <w:rsid w:val="006957BA"/>
    <w:rsid w:val="006A0555"/>
    <w:rsid w:val="006A0571"/>
    <w:rsid w:val="006A0AAD"/>
    <w:rsid w:val="006A16C9"/>
    <w:rsid w:val="006A1A6C"/>
    <w:rsid w:val="006A210A"/>
    <w:rsid w:val="006A2E90"/>
    <w:rsid w:val="006A364C"/>
    <w:rsid w:val="006A3D94"/>
    <w:rsid w:val="006A4361"/>
    <w:rsid w:val="006A4AAA"/>
    <w:rsid w:val="006A5F61"/>
    <w:rsid w:val="006A6A97"/>
    <w:rsid w:val="006A6BB2"/>
    <w:rsid w:val="006A75CA"/>
    <w:rsid w:val="006B07A7"/>
    <w:rsid w:val="006B1F46"/>
    <w:rsid w:val="006B30AB"/>
    <w:rsid w:val="006B31E5"/>
    <w:rsid w:val="006B36CA"/>
    <w:rsid w:val="006B3E58"/>
    <w:rsid w:val="006B4F5F"/>
    <w:rsid w:val="006B66FD"/>
    <w:rsid w:val="006B6B11"/>
    <w:rsid w:val="006C0558"/>
    <w:rsid w:val="006C0893"/>
    <w:rsid w:val="006C0A6D"/>
    <w:rsid w:val="006C0A7D"/>
    <w:rsid w:val="006C15C3"/>
    <w:rsid w:val="006C19D6"/>
    <w:rsid w:val="006C22FD"/>
    <w:rsid w:val="006C33F4"/>
    <w:rsid w:val="006C34DA"/>
    <w:rsid w:val="006C41FD"/>
    <w:rsid w:val="006C46CA"/>
    <w:rsid w:val="006C4761"/>
    <w:rsid w:val="006C4894"/>
    <w:rsid w:val="006C55AE"/>
    <w:rsid w:val="006C5D25"/>
    <w:rsid w:val="006C61C1"/>
    <w:rsid w:val="006C71C0"/>
    <w:rsid w:val="006C7AB8"/>
    <w:rsid w:val="006C7B5F"/>
    <w:rsid w:val="006D173C"/>
    <w:rsid w:val="006D183D"/>
    <w:rsid w:val="006D1D08"/>
    <w:rsid w:val="006D2C02"/>
    <w:rsid w:val="006D3581"/>
    <w:rsid w:val="006D3A6F"/>
    <w:rsid w:val="006D3F3C"/>
    <w:rsid w:val="006D535B"/>
    <w:rsid w:val="006D637B"/>
    <w:rsid w:val="006D68A7"/>
    <w:rsid w:val="006D6F30"/>
    <w:rsid w:val="006D7A37"/>
    <w:rsid w:val="006E03BD"/>
    <w:rsid w:val="006E04DB"/>
    <w:rsid w:val="006E05B9"/>
    <w:rsid w:val="006E0D73"/>
    <w:rsid w:val="006E1D79"/>
    <w:rsid w:val="006E5489"/>
    <w:rsid w:val="006E5E7B"/>
    <w:rsid w:val="006E6C99"/>
    <w:rsid w:val="006F0D4B"/>
    <w:rsid w:val="006F11FD"/>
    <w:rsid w:val="006F15F3"/>
    <w:rsid w:val="006F1BF5"/>
    <w:rsid w:val="006F2686"/>
    <w:rsid w:val="006F2DF8"/>
    <w:rsid w:val="006F304B"/>
    <w:rsid w:val="006F3197"/>
    <w:rsid w:val="006F3544"/>
    <w:rsid w:val="006F487C"/>
    <w:rsid w:val="006F55A7"/>
    <w:rsid w:val="006F767B"/>
    <w:rsid w:val="007007C7"/>
    <w:rsid w:val="00701C5D"/>
    <w:rsid w:val="007029B2"/>
    <w:rsid w:val="00702CF2"/>
    <w:rsid w:val="0070342C"/>
    <w:rsid w:val="00703707"/>
    <w:rsid w:val="0070380F"/>
    <w:rsid w:val="00703A31"/>
    <w:rsid w:val="00703E27"/>
    <w:rsid w:val="00703EC8"/>
    <w:rsid w:val="00705947"/>
    <w:rsid w:val="00706E49"/>
    <w:rsid w:val="007070B5"/>
    <w:rsid w:val="007074A0"/>
    <w:rsid w:val="00710A29"/>
    <w:rsid w:val="00710AE1"/>
    <w:rsid w:val="007128ED"/>
    <w:rsid w:val="00714831"/>
    <w:rsid w:val="007158BB"/>
    <w:rsid w:val="00716A87"/>
    <w:rsid w:val="00721EE5"/>
    <w:rsid w:val="0072257E"/>
    <w:rsid w:val="00723D75"/>
    <w:rsid w:val="0072400F"/>
    <w:rsid w:val="0072405D"/>
    <w:rsid w:val="00724E04"/>
    <w:rsid w:val="0072608C"/>
    <w:rsid w:val="007267C5"/>
    <w:rsid w:val="0072692F"/>
    <w:rsid w:val="00727162"/>
    <w:rsid w:val="00727908"/>
    <w:rsid w:val="0073015B"/>
    <w:rsid w:val="0073075F"/>
    <w:rsid w:val="00730D98"/>
    <w:rsid w:val="00730F41"/>
    <w:rsid w:val="00731175"/>
    <w:rsid w:val="007311EA"/>
    <w:rsid w:val="00732014"/>
    <w:rsid w:val="00732163"/>
    <w:rsid w:val="007328FA"/>
    <w:rsid w:val="00733182"/>
    <w:rsid w:val="00733D7A"/>
    <w:rsid w:val="00733F73"/>
    <w:rsid w:val="00733FA8"/>
    <w:rsid w:val="00734652"/>
    <w:rsid w:val="00734DE0"/>
    <w:rsid w:val="007354AB"/>
    <w:rsid w:val="007372E1"/>
    <w:rsid w:val="00737A96"/>
    <w:rsid w:val="00737BAD"/>
    <w:rsid w:val="00741525"/>
    <w:rsid w:val="007421B1"/>
    <w:rsid w:val="00742DDF"/>
    <w:rsid w:val="00743251"/>
    <w:rsid w:val="007434BE"/>
    <w:rsid w:val="00744745"/>
    <w:rsid w:val="00744906"/>
    <w:rsid w:val="00745565"/>
    <w:rsid w:val="00745D1D"/>
    <w:rsid w:val="00746191"/>
    <w:rsid w:val="007461CC"/>
    <w:rsid w:val="00747454"/>
    <w:rsid w:val="0074746E"/>
    <w:rsid w:val="00747D1D"/>
    <w:rsid w:val="007505E3"/>
    <w:rsid w:val="00751162"/>
    <w:rsid w:val="007517A7"/>
    <w:rsid w:val="00752DCD"/>
    <w:rsid w:val="007535E5"/>
    <w:rsid w:val="00753C5B"/>
    <w:rsid w:val="00754AD9"/>
    <w:rsid w:val="00754C9A"/>
    <w:rsid w:val="00756A10"/>
    <w:rsid w:val="00756B39"/>
    <w:rsid w:val="00757062"/>
    <w:rsid w:val="007574AF"/>
    <w:rsid w:val="007576AC"/>
    <w:rsid w:val="00757F50"/>
    <w:rsid w:val="00757F9C"/>
    <w:rsid w:val="007613FE"/>
    <w:rsid w:val="00761F89"/>
    <w:rsid w:val="0076355A"/>
    <w:rsid w:val="00763DB9"/>
    <w:rsid w:val="00763EAC"/>
    <w:rsid w:val="007648C7"/>
    <w:rsid w:val="007659EB"/>
    <w:rsid w:val="00766289"/>
    <w:rsid w:val="0076702D"/>
    <w:rsid w:val="00771FA6"/>
    <w:rsid w:val="00772B62"/>
    <w:rsid w:val="00773A66"/>
    <w:rsid w:val="00773D98"/>
    <w:rsid w:val="00774856"/>
    <w:rsid w:val="007753BB"/>
    <w:rsid w:val="007760D6"/>
    <w:rsid w:val="007772D6"/>
    <w:rsid w:val="007779F9"/>
    <w:rsid w:val="00777AB5"/>
    <w:rsid w:val="00777B0B"/>
    <w:rsid w:val="00780608"/>
    <w:rsid w:val="00781647"/>
    <w:rsid w:val="0078306A"/>
    <w:rsid w:val="00783D60"/>
    <w:rsid w:val="00784159"/>
    <w:rsid w:val="007841E1"/>
    <w:rsid w:val="00784208"/>
    <w:rsid w:val="007842EE"/>
    <w:rsid w:val="00784477"/>
    <w:rsid w:val="00784605"/>
    <w:rsid w:val="00784DC5"/>
    <w:rsid w:val="00785ABD"/>
    <w:rsid w:val="00785B25"/>
    <w:rsid w:val="00785D88"/>
    <w:rsid w:val="00785F57"/>
    <w:rsid w:val="00786114"/>
    <w:rsid w:val="007861CC"/>
    <w:rsid w:val="007864E8"/>
    <w:rsid w:val="00787280"/>
    <w:rsid w:val="00787372"/>
    <w:rsid w:val="00787408"/>
    <w:rsid w:val="0078742E"/>
    <w:rsid w:val="0079089B"/>
    <w:rsid w:val="00791A6C"/>
    <w:rsid w:val="00791F91"/>
    <w:rsid w:val="007920EA"/>
    <w:rsid w:val="007943C3"/>
    <w:rsid w:val="007961B1"/>
    <w:rsid w:val="00797AE4"/>
    <w:rsid w:val="00797AF0"/>
    <w:rsid w:val="00797B13"/>
    <w:rsid w:val="007A14C2"/>
    <w:rsid w:val="007A1D6F"/>
    <w:rsid w:val="007A3C72"/>
    <w:rsid w:val="007A3C82"/>
    <w:rsid w:val="007A5E78"/>
    <w:rsid w:val="007A6D1A"/>
    <w:rsid w:val="007A6E78"/>
    <w:rsid w:val="007A7DA3"/>
    <w:rsid w:val="007B01AA"/>
    <w:rsid w:val="007B0257"/>
    <w:rsid w:val="007B061B"/>
    <w:rsid w:val="007B151B"/>
    <w:rsid w:val="007B1BBE"/>
    <w:rsid w:val="007B1FCC"/>
    <w:rsid w:val="007B29C1"/>
    <w:rsid w:val="007B2BAB"/>
    <w:rsid w:val="007B31DD"/>
    <w:rsid w:val="007B53AA"/>
    <w:rsid w:val="007B5467"/>
    <w:rsid w:val="007B5F85"/>
    <w:rsid w:val="007B6012"/>
    <w:rsid w:val="007B7000"/>
    <w:rsid w:val="007B7329"/>
    <w:rsid w:val="007B7770"/>
    <w:rsid w:val="007B7903"/>
    <w:rsid w:val="007C045F"/>
    <w:rsid w:val="007C210A"/>
    <w:rsid w:val="007C2527"/>
    <w:rsid w:val="007C3919"/>
    <w:rsid w:val="007C4568"/>
    <w:rsid w:val="007C4D2D"/>
    <w:rsid w:val="007C4D66"/>
    <w:rsid w:val="007C5308"/>
    <w:rsid w:val="007C575A"/>
    <w:rsid w:val="007C5F91"/>
    <w:rsid w:val="007C6138"/>
    <w:rsid w:val="007C6C59"/>
    <w:rsid w:val="007C6E1A"/>
    <w:rsid w:val="007C714C"/>
    <w:rsid w:val="007D053F"/>
    <w:rsid w:val="007D094F"/>
    <w:rsid w:val="007D27D2"/>
    <w:rsid w:val="007D283A"/>
    <w:rsid w:val="007D3397"/>
    <w:rsid w:val="007D453F"/>
    <w:rsid w:val="007D4C7F"/>
    <w:rsid w:val="007D5376"/>
    <w:rsid w:val="007D589A"/>
    <w:rsid w:val="007D6E50"/>
    <w:rsid w:val="007D70D2"/>
    <w:rsid w:val="007D7A3F"/>
    <w:rsid w:val="007D7B71"/>
    <w:rsid w:val="007E0748"/>
    <w:rsid w:val="007E25A4"/>
    <w:rsid w:val="007E2642"/>
    <w:rsid w:val="007E3555"/>
    <w:rsid w:val="007E415D"/>
    <w:rsid w:val="007E4AC1"/>
    <w:rsid w:val="007E65C6"/>
    <w:rsid w:val="007E6E65"/>
    <w:rsid w:val="007E7204"/>
    <w:rsid w:val="007F0651"/>
    <w:rsid w:val="007F0DC0"/>
    <w:rsid w:val="007F150A"/>
    <w:rsid w:val="007F20E5"/>
    <w:rsid w:val="007F2100"/>
    <w:rsid w:val="007F3F27"/>
    <w:rsid w:val="007F57E4"/>
    <w:rsid w:val="007F59C8"/>
    <w:rsid w:val="007F6BB0"/>
    <w:rsid w:val="007F791A"/>
    <w:rsid w:val="007F7F8C"/>
    <w:rsid w:val="008019B9"/>
    <w:rsid w:val="008029D9"/>
    <w:rsid w:val="00802EF5"/>
    <w:rsid w:val="00803ABB"/>
    <w:rsid w:val="00803BC0"/>
    <w:rsid w:val="008047F1"/>
    <w:rsid w:val="00805785"/>
    <w:rsid w:val="00805951"/>
    <w:rsid w:val="00807EB1"/>
    <w:rsid w:val="0081002D"/>
    <w:rsid w:val="008109E4"/>
    <w:rsid w:val="00812936"/>
    <w:rsid w:val="00813691"/>
    <w:rsid w:val="00813D0A"/>
    <w:rsid w:val="00814A2F"/>
    <w:rsid w:val="00814C01"/>
    <w:rsid w:val="0081694C"/>
    <w:rsid w:val="00816EB6"/>
    <w:rsid w:val="00820EFF"/>
    <w:rsid w:val="0082105A"/>
    <w:rsid w:val="00821A78"/>
    <w:rsid w:val="00821D78"/>
    <w:rsid w:val="008222CA"/>
    <w:rsid w:val="00822702"/>
    <w:rsid w:val="00823438"/>
    <w:rsid w:val="008234D1"/>
    <w:rsid w:val="00823840"/>
    <w:rsid w:val="008247EA"/>
    <w:rsid w:val="00825A47"/>
    <w:rsid w:val="00826AD4"/>
    <w:rsid w:val="00830950"/>
    <w:rsid w:val="00830F3D"/>
    <w:rsid w:val="00831109"/>
    <w:rsid w:val="008313B9"/>
    <w:rsid w:val="00832831"/>
    <w:rsid w:val="00834498"/>
    <w:rsid w:val="0083499F"/>
    <w:rsid w:val="008352ED"/>
    <w:rsid w:val="00835B68"/>
    <w:rsid w:val="008365B6"/>
    <w:rsid w:val="00836912"/>
    <w:rsid w:val="00840991"/>
    <w:rsid w:val="00840D62"/>
    <w:rsid w:val="008413A7"/>
    <w:rsid w:val="00841822"/>
    <w:rsid w:val="0084227B"/>
    <w:rsid w:val="00843C65"/>
    <w:rsid w:val="00844122"/>
    <w:rsid w:val="00844434"/>
    <w:rsid w:val="0084468A"/>
    <w:rsid w:val="00845E64"/>
    <w:rsid w:val="00845F6D"/>
    <w:rsid w:val="008504BA"/>
    <w:rsid w:val="00850709"/>
    <w:rsid w:val="00851500"/>
    <w:rsid w:val="00851C23"/>
    <w:rsid w:val="00852174"/>
    <w:rsid w:val="0085286D"/>
    <w:rsid w:val="00853B90"/>
    <w:rsid w:val="00853CD9"/>
    <w:rsid w:val="0085439D"/>
    <w:rsid w:val="0085494A"/>
    <w:rsid w:val="00854FCD"/>
    <w:rsid w:val="00855680"/>
    <w:rsid w:val="00857073"/>
    <w:rsid w:val="00857D49"/>
    <w:rsid w:val="00857E06"/>
    <w:rsid w:val="008606F0"/>
    <w:rsid w:val="008616FC"/>
    <w:rsid w:val="008638B7"/>
    <w:rsid w:val="00864D67"/>
    <w:rsid w:val="00865794"/>
    <w:rsid w:val="00865FBC"/>
    <w:rsid w:val="00870226"/>
    <w:rsid w:val="00870AB7"/>
    <w:rsid w:val="0087105F"/>
    <w:rsid w:val="00871522"/>
    <w:rsid w:val="008720BA"/>
    <w:rsid w:val="008720C5"/>
    <w:rsid w:val="008720E3"/>
    <w:rsid w:val="008726D7"/>
    <w:rsid w:val="00872C37"/>
    <w:rsid w:val="0087499F"/>
    <w:rsid w:val="00874CF5"/>
    <w:rsid w:val="0087501F"/>
    <w:rsid w:val="008759AC"/>
    <w:rsid w:val="00876915"/>
    <w:rsid w:val="00876A82"/>
    <w:rsid w:val="00876BF1"/>
    <w:rsid w:val="00876FC5"/>
    <w:rsid w:val="0087779C"/>
    <w:rsid w:val="00877821"/>
    <w:rsid w:val="00880172"/>
    <w:rsid w:val="008802C0"/>
    <w:rsid w:val="00880B7C"/>
    <w:rsid w:val="0088185B"/>
    <w:rsid w:val="00881DEF"/>
    <w:rsid w:val="00881F4D"/>
    <w:rsid w:val="0088277D"/>
    <w:rsid w:val="00883E31"/>
    <w:rsid w:val="00883E4D"/>
    <w:rsid w:val="008842DB"/>
    <w:rsid w:val="008847E8"/>
    <w:rsid w:val="00884C52"/>
    <w:rsid w:val="00884E27"/>
    <w:rsid w:val="0088624D"/>
    <w:rsid w:val="0088646F"/>
    <w:rsid w:val="008867BD"/>
    <w:rsid w:val="00886D8C"/>
    <w:rsid w:val="00887BAB"/>
    <w:rsid w:val="00887BE0"/>
    <w:rsid w:val="008906EC"/>
    <w:rsid w:val="00890741"/>
    <w:rsid w:val="008912F2"/>
    <w:rsid w:val="00892D41"/>
    <w:rsid w:val="00893505"/>
    <w:rsid w:val="00893CBF"/>
    <w:rsid w:val="00894E96"/>
    <w:rsid w:val="00895194"/>
    <w:rsid w:val="008952AC"/>
    <w:rsid w:val="0089573F"/>
    <w:rsid w:val="0089590E"/>
    <w:rsid w:val="00895BD2"/>
    <w:rsid w:val="00895DB2"/>
    <w:rsid w:val="00895DC7"/>
    <w:rsid w:val="008966A7"/>
    <w:rsid w:val="00897ABE"/>
    <w:rsid w:val="008A0354"/>
    <w:rsid w:val="008A08FE"/>
    <w:rsid w:val="008A0A1F"/>
    <w:rsid w:val="008A155F"/>
    <w:rsid w:val="008A1B9C"/>
    <w:rsid w:val="008A1F0E"/>
    <w:rsid w:val="008A21B9"/>
    <w:rsid w:val="008A239B"/>
    <w:rsid w:val="008A25E7"/>
    <w:rsid w:val="008A4351"/>
    <w:rsid w:val="008A4527"/>
    <w:rsid w:val="008A5475"/>
    <w:rsid w:val="008A69F3"/>
    <w:rsid w:val="008A715A"/>
    <w:rsid w:val="008A7E22"/>
    <w:rsid w:val="008B100F"/>
    <w:rsid w:val="008B3013"/>
    <w:rsid w:val="008B3CA9"/>
    <w:rsid w:val="008B4538"/>
    <w:rsid w:val="008B551E"/>
    <w:rsid w:val="008B5832"/>
    <w:rsid w:val="008B7537"/>
    <w:rsid w:val="008B78BF"/>
    <w:rsid w:val="008B7BF5"/>
    <w:rsid w:val="008B7EF4"/>
    <w:rsid w:val="008C027F"/>
    <w:rsid w:val="008C0649"/>
    <w:rsid w:val="008C1783"/>
    <w:rsid w:val="008C27BF"/>
    <w:rsid w:val="008C317C"/>
    <w:rsid w:val="008C39D3"/>
    <w:rsid w:val="008C39EF"/>
    <w:rsid w:val="008C3F4B"/>
    <w:rsid w:val="008C53AE"/>
    <w:rsid w:val="008C5504"/>
    <w:rsid w:val="008C68D7"/>
    <w:rsid w:val="008C7048"/>
    <w:rsid w:val="008D007F"/>
    <w:rsid w:val="008D00A4"/>
    <w:rsid w:val="008D0155"/>
    <w:rsid w:val="008D1253"/>
    <w:rsid w:val="008D12A1"/>
    <w:rsid w:val="008D1856"/>
    <w:rsid w:val="008D2FEE"/>
    <w:rsid w:val="008D355B"/>
    <w:rsid w:val="008D3767"/>
    <w:rsid w:val="008D3D7A"/>
    <w:rsid w:val="008D3EC3"/>
    <w:rsid w:val="008D4017"/>
    <w:rsid w:val="008D50FA"/>
    <w:rsid w:val="008D559B"/>
    <w:rsid w:val="008D5FC2"/>
    <w:rsid w:val="008D72A0"/>
    <w:rsid w:val="008E054F"/>
    <w:rsid w:val="008E25F6"/>
    <w:rsid w:val="008E33C1"/>
    <w:rsid w:val="008E4B50"/>
    <w:rsid w:val="008E4DB5"/>
    <w:rsid w:val="008E4F48"/>
    <w:rsid w:val="008E5948"/>
    <w:rsid w:val="008E5EBF"/>
    <w:rsid w:val="008E6065"/>
    <w:rsid w:val="008E6997"/>
    <w:rsid w:val="008E7124"/>
    <w:rsid w:val="008E78EB"/>
    <w:rsid w:val="008F1095"/>
    <w:rsid w:val="008F1AB5"/>
    <w:rsid w:val="008F1FD9"/>
    <w:rsid w:val="008F28B7"/>
    <w:rsid w:val="008F2FAF"/>
    <w:rsid w:val="008F3E33"/>
    <w:rsid w:val="008F43E1"/>
    <w:rsid w:val="008F4589"/>
    <w:rsid w:val="008F6053"/>
    <w:rsid w:val="008F66D5"/>
    <w:rsid w:val="008F6FA5"/>
    <w:rsid w:val="008F7048"/>
    <w:rsid w:val="008F718F"/>
    <w:rsid w:val="008F7EE5"/>
    <w:rsid w:val="009019BF"/>
    <w:rsid w:val="009021FF"/>
    <w:rsid w:val="0090277B"/>
    <w:rsid w:val="00902859"/>
    <w:rsid w:val="00902B5D"/>
    <w:rsid w:val="00903637"/>
    <w:rsid w:val="00904253"/>
    <w:rsid w:val="0090457F"/>
    <w:rsid w:val="00905D93"/>
    <w:rsid w:val="00907C49"/>
    <w:rsid w:val="009100CA"/>
    <w:rsid w:val="009100FC"/>
    <w:rsid w:val="009101A4"/>
    <w:rsid w:val="009103D3"/>
    <w:rsid w:val="00911D84"/>
    <w:rsid w:val="00912317"/>
    <w:rsid w:val="009123C1"/>
    <w:rsid w:val="009124FF"/>
    <w:rsid w:val="00913051"/>
    <w:rsid w:val="00913212"/>
    <w:rsid w:val="009134B9"/>
    <w:rsid w:val="0091351C"/>
    <w:rsid w:val="00913AFB"/>
    <w:rsid w:val="009140EC"/>
    <w:rsid w:val="0091636D"/>
    <w:rsid w:val="00917140"/>
    <w:rsid w:val="00917352"/>
    <w:rsid w:val="00917CD6"/>
    <w:rsid w:val="00921520"/>
    <w:rsid w:val="009220A7"/>
    <w:rsid w:val="00922608"/>
    <w:rsid w:val="009238DC"/>
    <w:rsid w:val="00923B1F"/>
    <w:rsid w:val="009243E6"/>
    <w:rsid w:val="00924C81"/>
    <w:rsid w:val="00925204"/>
    <w:rsid w:val="0092549B"/>
    <w:rsid w:val="00925946"/>
    <w:rsid w:val="009261E0"/>
    <w:rsid w:val="0092652C"/>
    <w:rsid w:val="009268C6"/>
    <w:rsid w:val="00926C66"/>
    <w:rsid w:val="00926F07"/>
    <w:rsid w:val="0092762B"/>
    <w:rsid w:val="0093004A"/>
    <w:rsid w:val="009300FF"/>
    <w:rsid w:val="0093117D"/>
    <w:rsid w:val="00931A69"/>
    <w:rsid w:val="00931EF5"/>
    <w:rsid w:val="0093254F"/>
    <w:rsid w:val="00933B47"/>
    <w:rsid w:val="00934C45"/>
    <w:rsid w:val="009351CF"/>
    <w:rsid w:val="00935D0B"/>
    <w:rsid w:val="00937335"/>
    <w:rsid w:val="009378CD"/>
    <w:rsid w:val="009401AB"/>
    <w:rsid w:val="0094028C"/>
    <w:rsid w:val="00940AD3"/>
    <w:rsid w:val="009411B1"/>
    <w:rsid w:val="0094124C"/>
    <w:rsid w:val="00941A91"/>
    <w:rsid w:val="00941C33"/>
    <w:rsid w:val="00941C73"/>
    <w:rsid w:val="00941ECA"/>
    <w:rsid w:val="0094207A"/>
    <w:rsid w:val="00942622"/>
    <w:rsid w:val="00942FF3"/>
    <w:rsid w:val="00943079"/>
    <w:rsid w:val="00943628"/>
    <w:rsid w:val="0094379C"/>
    <w:rsid w:val="009441FE"/>
    <w:rsid w:val="0094484F"/>
    <w:rsid w:val="009468F3"/>
    <w:rsid w:val="009469DA"/>
    <w:rsid w:val="0094720B"/>
    <w:rsid w:val="009500F4"/>
    <w:rsid w:val="009503FE"/>
    <w:rsid w:val="00950AE3"/>
    <w:rsid w:val="00951478"/>
    <w:rsid w:val="00951C8E"/>
    <w:rsid w:val="00951F6E"/>
    <w:rsid w:val="009526BE"/>
    <w:rsid w:val="009527DE"/>
    <w:rsid w:val="00953232"/>
    <w:rsid w:val="009539F8"/>
    <w:rsid w:val="00953C52"/>
    <w:rsid w:val="00953CE3"/>
    <w:rsid w:val="009540CC"/>
    <w:rsid w:val="00954612"/>
    <w:rsid w:val="00955F58"/>
    <w:rsid w:val="009566CE"/>
    <w:rsid w:val="0095707E"/>
    <w:rsid w:val="00957965"/>
    <w:rsid w:val="0096274F"/>
    <w:rsid w:val="00963881"/>
    <w:rsid w:val="00963BCE"/>
    <w:rsid w:val="00963D1D"/>
    <w:rsid w:val="0096549B"/>
    <w:rsid w:val="00965BFB"/>
    <w:rsid w:val="00966EBE"/>
    <w:rsid w:val="009679A5"/>
    <w:rsid w:val="00967E02"/>
    <w:rsid w:val="00967EF4"/>
    <w:rsid w:val="00970108"/>
    <w:rsid w:val="00971396"/>
    <w:rsid w:val="00971624"/>
    <w:rsid w:val="00971F97"/>
    <w:rsid w:val="00972510"/>
    <w:rsid w:val="00973161"/>
    <w:rsid w:val="00976E49"/>
    <w:rsid w:val="009775A1"/>
    <w:rsid w:val="0097760E"/>
    <w:rsid w:val="0097788D"/>
    <w:rsid w:val="009808E8"/>
    <w:rsid w:val="00980F64"/>
    <w:rsid w:val="00981374"/>
    <w:rsid w:val="00982957"/>
    <w:rsid w:val="00983D08"/>
    <w:rsid w:val="0098547E"/>
    <w:rsid w:val="00987281"/>
    <w:rsid w:val="00991A61"/>
    <w:rsid w:val="00993FD0"/>
    <w:rsid w:val="00994550"/>
    <w:rsid w:val="00994687"/>
    <w:rsid w:val="00995701"/>
    <w:rsid w:val="00995963"/>
    <w:rsid w:val="00995B3C"/>
    <w:rsid w:val="0099780E"/>
    <w:rsid w:val="009A03A3"/>
    <w:rsid w:val="009A095A"/>
    <w:rsid w:val="009A0B96"/>
    <w:rsid w:val="009A0DC9"/>
    <w:rsid w:val="009A1019"/>
    <w:rsid w:val="009A1ABA"/>
    <w:rsid w:val="009A1CC9"/>
    <w:rsid w:val="009A22D1"/>
    <w:rsid w:val="009A2502"/>
    <w:rsid w:val="009A3931"/>
    <w:rsid w:val="009A3C14"/>
    <w:rsid w:val="009A3F59"/>
    <w:rsid w:val="009A5790"/>
    <w:rsid w:val="009A6226"/>
    <w:rsid w:val="009A6ECC"/>
    <w:rsid w:val="009A75ED"/>
    <w:rsid w:val="009A7A5A"/>
    <w:rsid w:val="009A7CA1"/>
    <w:rsid w:val="009B07C4"/>
    <w:rsid w:val="009B139F"/>
    <w:rsid w:val="009B1DF5"/>
    <w:rsid w:val="009B20C7"/>
    <w:rsid w:val="009B22FC"/>
    <w:rsid w:val="009B23B9"/>
    <w:rsid w:val="009B288D"/>
    <w:rsid w:val="009B47E8"/>
    <w:rsid w:val="009B565E"/>
    <w:rsid w:val="009B5933"/>
    <w:rsid w:val="009B7EE3"/>
    <w:rsid w:val="009C029D"/>
    <w:rsid w:val="009C04E0"/>
    <w:rsid w:val="009C0E72"/>
    <w:rsid w:val="009C1E92"/>
    <w:rsid w:val="009C23A1"/>
    <w:rsid w:val="009C25FF"/>
    <w:rsid w:val="009C2606"/>
    <w:rsid w:val="009C33AA"/>
    <w:rsid w:val="009C40EA"/>
    <w:rsid w:val="009C51D8"/>
    <w:rsid w:val="009C58A2"/>
    <w:rsid w:val="009C613F"/>
    <w:rsid w:val="009C76C7"/>
    <w:rsid w:val="009D120C"/>
    <w:rsid w:val="009D1D23"/>
    <w:rsid w:val="009D1E6A"/>
    <w:rsid w:val="009D1EDE"/>
    <w:rsid w:val="009D376A"/>
    <w:rsid w:val="009D387C"/>
    <w:rsid w:val="009D3D83"/>
    <w:rsid w:val="009D52B2"/>
    <w:rsid w:val="009D5854"/>
    <w:rsid w:val="009D6B57"/>
    <w:rsid w:val="009D79D4"/>
    <w:rsid w:val="009E0354"/>
    <w:rsid w:val="009E0B28"/>
    <w:rsid w:val="009E27FC"/>
    <w:rsid w:val="009E32B4"/>
    <w:rsid w:val="009E33A2"/>
    <w:rsid w:val="009E35E6"/>
    <w:rsid w:val="009E7155"/>
    <w:rsid w:val="009E732F"/>
    <w:rsid w:val="009E7855"/>
    <w:rsid w:val="009E7A53"/>
    <w:rsid w:val="009F1A21"/>
    <w:rsid w:val="009F1E26"/>
    <w:rsid w:val="009F234E"/>
    <w:rsid w:val="009F2AF4"/>
    <w:rsid w:val="009F31EA"/>
    <w:rsid w:val="009F33F0"/>
    <w:rsid w:val="009F38D4"/>
    <w:rsid w:val="009F3C51"/>
    <w:rsid w:val="009F3E8D"/>
    <w:rsid w:val="009F5042"/>
    <w:rsid w:val="009F5ABE"/>
    <w:rsid w:val="009F6558"/>
    <w:rsid w:val="009F6AF6"/>
    <w:rsid w:val="009F7F99"/>
    <w:rsid w:val="00A004E4"/>
    <w:rsid w:val="00A006A5"/>
    <w:rsid w:val="00A0084A"/>
    <w:rsid w:val="00A00D5B"/>
    <w:rsid w:val="00A00F47"/>
    <w:rsid w:val="00A01594"/>
    <w:rsid w:val="00A0166D"/>
    <w:rsid w:val="00A01676"/>
    <w:rsid w:val="00A02CF5"/>
    <w:rsid w:val="00A030EF"/>
    <w:rsid w:val="00A043CD"/>
    <w:rsid w:val="00A050ED"/>
    <w:rsid w:val="00A054E7"/>
    <w:rsid w:val="00A05765"/>
    <w:rsid w:val="00A061F9"/>
    <w:rsid w:val="00A06FBC"/>
    <w:rsid w:val="00A07084"/>
    <w:rsid w:val="00A070B6"/>
    <w:rsid w:val="00A07630"/>
    <w:rsid w:val="00A0766C"/>
    <w:rsid w:val="00A108CD"/>
    <w:rsid w:val="00A1107B"/>
    <w:rsid w:val="00A1167D"/>
    <w:rsid w:val="00A118C5"/>
    <w:rsid w:val="00A11A78"/>
    <w:rsid w:val="00A1266F"/>
    <w:rsid w:val="00A12F76"/>
    <w:rsid w:val="00A132EC"/>
    <w:rsid w:val="00A1346C"/>
    <w:rsid w:val="00A14D27"/>
    <w:rsid w:val="00A15097"/>
    <w:rsid w:val="00A157DF"/>
    <w:rsid w:val="00A165D0"/>
    <w:rsid w:val="00A16C9E"/>
    <w:rsid w:val="00A16E17"/>
    <w:rsid w:val="00A176BF"/>
    <w:rsid w:val="00A17D2D"/>
    <w:rsid w:val="00A20315"/>
    <w:rsid w:val="00A215CB"/>
    <w:rsid w:val="00A21887"/>
    <w:rsid w:val="00A21DB7"/>
    <w:rsid w:val="00A21FF8"/>
    <w:rsid w:val="00A22FAF"/>
    <w:rsid w:val="00A2328A"/>
    <w:rsid w:val="00A23B95"/>
    <w:rsid w:val="00A26071"/>
    <w:rsid w:val="00A267EE"/>
    <w:rsid w:val="00A268E1"/>
    <w:rsid w:val="00A26F16"/>
    <w:rsid w:val="00A31CE3"/>
    <w:rsid w:val="00A31DF2"/>
    <w:rsid w:val="00A327D4"/>
    <w:rsid w:val="00A330D1"/>
    <w:rsid w:val="00A33364"/>
    <w:rsid w:val="00A33AF6"/>
    <w:rsid w:val="00A33BED"/>
    <w:rsid w:val="00A33D39"/>
    <w:rsid w:val="00A3530D"/>
    <w:rsid w:val="00A354CA"/>
    <w:rsid w:val="00A35CD4"/>
    <w:rsid w:val="00A36458"/>
    <w:rsid w:val="00A365D0"/>
    <w:rsid w:val="00A366D6"/>
    <w:rsid w:val="00A374FF"/>
    <w:rsid w:val="00A40EDA"/>
    <w:rsid w:val="00A413B2"/>
    <w:rsid w:val="00A4188F"/>
    <w:rsid w:val="00A4210F"/>
    <w:rsid w:val="00A429D7"/>
    <w:rsid w:val="00A42D76"/>
    <w:rsid w:val="00A45679"/>
    <w:rsid w:val="00A45BD5"/>
    <w:rsid w:val="00A4673F"/>
    <w:rsid w:val="00A46EFA"/>
    <w:rsid w:val="00A50990"/>
    <w:rsid w:val="00A50CEE"/>
    <w:rsid w:val="00A50F0A"/>
    <w:rsid w:val="00A51A06"/>
    <w:rsid w:val="00A51EE8"/>
    <w:rsid w:val="00A531BD"/>
    <w:rsid w:val="00A5340E"/>
    <w:rsid w:val="00A53E2D"/>
    <w:rsid w:val="00A5413F"/>
    <w:rsid w:val="00A5420B"/>
    <w:rsid w:val="00A55127"/>
    <w:rsid w:val="00A553E1"/>
    <w:rsid w:val="00A55841"/>
    <w:rsid w:val="00A55E3E"/>
    <w:rsid w:val="00A56019"/>
    <w:rsid w:val="00A56EA4"/>
    <w:rsid w:val="00A57697"/>
    <w:rsid w:val="00A603B6"/>
    <w:rsid w:val="00A612E4"/>
    <w:rsid w:val="00A61B39"/>
    <w:rsid w:val="00A62388"/>
    <w:rsid w:val="00A62421"/>
    <w:rsid w:val="00A62D14"/>
    <w:rsid w:val="00A62F0D"/>
    <w:rsid w:val="00A64C3E"/>
    <w:rsid w:val="00A654E8"/>
    <w:rsid w:val="00A659B2"/>
    <w:rsid w:val="00A668DE"/>
    <w:rsid w:val="00A677D4"/>
    <w:rsid w:val="00A67B1A"/>
    <w:rsid w:val="00A70ACE"/>
    <w:rsid w:val="00A70AE8"/>
    <w:rsid w:val="00A71495"/>
    <w:rsid w:val="00A714AC"/>
    <w:rsid w:val="00A719C9"/>
    <w:rsid w:val="00A724C9"/>
    <w:rsid w:val="00A7440B"/>
    <w:rsid w:val="00A752A6"/>
    <w:rsid w:val="00A76162"/>
    <w:rsid w:val="00A76B9F"/>
    <w:rsid w:val="00A76D64"/>
    <w:rsid w:val="00A7705B"/>
    <w:rsid w:val="00A80FE4"/>
    <w:rsid w:val="00A8115D"/>
    <w:rsid w:val="00A81306"/>
    <w:rsid w:val="00A82325"/>
    <w:rsid w:val="00A82406"/>
    <w:rsid w:val="00A82658"/>
    <w:rsid w:val="00A84AF3"/>
    <w:rsid w:val="00A859DF"/>
    <w:rsid w:val="00A86956"/>
    <w:rsid w:val="00A86977"/>
    <w:rsid w:val="00A90A91"/>
    <w:rsid w:val="00A91C15"/>
    <w:rsid w:val="00A92996"/>
    <w:rsid w:val="00A92B55"/>
    <w:rsid w:val="00A938A6"/>
    <w:rsid w:val="00A93ED6"/>
    <w:rsid w:val="00A94452"/>
    <w:rsid w:val="00A9492E"/>
    <w:rsid w:val="00A94C1C"/>
    <w:rsid w:val="00A95177"/>
    <w:rsid w:val="00A95417"/>
    <w:rsid w:val="00A97544"/>
    <w:rsid w:val="00AA05BF"/>
    <w:rsid w:val="00AA1364"/>
    <w:rsid w:val="00AA21DC"/>
    <w:rsid w:val="00AA28A4"/>
    <w:rsid w:val="00AA29E9"/>
    <w:rsid w:val="00AA34C7"/>
    <w:rsid w:val="00AA3E88"/>
    <w:rsid w:val="00AA4526"/>
    <w:rsid w:val="00AA4849"/>
    <w:rsid w:val="00AA4E34"/>
    <w:rsid w:val="00AA5FE4"/>
    <w:rsid w:val="00AA6A91"/>
    <w:rsid w:val="00AA7ACB"/>
    <w:rsid w:val="00AA7F34"/>
    <w:rsid w:val="00AB0893"/>
    <w:rsid w:val="00AB0B26"/>
    <w:rsid w:val="00AB1A99"/>
    <w:rsid w:val="00AB1ACD"/>
    <w:rsid w:val="00AB1C89"/>
    <w:rsid w:val="00AB2973"/>
    <w:rsid w:val="00AB3ABD"/>
    <w:rsid w:val="00AB6127"/>
    <w:rsid w:val="00AB70B1"/>
    <w:rsid w:val="00AB7D26"/>
    <w:rsid w:val="00AC0D0E"/>
    <w:rsid w:val="00AC0F91"/>
    <w:rsid w:val="00AC1527"/>
    <w:rsid w:val="00AC1726"/>
    <w:rsid w:val="00AC1C05"/>
    <w:rsid w:val="00AC290C"/>
    <w:rsid w:val="00AC3CD5"/>
    <w:rsid w:val="00AC41CA"/>
    <w:rsid w:val="00AC5191"/>
    <w:rsid w:val="00AC5F78"/>
    <w:rsid w:val="00AC6003"/>
    <w:rsid w:val="00AC6694"/>
    <w:rsid w:val="00AC6B72"/>
    <w:rsid w:val="00AC71C4"/>
    <w:rsid w:val="00AC759A"/>
    <w:rsid w:val="00AC7918"/>
    <w:rsid w:val="00AC7CB9"/>
    <w:rsid w:val="00AC7DCF"/>
    <w:rsid w:val="00AC7FC6"/>
    <w:rsid w:val="00AD00B3"/>
    <w:rsid w:val="00AD067E"/>
    <w:rsid w:val="00AD2638"/>
    <w:rsid w:val="00AD2CBF"/>
    <w:rsid w:val="00AD3E17"/>
    <w:rsid w:val="00AD4371"/>
    <w:rsid w:val="00AD532B"/>
    <w:rsid w:val="00AD5769"/>
    <w:rsid w:val="00AD6022"/>
    <w:rsid w:val="00AD6F19"/>
    <w:rsid w:val="00AD7B13"/>
    <w:rsid w:val="00AD7F2E"/>
    <w:rsid w:val="00AE1954"/>
    <w:rsid w:val="00AE3EDD"/>
    <w:rsid w:val="00AE4015"/>
    <w:rsid w:val="00AE647C"/>
    <w:rsid w:val="00AE6BC1"/>
    <w:rsid w:val="00AE7381"/>
    <w:rsid w:val="00AE73CA"/>
    <w:rsid w:val="00AF02C2"/>
    <w:rsid w:val="00AF11B8"/>
    <w:rsid w:val="00AF168A"/>
    <w:rsid w:val="00AF1D19"/>
    <w:rsid w:val="00AF3CC4"/>
    <w:rsid w:val="00AF45EE"/>
    <w:rsid w:val="00AF648E"/>
    <w:rsid w:val="00AF665C"/>
    <w:rsid w:val="00AF71E0"/>
    <w:rsid w:val="00AF72BB"/>
    <w:rsid w:val="00AF7472"/>
    <w:rsid w:val="00B02EE4"/>
    <w:rsid w:val="00B035D9"/>
    <w:rsid w:val="00B04FEC"/>
    <w:rsid w:val="00B05737"/>
    <w:rsid w:val="00B05799"/>
    <w:rsid w:val="00B05D11"/>
    <w:rsid w:val="00B06E61"/>
    <w:rsid w:val="00B06F7C"/>
    <w:rsid w:val="00B070DB"/>
    <w:rsid w:val="00B1053C"/>
    <w:rsid w:val="00B10CA4"/>
    <w:rsid w:val="00B131E6"/>
    <w:rsid w:val="00B13296"/>
    <w:rsid w:val="00B13D4F"/>
    <w:rsid w:val="00B13D98"/>
    <w:rsid w:val="00B15474"/>
    <w:rsid w:val="00B1635F"/>
    <w:rsid w:val="00B16986"/>
    <w:rsid w:val="00B16DEC"/>
    <w:rsid w:val="00B16FF8"/>
    <w:rsid w:val="00B20D38"/>
    <w:rsid w:val="00B21CCC"/>
    <w:rsid w:val="00B2222F"/>
    <w:rsid w:val="00B22462"/>
    <w:rsid w:val="00B24BC8"/>
    <w:rsid w:val="00B2573F"/>
    <w:rsid w:val="00B25807"/>
    <w:rsid w:val="00B25CE3"/>
    <w:rsid w:val="00B25DCA"/>
    <w:rsid w:val="00B2661C"/>
    <w:rsid w:val="00B27F99"/>
    <w:rsid w:val="00B3141C"/>
    <w:rsid w:val="00B318B9"/>
    <w:rsid w:val="00B31CA9"/>
    <w:rsid w:val="00B32580"/>
    <w:rsid w:val="00B33271"/>
    <w:rsid w:val="00B33B8F"/>
    <w:rsid w:val="00B35EEA"/>
    <w:rsid w:val="00B3677E"/>
    <w:rsid w:val="00B417BD"/>
    <w:rsid w:val="00B418E4"/>
    <w:rsid w:val="00B41D9C"/>
    <w:rsid w:val="00B42450"/>
    <w:rsid w:val="00B42C11"/>
    <w:rsid w:val="00B432FC"/>
    <w:rsid w:val="00B4391B"/>
    <w:rsid w:val="00B43D47"/>
    <w:rsid w:val="00B444C3"/>
    <w:rsid w:val="00B44FD3"/>
    <w:rsid w:val="00B453CC"/>
    <w:rsid w:val="00B4577A"/>
    <w:rsid w:val="00B45F28"/>
    <w:rsid w:val="00B468A2"/>
    <w:rsid w:val="00B477BA"/>
    <w:rsid w:val="00B478BD"/>
    <w:rsid w:val="00B47E8F"/>
    <w:rsid w:val="00B50BAA"/>
    <w:rsid w:val="00B50FB8"/>
    <w:rsid w:val="00B51A36"/>
    <w:rsid w:val="00B51AA0"/>
    <w:rsid w:val="00B5274A"/>
    <w:rsid w:val="00B53D76"/>
    <w:rsid w:val="00B53F25"/>
    <w:rsid w:val="00B542C9"/>
    <w:rsid w:val="00B5489C"/>
    <w:rsid w:val="00B5713F"/>
    <w:rsid w:val="00B6032E"/>
    <w:rsid w:val="00B60674"/>
    <w:rsid w:val="00B60EA3"/>
    <w:rsid w:val="00B61397"/>
    <w:rsid w:val="00B6265C"/>
    <w:rsid w:val="00B62D9A"/>
    <w:rsid w:val="00B638B7"/>
    <w:rsid w:val="00B63C8C"/>
    <w:rsid w:val="00B63FFC"/>
    <w:rsid w:val="00B66128"/>
    <w:rsid w:val="00B6639E"/>
    <w:rsid w:val="00B66C30"/>
    <w:rsid w:val="00B6725D"/>
    <w:rsid w:val="00B67491"/>
    <w:rsid w:val="00B67813"/>
    <w:rsid w:val="00B67B4D"/>
    <w:rsid w:val="00B67F0F"/>
    <w:rsid w:val="00B70821"/>
    <w:rsid w:val="00B70989"/>
    <w:rsid w:val="00B71072"/>
    <w:rsid w:val="00B7140A"/>
    <w:rsid w:val="00B7169F"/>
    <w:rsid w:val="00B71969"/>
    <w:rsid w:val="00B71D76"/>
    <w:rsid w:val="00B727A1"/>
    <w:rsid w:val="00B7295A"/>
    <w:rsid w:val="00B72CD8"/>
    <w:rsid w:val="00B75A1D"/>
    <w:rsid w:val="00B76BB1"/>
    <w:rsid w:val="00B77062"/>
    <w:rsid w:val="00B777FC"/>
    <w:rsid w:val="00B77AF6"/>
    <w:rsid w:val="00B8063F"/>
    <w:rsid w:val="00B80C87"/>
    <w:rsid w:val="00B80F15"/>
    <w:rsid w:val="00B81430"/>
    <w:rsid w:val="00B8227D"/>
    <w:rsid w:val="00B8256D"/>
    <w:rsid w:val="00B82E1B"/>
    <w:rsid w:val="00B84309"/>
    <w:rsid w:val="00B84418"/>
    <w:rsid w:val="00B860E7"/>
    <w:rsid w:val="00B86223"/>
    <w:rsid w:val="00B864E7"/>
    <w:rsid w:val="00B86695"/>
    <w:rsid w:val="00B86B6E"/>
    <w:rsid w:val="00B86F2A"/>
    <w:rsid w:val="00B877C4"/>
    <w:rsid w:val="00B902AE"/>
    <w:rsid w:val="00B9092E"/>
    <w:rsid w:val="00B90A6E"/>
    <w:rsid w:val="00B91193"/>
    <w:rsid w:val="00B92D2D"/>
    <w:rsid w:val="00B92E4D"/>
    <w:rsid w:val="00B939B6"/>
    <w:rsid w:val="00B93A15"/>
    <w:rsid w:val="00B946D4"/>
    <w:rsid w:val="00B947E6"/>
    <w:rsid w:val="00B953E3"/>
    <w:rsid w:val="00B96453"/>
    <w:rsid w:val="00B97125"/>
    <w:rsid w:val="00B9767F"/>
    <w:rsid w:val="00BA1EC7"/>
    <w:rsid w:val="00BA20F6"/>
    <w:rsid w:val="00BA3886"/>
    <w:rsid w:val="00BA46C4"/>
    <w:rsid w:val="00BA4D9D"/>
    <w:rsid w:val="00BA5CE9"/>
    <w:rsid w:val="00BA6882"/>
    <w:rsid w:val="00BB02B1"/>
    <w:rsid w:val="00BB08D5"/>
    <w:rsid w:val="00BB0C20"/>
    <w:rsid w:val="00BB2F26"/>
    <w:rsid w:val="00BB3E5C"/>
    <w:rsid w:val="00BB4CBC"/>
    <w:rsid w:val="00BB523A"/>
    <w:rsid w:val="00BB5B4B"/>
    <w:rsid w:val="00BB6183"/>
    <w:rsid w:val="00BB627F"/>
    <w:rsid w:val="00BB63BC"/>
    <w:rsid w:val="00BB7AD2"/>
    <w:rsid w:val="00BC0486"/>
    <w:rsid w:val="00BC0533"/>
    <w:rsid w:val="00BC0873"/>
    <w:rsid w:val="00BC0A08"/>
    <w:rsid w:val="00BC0CCF"/>
    <w:rsid w:val="00BC2277"/>
    <w:rsid w:val="00BC2374"/>
    <w:rsid w:val="00BC24C5"/>
    <w:rsid w:val="00BC2539"/>
    <w:rsid w:val="00BC2EF0"/>
    <w:rsid w:val="00BC46DA"/>
    <w:rsid w:val="00BC502D"/>
    <w:rsid w:val="00BC51E3"/>
    <w:rsid w:val="00BC57A4"/>
    <w:rsid w:val="00BC604A"/>
    <w:rsid w:val="00BD0110"/>
    <w:rsid w:val="00BD134B"/>
    <w:rsid w:val="00BD1CF9"/>
    <w:rsid w:val="00BD2861"/>
    <w:rsid w:val="00BD2F47"/>
    <w:rsid w:val="00BD34ED"/>
    <w:rsid w:val="00BD3A83"/>
    <w:rsid w:val="00BD4A48"/>
    <w:rsid w:val="00BD5A6E"/>
    <w:rsid w:val="00BD5CBC"/>
    <w:rsid w:val="00BD5F2F"/>
    <w:rsid w:val="00BD6200"/>
    <w:rsid w:val="00BD66F8"/>
    <w:rsid w:val="00BD6CF1"/>
    <w:rsid w:val="00BD6EB5"/>
    <w:rsid w:val="00BD7442"/>
    <w:rsid w:val="00BD784A"/>
    <w:rsid w:val="00BE0EF6"/>
    <w:rsid w:val="00BE10E2"/>
    <w:rsid w:val="00BE25AD"/>
    <w:rsid w:val="00BE27A5"/>
    <w:rsid w:val="00BE283C"/>
    <w:rsid w:val="00BE3F20"/>
    <w:rsid w:val="00BE4A0E"/>
    <w:rsid w:val="00BE4C3E"/>
    <w:rsid w:val="00BE5840"/>
    <w:rsid w:val="00BE5FC4"/>
    <w:rsid w:val="00BE65BC"/>
    <w:rsid w:val="00BE7CC7"/>
    <w:rsid w:val="00BE7F55"/>
    <w:rsid w:val="00BF048B"/>
    <w:rsid w:val="00BF0896"/>
    <w:rsid w:val="00BF1CC3"/>
    <w:rsid w:val="00BF1E48"/>
    <w:rsid w:val="00BF271D"/>
    <w:rsid w:val="00BF5725"/>
    <w:rsid w:val="00BF5B5D"/>
    <w:rsid w:val="00BF6A52"/>
    <w:rsid w:val="00BF746E"/>
    <w:rsid w:val="00C004BB"/>
    <w:rsid w:val="00C021A2"/>
    <w:rsid w:val="00C02857"/>
    <w:rsid w:val="00C03067"/>
    <w:rsid w:val="00C03743"/>
    <w:rsid w:val="00C03863"/>
    <w:rsid w:val="00C048B2"/>
    <w:rsid w:val="00C04DDB"/>
    <w:rsid w:val="00C05086"/>
    <w:rsid w:val="00C055E0"/>
    <w:rsid w:val="00C0721D"/>
    <w:rsid w:val="00C07B44"/>
    <w:rsid w:val="00C100F5"/>
    <w:rsid w:val="00C10EA0"/>
    <w:rsid w:val="00C11436"/>
    <w:rsid w:val="00C1224F"/>
    <w:rsid w:val="00C1253D"/>
    <w:rsid w:val="00C1314B"/>
    <w:rsid w:val="00C1468B"/>
    <w:rsid w:val="00C1492B"/>
    <w:rsid w:val="00C15119"/>
    <w:rsid w:val="00C15D06"/>
    <w:rsid w:val="00C15DDC"/>
    <w:rsid w:val="00C16BB9"/>
    <w:rsid w:val="00C17014"/>
    <w:rsid w:val="00C1729A"/>
    <w:rsid w:val="00C17A73"/>
    <w:rsid w:val="00C2047F"/>
    <w:rsid w:val="00C20653"/>
    <w:rsid w:val="00C20669"/>
    <w:rsid w:val="00C20714"/>
    <w:rsid w:val="00C20C22"/>
    <w:rsid w:val="00C21161"/>
    <w:rsid w:val="00C21329"/>
    <w:rsid w:val="00C219DF"/>
    <w:rsid w:val="00C21F22"/>
    <w:rsid w:val="00C22085"/>
    <w:rsid w:val="00C22243"/>
    <w:rsid w:val="00C22E40"/>
    <w:rsid w:val="00C2331D"/>
    <w:rsid w:val="00C2356D"/>
    <w:rsid w:val="00C23765"/>
    <w:rsid w:val="00C23A1A"/>
    <w:rsid w:val="00C240E8"/>
    <w:rsid w:val="00C24930"/>
    <w:rsid w:val="00C24B1C"/>
    <w:rsid w:val="00C24CC3"/>
    <w:rsid w:val="00C25498"/>
    <w:rsid w:val="00C256F2"/>
    <w:rsid w:val="00C258F2"/>
    <w:rsid w:val="00C264E7"/>
    <w:rsid w:val="00C26718"/>
    <w:rsid w:val="00C2690B"/>
    <w:rsid w:val="00C26FE1"/>
    <w:rsid w:val="00C301DD"/>
    <w:rsid w:val="00C30358"/>
    <w:rsid w:val="00C31056"/>
    <w:rsid w:val="00C31079"/>
    <w:rsid w:val="00C3198A"/>
    <w:rsid w:val="00C31F13"/>
    <w:rsid w:val="00C32F22"/>
    <w:rsid w:val="00C336C6"/>
    <w:rsid w:val="00C339BD"/>
    <w:rsid w:val="00C35548"/>
    <w:rsid w:val="00C35C20"/>
    <w:rsid w:val="00C35D66"/>
    <w:rsid w:val="00C37BF0"/>
    <w:rsid w:val="00C40202"/>
    <w:rsid w:val="00C410B3"/>
    <w:rsid w:val="00C41625"/>
    <w:rsid w:val="00C416A5"/>
    <w:rsid w:val="00C425B5"/>
    <w:rsid w:val="00C43715"/>
    <w:rsid w:val="00C43789"/>
    <w:rsid w:val="00C43921"/>
    <w:rsid w:val="00C43F84"/>
    <w:rsid w:val="00C446DA"/>
    <w:rsid w:val="00C46124"/>
    <w:rsid w:val="00C46411"/>
    <w:rsid w:val="00C4719C"/>
    <w:rsid w:val="00C4742B"/>
    <w:rsid w:val="00C47CDB"/>
    <w:rsid w:val="00C50505"/>
    <w:rsid w:val="00C510CE"/>
    <w:rsid w:val="00C5192D"/>
    <w:rsid w:val="00C51B90"/>
    <w:rsid w:val="00C51FB1"/>
    <w:rsid w:val="00C5213F"/>
    <w:rsid w:val="00C5271D"/>
    <w:rsid w:val="00C53605"/>
    <w:rsid w:val="00C53F55"/>
    <w:rsid w:val="00C53FE0"/>
    <w:rsid w:val="00C54263"/>
    <w:rsid w:val="00C54DA1"/>
    <w:rsid w:val="00C5533A"/>
    <w:rsid w:val="00C55F08"/>
    <w:rsid w:val="00C566C2"/>
    <w:rsid w:val="00C56EF2"/>
    <w:rsid w:val="00C56F83"/>
    <w:rsid w:val="00C57645"/>
    <w:rsid w:val="00C57D8C"/>
    <w:rsid w:val="00C605A4"/>
    <w:rsid w:val="00C60B27"/>
    <w:rsid w:val="00C60ECF"/>
    <w:rsid w:val="00C616EC"/>
    <w:rsid w:val="00C61FBD"/>
    <w:rsid w:val="00C62ACE"/>
    <w:rsid w:val="00C6356E"/>
    <w:rsid w:val="00C6404B"/>
    <w:rsid w:val="00C64424"/>
    <w:rsid w:val="00C6442B"/>
    <w:rsid w:val="00C64B97"/>
    <w:rsid w:val="00C6586E"/>
    <w:rsid w:val="00C66E4E"/>
    <w:rsid w:val="00C7047E"/>
    <w:rsid w:val="00C706DA"/>
    <w:rsid w:val="00C70C8F"/>
    <w:rsid w:val="00C71E16"/>
    <w:rsid w:val="00C747BA"/>
    <w:rsid w:val="00C74C15"/>
    <w:rsid w:val="00C75E0C"/>
    <w:rsid w:val="00C7603C"/>
    <w:rsid w:val="00C7666F"/>
    <w:rsid w:val="00C76B1D"/>
    <w:rsid w:val="00C8024C"/>
    <w:rsid w:val="00C80F1B"/>
    <w:rsid w:val="00C8129E"/>
    <w:rsid w:val="00C81809"/>
    <w:rsid w:val="00C82E56"/>
    <w:rsid w:val="00C836DA"/>
    <w:rsid w:val="00C83745"/>
    <w:rsid w:val="00C83AD8"/>
    <w:rsid w:val="00C84160"/>
    <w:rsid w:val="00C84859"/>
    <w:rsid w:val="00C8503F"/>
    <w:rsid w:val="00C86EB4"/>
    <w:rsid w:val="00C86FCA"/>
    <w:rsid w:val="00C8715A"/>
    <w:rsid w:val="00C8754F"/>
    <w:rsid w:val="00C8782C"/>
    <w:rsid w:val="00C90319"/>
    <w:rsid w:val="00C9046A"/>
    <w:rsid w:val="00C913C9"/>
    <w:rsid w:val="00C91A28"/>
    <w:rsid w:val="00C92D65"/>
    <w:rsid w:val="00C938FC"/>
    <w:rsid w:val="00C95B7A"/>
    <w:rsid w:val="00C971B1"/>
    <w:rsid w:val="00C976D3"/>
    <w:rsid w:val="00CA0AE2"/>
    <w:rsid w:val="00CA0D16"/>
    <w:rsid w:val="00CA1FA3"/>
    <w:rsid w:val="00CA3193"/>
    <w:rsid w:val="00CA3763"/>
    <w:rsid w:val="00CA3BD3"/>
    <w:rsid w:val="00CA44B2"/>
    <w:rsid w:val="00CA5259"/>
    <w:rsid w:val="00CA5C93"/>
    <w:rsid w:val="00CA5D4A"/>
    <w:rsid w:val="00CA65A9"/>
    <w:rsid w:val="00CA6882"/>
    <w:rsid w:val="00CA70A3"/>
    <w:rsid w:val="00CA7150"/>
    <w:rsid w:val="00CA7467"/>
    <w:rsid w:val="00CA7BED"/>
    <w:rsid w:val="00CB02AB"/>
    <w:rsid w:val="00CB16A7"/>
    <w:rsid w:val="00CB2007"/>
    <w:rsid w:val="00CB21FE"/>
    <w:rsid w:val="00CB258E"/>
    <w:rsid w:val="00CB367F"/>
    <w:rsid w:val="00CB3B0A"/>
    <w:rsid w:val="00CB41C1"/>
    <w:rsid w:val="00CB435A"/>
    <w:rsid w:val="00CB4C40"/>
    <w:rsid w:val="00CB4CF7"/>
    <w:rsid w:val="00CB5AB8"/>
    <w:rsid w:val="00CB6682"/>
    <w:rsid w:val="00CB68C3"/>
    <w:rsid w:val="00CB6981"/>
    <w:rsid w:val="00CB6A1B"/>
    <w:rsid w:val="00CB718B"/>
    <w:rsid w:val="00CC0401"/>
    <w:rsid w:val="00CC09E2"/>
    <w:rsid w:val="00CC0A9D"/>
    <w:rsid w:val="00CC157B"/>
    <w:rsid w:val="00CC2487"/>
    <w:rsid w:val="00CC2722"/>
    <w:rsid w:val="00CC273D"/>
    <w:rsid w:val="00CC5A37"/>
    <w:rsid w:val="00CC696B"/>
    <w:rsid w:val="00CC6A76"/>
    <w:rsid w:val="00CC743E"/>
    <w:rsid w:val="00CC7645"/>
    <w:rsid w:val="00CC7670"/>
    <w:rsid w:val="00CC7778"/>
    <w:rsid w:val="00CD071F"/>
    <w:rsid w:val="00CD073A"/>
    <w:rsid w:val="00CD0A4D"/>
    <w:rsid w:val="00CD239A"/>
    <w:rsid w:val="00CD3F34"/>
    <w:rsid w:val="00CD4D43"/>
    <w:rsid w:val="00CD4ECD"/>
    <w:rsid w:val="00CD6D6B"/>
    <w:rsid w:val="00CD6EDB"/>
    <w:rsid w:val="00CD75E7"/>
    <w:rsid w:val="00CD77F7"/>
    <w:rsid w:val="00CD7CEA"/>
    <w:rsid w:val="00CD7EA2"/>
    <w:rsid w:val="00CE0633"/>
    <w:rsid w:val="00CE111B"/>
    <w:rsid w:val="00CE166F"/>
    <w:rsid w:val="00CE1780"/>
    <w:rsid w:val="00CE194E"/>
    <w:rsid w:val="00CE1B48"/>
    <w:rsid w:val="00CE1D3F"/>
    <w:rsid w:val="00CE22AA"/>
    <w:rsid w:val="00CE2A8D"/>
    <w:rsid w:val="00CE328C"/>
    <w:rsid w:val="00CE395B"/>
    <w:rsid w:val="00CE623A"/>
    <w:rsid w:val="00CE7364"/>
    <w:rsid w:val="00CE7492"/>
    <w:rsid w:val="00CE7701"/>
    <w:rsid w:val="00CE797E"/>
    <w:rsid w:val="00CE7C6C"/>
    <w:rsid w:val="00CF04D2"/>
    <w:rsid w:val="00CF16AC"/>
    <w:rsid w:val="00CF19DC"/>
    <w:rsid w:val="00CF1C86"/>
    <w:rsid w:val="00CF21B6"/>
    <w:rsid w:val="00CF23C5"/>
    <w:rsid w:val="00CF316D"/>
    <w:rsid w:val="00CF41E9"/>
    <w:rsid w:val="00CF51A7"/>
    <w:rsid w:val="00CF602E"/>
    <w:rsid w:val="00CF604B"/>
    <w:rsid w:val="00CF62FD"/>
    <w:rsid w:val="00D00CE0"/>
    <w:rsid w:val="00D00E5D"/>
    <w:rsid w:val="00D01370"/>
    <w:rsid w:val="00D017F7"/>
    <w:rsid w:val="00D01B87"/>
    <w:rsid w:val="00D023BE"/>
    <w:rsid w:val="00D0398B"/>
    <w:rsid w:val="00D040C6"/>
    <w:rsid w:val="00D043CA"/>
    <w:rsid w:val="00D04BA5"/>
    <w:rsid w:val="00D04DC8"/>
    <w:rsid w:val="00D05531"/>
    <w:rsid w:val="00D055BE"/>
    <w:rsid w:val="00D075AD"/>
    <w:rsid w:val="00D079FB"/>
    <w:rsid w:val="00D07D4D"/>
    <w:rsid w:val="00D120F1"/>
    <w:rsid w:val="00D12937"/>
    <w:rsid w:val="00D13470"/>
    <w:rsid w:val="00D134A4"/>
    <w:rsid w:val="00D13B50"/>
    <w:rsid w:val="00D13BD1"/>
    <w:rsid w:val="00D15030"/>
    <w:rsid w:val="00D153C9"/>
    <w:rsid w:val="00D1594A"/>
    <w:rsid w:val="00D16096"/>
    <w:rsid w:val="00D16481"/>
    <w:rsid w:val="00D16664"/>
    <w:rsid w:val="00D16A4D"/>
    <w:rsid w:val="00D16CC9"/>
    <w:rsid w:val="00D20461"/>
    <w:rsid w:val="00D22BF3"/>
    <w:rsid w:val="00D22E48"/>
    <w:rsid w:val="00D23410"/>
    <w:rsid w:val="00D25817"/>
    <w:rsid w:val="00D26E5D"/>
    <w:rsid w:val="00D26F0A"/>
    <w:rsid w:val="00D27048"/>
    <w:rsid w:val="00D2724A"/>
    <w:rsid w:val="00D303A8"/>
    <w:rsid w:val="00D30762"/>
    <w:rsid w:val="00D3196F"/>
    <w:rsid w:val="00D31A1C"/>
    <w:rsid w:val="00D32E27"/>
    <w:rsid w:val="00D33188"/>
    <w:rsid w:val="00D33C10"/>
    <w:rsid w:val="00D33D94"/>
    <w:rsid w:val="00D352EA"/>
    <w:rsid w:val="00D3645F"/>
    <w:rsid w:val="00D40E98"/>
    <w:rsid w:val="00D4106F"/>
    <w:rsid w:val="00D438CA"/>
    <w:rsid w:val="00D471F0"/>
    <w:rsid w:val="00D474AE"/>
    <w:rsid w:val="00D478D7"/>
    <w:rsid w:val="00D516EE"/>
    <w:rsid w:val="00D5186D"/>
    <w:rsid w:val="00D52016"/>
    <w:rsid w:val="00D52026"/>
    <w:rsid w:val="00D52185"/>
    <w:rsid w:val="00D524B0"/>
    <w:rsid w:val="00D532F5"/>
    <w:rsid w:val="00D53A73"/>
    <w:rsid w:val="00D5413F"/>
    <w:rsid w:val="00D54923"/>
    <w:rsid w:val="00D556E7"/>
    <w:rsid w:val="00D5572B"/>
    <w:rsid w:val="00D55BB8"/>
    <w:rsid w:val="00D55ED0"/>
    <w:rsid w:val="00D56070"/>
    <w:rsid w:val="00D5609B"/>
    <w:rsid w:val="00D564A4"/>
    <w:rsid w:val="00D56C86"/>
    <w:rsid w:val="00D56DD5"/>
    <w:rsid w:val="00D57F27"/>
    <w:rsid w:val="00D60252"/>
    <w:rsid w:val="00D62E5A"/>
    <w:rsid w:val="00D62F54"/>
    <w:rsid w:val="00D63C4D"/>
    <w:rsid w:val="00D64DA8"/>
    <w:rsid w:val="00D64DCF"/>
    <w:rsid w:val="00D672C3"/>
    <w:rsid w:val="00D70B3E"/>
    <w:rsid w:val="00D70B9A"/>
    <w:rsid w:val="00D71596"/>
    <w:rsid w:val="00D73663"/>
    <w:rsid w:val="00D73BBE"/>
    <w:rsid w:val="00D7444D"/>
    <w:rsid w:val="00D74710"/>
    <w:rsid w:val="00D74ABD"/>
    <w:rsid w:val="00D74FC4"/>
    <w:rsid w:val="00D75D65"/>
    <w:rsid w:val="00D76392"/>
    <w:rsid w:val="00D7658F"/>
    <w:rsid w:val="00D76AD7"/>
    <w:rsid w:val="00D76D77"/>
    <w:rsid w:val="00D76D99"/>
    <w:rsid w:val="00D76FBA"/>
    <w:rsid w:val="00D7750F"/>
    <w:rsid w:val="00D80102"/>
    <w:rsid w:val="00D8260C"/>
    <w:rsid w:val="00D830A2"/>
    <w:rsid w:val="00D831E4"/>
    <w:rsid w:val="00D83D6D"/>
    <w:rsid w:val="00D848E1"/>
    <w:rsid w:val="00D84935"/>
    <w:rsid w:val="00D85586"/>
    <w:rsid w:val="00D85595"/>
    <w:rsid w:val="00D85E6B"/>
    <w:rsid w:val="00D86065"/>
    <w:rsid w:val="00D87631"/>
    <w:rsid w:val="00D9209C"/>
    <w:rsid w:val="00D922D1"/>
    <w:rsid w:val="00D923A2"/>
    <w:rsid w:val="00D9243C"/>
    <w:rsid w:val="00D92660"/>
    <w:rsid w:val="00D929BD"/>
    <w:rsid w:val="00D92D08"/>
    <w:rsid w:val="00D92EC8"/>
    <w:rsid w:val="00D94A1E"/>
    <w:rsid w:val="00D95664"/>
    <w:rsid w:val="00D95D80"/>
    <w:rsid w:val="00D96BC1"/>
    <w:rsid w:val="00D97E0C"/>
    <w:rsid w:val="00DA0D25"/>
    <w:rsid w:val="00DA0F34"/>
    <w:rsid w:val="00DA15A6"/>
    <w:rsid w:val="00DA15DD"/>
    <w:rsid w:val="00DA1707"/>
    <w:rsid w:val="00DA1A8C"/>
    <w:rsid w:val="00DA1C4A"/>
    <w:rsid w:val="00DA1F0D"/>
    <w:rsid w:val="00DA209A"/>
    <w:rsid w:val="00DA3109"/>
    <w:rsid w:val="00DA354C"/>
    <w:rsid w:val="00DA3E14"/>
    <w:rsid w:val="00DA4992"/>
    <w:rsid w:val="00DA5F49"/>
    <w:rsid w:val="00DA782F"/>
    <w:rsid w:val="00DA7CB7"/>
    <w:rsid w:val="00DB03B6"/>
    <w:rsid w:val="00DB0A09"/>
    <w:rsid w:val="00DB0D48"/>
    <w:rsid w:val="00DB0E39"/>
    <w:rsid w:val="00DB17BB"/>
    <w:rsid w:val="00DB18B7"/>
    <w:rsid w:val="00DB1BA3"/>
    <w:rsid w:val="00DB1EB6"/>
    <w:rsid w:val="00DB202E"/>
    <w:rsid w:val="00DB2816"/>
    <w:rsid w:val="00DB2A3F"/>
    <w:rsid w:val="00DB3282"/>
    <w:rsid w:val="00DB343F"/>
    <w:rsid w:val="00DB3571"/>
    <w:rsid w:val="00DB35CA"/>
    <w:rsid w:val="00DB4507"/>
    <w:rsid w:val="00DB4BBD"/>
    <w:rsid w:val="00DB5A15"/>
    <w:rsid w:val="00DB63A9"/>
    <w:rsid w:val="00DB695A"/>
    <w:rsid w:val="00DB6C84"/>
    <w:rsid w:val="00DB6EFE"/>
    <w:rsid w:val="00DC03F6"/>
    <w:rsid w:val="00DC04F1"/>
    <w:rsid w:val="00DC1D3F"/>
    <w:rsid w:val="00DC3E94"/>
    <w:rsid w:val="00DC41D9"/>
    <w:rsid w:val="00DC421F"/>
    <w:rsid w:val="00DC44FE"/>
    <w:rsid w:val="00DC4A34"/>
    <w:rsid w:val="00DC4E93"/>
    <w:rsid w:val="00DC50F8"/>
    <w:rsid w:val="00DC5C2D"/>
    <w:rsid w:val="00DC5E06"/>
    <w:rsid w:val="00DD1E4D"/>
    <w:rsid w:val="00DD22A4"/>
    <w:rsid w:val="00DD3321"/>
    <w:rsid w:val="00DD35BA"/>
    <w:rsid w:val="00DD37BB"/>
    <w:rsid w:val="00DD4874"/>
    <w:rsid w:val="00DD64C3"/>
    <w:rsid w:val="00DD6F80"/>
    <w:rsid w:val="00DE055F"/>
    <w:rsid w:val="00DE578A"/>
    <w:rsid w:val="00DE752F"/>
    <w:rsid w:val="00DE7885"/>
    <w:rsid w:val="00DE7B4F"/>
    <w:rsid w:val="00DF072A"/>
    <w:rsid w:val="00DF08A6"/>
    <w:rsid w:val="00DF093C"/>
    <w:rsid w:val="00DF094D"/>
    <w:rsid w:val="00DF1007"/>
    <w:rsid w:val="00DF1CBF"/>
    <w:rsid w:val="00DF2382"/>
    <w:rsid w:val="00DF6425"/>
    <w:rsid w:val="00DF652F"/>
    <w:rsid w:val="00DF6664"/>
    <w:rsid w:val="00DF6EDF"/>
    <w:rsid w:val="00DF7652"/>
    <w:rsid w:val="00DF7C4F"/>
    <w:rsid w:val="00DF7CD9"/>
    <w:rsid w:val="00E0019B"/>
    <w:rsid w:val="00E0239E"/>
    <w:rsid w:val="00E0262E"/>
    <w:rsid w:val="00E02942"/>
    <w:rsid w:val="00E032A1"/>
    <w:rsid w:val="00E03385"/>
    <w:rsid w:val="00E04249"/>
    <w:rsid w:val="00E04C91"/>
    <w:rsid w:val="00E0510D"/>
    <w:rsid w:val="00E056BB"/>
    <w:rsid w:val="00E0620A"/>
    <w:rsid w:val="00E06455"/>
    <w:rsid w:val="00E06891"/>
    <w:rsid w:val="00E07478"/>
    <w:rsid w:val="00E07759"/>
    <w:rsid w:val="00E0785D"/>
    <w:rsid w:val="00E10A02"/>
    <w:rsid w:val="00E11157"/>
    <w:rsid w:val="00E1137D"/>
    <w:rsid w:val="00E12E6A"/>
    <w:rsid w:val="00E14495"/>
    <w:rsid w:val="00E14D18"/>
    <w:rsid w:val="00E163BF"/>
    <w:rsid w:val="00E16611"/>
    <w:rsid w:val="00E16FAA"/>
    <w:rsid w:val="00E17D7A"/>
    <w:rsid w:val="00E212A8"/>
    <w:rsid w:val="00E2156B"/>
    <w:rsid w:val="00E21F94"/>
    <w:rsid w:val="00E24363"/>
    <w:rsid w:val="00E245E0"/>
    <w:rsid w:val="00E24A15"/>
    <w:rsid w:val="00E25146"/>
    <w:rsid w:val="00E25386"/>
    <w:rsid w:val="00E261A7"/>
    <w:rsid w:val="00E26240"/>
    <w:rsid w:val="00E268D9"/>
    <w:rsid w:val="00E2693E"/>
    <w:rsid w:val="00E274AB"/>
    <w:rsid w:val="00E27D6E"/>
    <w:rsid w:val="00E27FFA"/>
    <w:rsid w:val="00E30381"/>
    <w:rsid w:val="00E306DD"/>
    <w:rsid w:val="00E31644"/>
    <w:rsid w:val="00E3325D"/>
    <w:rsid w:val="00E33CA8"/>
    <w:rsid w:val="00E34114"/>
    <w:rsid w:val="00E346AD"/>
    <w:rsid w:val="00E3637A"/>
    <w:rsid w:val="00E3680D"/>
    <w:rsid w:val="00E36CB8"/>
    <w:rsid w:val="00E373A0"/>
    <w:rsid w:val="00E378BE"/>
    <w:rsid w:val="00E40B9E"/>
    <w:rsid w:val="00E417BB"/>
    <w:rsid w:val="00E41C03"/>
    <w:rsid w:val="00E41FD8"/>
    <w:rsid w:val="00E429F7"/>
    <w:rsid w:val="00E42E70"/>
    <w:rsid w:val="00E42EFC"/>
    <w:rsid w:val="00E440DA"/>
    <w:rsid w:val="00E44909"/>
    <w:rsid w:val="00E45AC8"/>
    <w:rsid w:val="00E46DD2"/>
    <w:rsid w:val="00E47E0D"/>
    <w:rsid w:val="00E500F4"/>
    <w:rsid w:val="00E505C2"/>
    <w:rsid w:val="00E533DB"/>
    <w:rsid w:val="00E53B68"/>
    <w:rsid w:val="00E53E29"/>
    <w:rsid w:val="00E53F37"/>
    <w:rsid w:val="00E55726"/>
    <w:rsid w:val="00E55F83"/>
    <w:rsid w:val="00E568AE"/>
    <w:rsid w:val="00E56D88"/>
    <w:rsid w:val="00E56F2E"/>
    <w:rsid w:val="00E56F9C"/>
    <w:rsid w:val="00E573EC"/>
    <w:rsid w:val="00E6080A"/>
    <w:rsid w:val="00E60E3B"/>
    <w:rsid w:val="00E611A4"/>
    <w:rsid w:val="00E61515"/>
    <w:rsid w:val="00E617C9"/>
    <w:rsid w:val="00E62273"/>
    <w:rsid w:val="00E63B57"/>
    <w:rsid w:val="00E6416E"/>
    <w:rsid w:val="00E64509"/>
    <w:rsid w:val="00E64A08"/>
    <w:rsid w:val="00E64C74"/>
    <w:rsid w:val="00E660E2"/>
    <w:rsid w:val="00E66D33"/>
    <w:rsid w:val="00E67907"/>
    <w:rsid w:val="00E67D13"/>
    <w:rsid w:val="00E703AB"/>
    <w:rsid w:val="00E708CC"/>
    <w:rsid w:val="00E70FD0"/>
    <w:rsid w:val="00E71364"/>
    <w:rsid w:val="00E71A29"/>
    <w:rsid w:val="00E71CC2"/>
    <w:rsid w:val="00E72D31"/>
    <w:rsid w:val="00E743C2"/>
    <w:rsid w:val="00E74AE2"/>
    <w:rsid w:val="00E7550F"/>
    <w:rsid w:val="00E75C58"/>
    <w:rsid w:val="00E76045"/>
    <w:rsid w:val="00E7623F"/>
    <w:rsid w:val="00E7695C"/>
    <w:rsid w:val="00E804C0"/>
    <w:rsid w:val="00E80987"/>
    <w:rsid w:val="00E80CAC"/>
    <w:rsid w:val="00E81477"/>
    <w:rsid w:val="00E81CCA"/>
    <w:rsid w:val="00E820A3"/>
    <w:rsid w:val="00E8280F"/>
    <w:rsid w:val="00E82CDC"/>
    <w:rsid w:val="00E8318D"/>
    <w:rsid w:val="00E83890"/>
    <w:rsid w:val="00E83EFD"/>
    <w:rsid w:val="00E840D0"/>
    <w:rsid w:val="00E8410F"/>
    <w:rsid w:val="00E843B4"/>
    <w:rsid w:val="00E847C6"/>
    <w:rsid w:val="00E84900"/>
    <w:rsid w:val="00E8491B"/>
    <w:rsid w:val="00E84E48"/>
    <w:rsid w:val="00E8509C"/>
    <w:rsid w:val="00E851DD"/>
    <w:rsid w:val="00E85404"/>
    <w:rsid w:val="00E85EF4"/>
    <w:rsid w:val="00E868DD"/>
    <w:rsid w:val="00E873BD"/>
    <w:rsid w:val="00E87A2E"/>
    <w:rsid w:val="00E90635"/>
    <w:rsid w:val="00E90ECD"/>
    <w:rsid w:val="00E92E62"/>
    <w:rsid w:val="00E93868"/>
    <w:rsid w:val="00E95035"/>
    <w:rsid w:val="00E950A8"/>
    <w:rsid w:val="00E952E7"/>
    <w:rsid w:val="00E959C5"/>
    <w:rsid w:val="00E97DEC"/>
    <w:rsid w:val="00E97FF5"/>
    <w:rsid w:val="00EA0AC8"/>
    <w:rsid w:val="00EA17C5"/>
    <w:rsid w:val="00EA1F03"/>
    <w:rsid w:val="00EA20CA"/>
    <w:rsid w:val="00EA3700"/>
    <w:rsid w:val="00EA3AFA"/>
    <w:rsid w:val="00EA40A2"/>
    <w:rsid w:val="00EA4892"/>
    <w:rsid w:val="00EA4F22"/>
    <w:rsid w:val="00EA506D"/>
    <w:rsid w:val="00EA5690"/>
    <w:rsid w:val="00EA5D36"/>
    <w:rsid w:val="00EA5D94"/>
    <w:rsid w:val="00EA629E"/>
    <w:rsid w:val="00EA6402"/>
    <w:rsid w:val="00EA65DE"/>
    <w:rsid w:val="00EA6C16"/>
    <w:rsid w:val="00EA76F7"/>
    <w:rsid w:val="00EA7D76"/>
    <w:rsid w:val="00EA7ED5"/>
    <w:rsid w:val="00EB07EA"/>
    <w:rsid w:val="00EB14F3"/>
    <w:rsid w:val="00EB1D68"/>
    <w:rsid w:val="00EB1F4E"/>
    <w:rsid w:val="00EB2BFC"/>
    <w:rsid w:val="00EB2C73"/>
    <w:rsid w:val="00EB328E"/>
    <w:rsid w:val="00EB3483"/>
    <w:rsid w:val="00EB3684"/>
    <w:rsid w:val="00EB3ACF"/>
    <w:rsid w:val="00EB3BE4"/>
    <w:rsid w:val="00EB4150"/>
    <w:rsid w:val="00EB4AE1"/>
    <w:rsid w:val="00EB54F3"/>
    <w:rsid w:val="00EB72D7"/>
    <w:rsid w:val="00EB7655"/>
    <w:rsid w:val="00EC0623"/>
    <w:rsid w:val="00EC159E"/>
    <w:rsid w:val="00EC2E5A"/>
    <w:rsid w:val="00EC303C"/>
    <w:rsid w:val="00EC6B4F"/>
    <w:rsid w:val="00EC6BCF"/>
    <w:rsid w:val="00EC7D56"/>
    <w:rsid w:val="00EC7E99"/>
    <w:rsid w:val="00ED0477"/>
    <w:rsid w:val="00ED0F2A"/>
    <w:rsid w:val="00ED1AF9"/>
    <w:rsid w:val="00ED2466"/>
    <w:rsid w:val="00ED2C70"/>
    <w:rsid w:val="00ED395B"/>
    <w:rsid w:val="00ED4677"/>
    <w:rsid w:val="00ED5366"/>
    <w:rsid w:val="00ED56EA"/>
    <w:rsid w:val="00ED5E79"/>
    <w:rsid w:val="00ED70A7"/>
    <w:rsid w:val="00ED7F03"/>
    <w:rsid w:val="00EE0027"/>
    <w:rsid w:val="00EE0890"/>
    <w:rsid w:val="00EE0FCA"/>
    <w:rsid w:val="00EE1C17"/>
    <w:rsid w:val="00EE35B8"/>
    <w:rsid w:val="00EE381C"/>
    <w:rsid w:val="00EE398D"/>
    <w:rsid w:val="00EE41B7"/>
    <w:rsid w:val="00EE4D95"/>
    <w:rsid w:val="00EE683F"/>
    <w:rsid w:val="00EE70FC"/>
    <w:rsid w:val="00EE7769"/>
    <w:rsid w:val="00EE7F29"/>
    <w:rsid w:val="00EF0890"/>
    <w:rsid w:val="00EF0A56"/>
    <w:rsid w:val="00EF234E"/>
    <w:rsid w:val="00EF24B2"/>
    <w:rsid w:val="00EF2AC7"/>
    <w:rsid w:val="00EF40B5"/>
    <w:rsid w:val="00EF412D"/>
    <w:rsid w:val="00EF4F00"/>
    <w:rsid w:val="00EF5950"/>
    <w:rsid w:val="00EF63AC"/>
    <w:rsid w:val="00EF6CC9"/>
    <w:rsid w:val="00EF6F07"/>
    <w:rsid w:val="00F0031F"/>
    <w:rsid w:val="00F00F4F"/>
    <w:rsid w:val="00F0198B"/>
    <w:rsid w:val="00F02934"/>
    <w:rsid w:val="00F02AAA"/>
    <w:rsid w:val="00F03D54"/>
    <w:rsid w:val="00F04CD7"/>
    <w:rsid w:val="00F04EEB"/>
    <w:rsid w:val="00F0524B"/>
    <w:rsid w:val="00F05BD8"/>
    <w:rsid w:val="00F06884"/>
    <w:rsid w:val="00F07541"/>
    <w:rsid w:val="00F1197F"/>
    <w:rsid w:val="00F12026"/>
    <w:rsid w:val="00F12056"/>
    <w:rsid w:val="00F13B7F"/>
    <w:rsid w:val="00F13D00"/>
    <w:rsid w:val="00F15A8D"/>
    <w:rsid w:val="00F20143"/>
    <w:rsid w:val="00F20354"/>
    <w:rsid w:val="00F209C8"/>
    <w:rsid w:val="00F20E47"/>
    <w:rsid w:val="00F2143F"/>
    <w:rsid w:val="00F22D60"/>
    <w:rsid w:val="00F22F38"/>
    <w:rsid w:val="00F230BC"/>
    <w:rsid w:val="00F23D47"/>
    <w:rsid w:val="00F24647"/>
    <w:rsid w:val="00F256C0"/>
    <w:rsid w:val="00F25EA5"/>
    <w:rsid w:val="00F2605D"/>
    <w:rsid w:val="00F2695A"/>
    <w:rsid w:val="00F27A51"/>
    <w:rsid w:val="00F27A9B"/>
    <w:rsid w:val="00F30186"/>
    <w:rsid w:val="00F30E3F"/>
    <w:rsid w:val="00F3254F"/>
    <w:rsid w:val="00F3272A"/>
    <w:rsid w:val="00F32A4D"/>
    <w:rsid w:val="00F3462A"/>
    <w:rsid w:val="00F356C7"/>
    <w:rsid w:val="00F368B1"/>
    <w:rsid w:val="00F40B9A"/>
    <w:rsid w:val="00F42A7C"/>
    <w:rsid w:val="00F42CE3"/>
    <w:rsid w:val="00F43E1C"/>
    <w:rsid w:val="00F43E4A"/>
    <w:rsid w:val="00F43FE7"/>
    <w:rsid w:val="00F47EC5"/>
    <w:rsid w:val="00F510B1"/>
    <w:rsid w:val="00F52AF8"/>
    <w:rsid w:val="00F546AA"/>
    <w:rsid w:val="00F54D7C"/>
    <w:rsid w:val="00F54F7F"/>
    <w:rsid w:val="00F54FA3"/>
    <w:rsid w:val="00F562D3"/>
    <w:rsid w:val="00F56A10"/>
    <w:rsid w:val="00F571EB"/>
    <w:rsid w:val="00F57A42"/>
    <w:rsid w:val="00F57F9D"/>
    <w:rsid w:val="00F6070C"/>
    <w:rsid w:val="00F62D1C"/>
    <w:rsid w:val="00F63636"/>
    <w:rsid w:val="00F63670"/>
    <w:rsid w:val="00F636AF"/>
    <w:rsid w:val="00F640C7"/>
    <w:rsid w:val="00F646EC"/>
    <w:rsid w:val="00F6499E"/>
    <w:rsid w:val="00F64C67"/>
    <w:rsid w:val="00F64D2D"/>
    <w:rsid w:val="00F650DA"/>
    <w:rsid w:val="00F65C1E"/>
    <w:rsid w:val="00F663E6"/>
    <w:rsid w:val="00F6706A"/>
    <w:rsid w:val="00F675E9"/>
    <w:rsid w:val="00F7206B"/>
    <w:rsid w:val="00F72E8B"/>
    <w:rsid w:val="00F7377A"/>
    <w:rsid w:val="00F74660"/>
    <w:rsid w:val="00F761AF"/>
    <w:rsid w:val="00F7623D"/>
    <w:rsid w:val="00F776A0"/>
    <w:rsid w:val="00F77C88"/>
    <w:rsid w:val="00F8020C"/>
    <w:rsid w:val="00F803B0"/>
    <w:rsid w:val="00F818D7"/>
    <w:rsid w:val="00F822FC"/>
    <w:rsid w:val="00F825CF"/>
    <w:rsid w:val="00F838C8"/>
    <w:rsid w:val="00F84A4C"/>
    <w:rsid w:val="00F859F5"/>
    <w:rsid w:val="00F85D98"/>
    <w:rsid w:val="00F86A9D"/>
    <w:rsid w:val="00F8701B"/>
    <w:rsid w:val="00F87148"/>
    <w:rsid w:val="00F8715F"/>
    <w:rsid w:val="00F9074C"/>
    <w:rsid w:val="00F90E45"/>
    <w:rsid w:val="00F91C1C"/>
    <w:rsid w:val="00F9228E"/>
    <w:rsid w:val="00F925B3"/>
    <w:rsid w:val="00F92D19"/>
    <w:rsid w:val="00F934F1"/>
    <w:rsid w:val="00F93839"/>
    <w:rsid w:val="00F93853"/>
    <w:rsid w:val="00F93CC6"/>
    <w:rsid w:val="00F94CDA"/>
    <w:rsid w:val="00F97087"/>
    <w:rsid w:val="00FA1535"/>
    <w:rsid w:val="00FA1E3E"/>
    <w:rsid w:val="00FA1F9B"/>
    <w:rsid w:val="00FA2F2C"/>
    <w:rsid w:val="00FA4940"/>
    <w:rsid w:val="00FA4A01"/>
    <w:rsid w:val="00FA4DDF"/>
    <w:rsid w:val="00FA54AE"/>
    <w:rsid w:val="00FA6D9E"/>
    <w:rsid w:val="00FA74BB"/>
    <w:rsid w:val="00FA77AA"/>
    <w:rsid w:val="00FA788A"/>
    <w:rsid w:val="00FA7B42"/>
    <w:rsid w:val="00FB04CB"/>
    <w:rsid w:val="00FB04DD"/>
    <w:rsid w:val="00FB0632"/>
    <w:rsid w:val="00FB0952"/>
    <w:rsid w:val="00FB1688"/>
    <w:rsid w:val="00FB26EF"/>
    <w:rsid w:val="00FB4172"/>
    <w:rsid w:val="00FB4EAF"/>
    <w:rsid w:val="00FB676C"/>
    <w:rsid w:val="00FB6F63"/>
    <w:rsid w:val="00FC0F75"/>
    <w:rsid w:val="00FC123F"/>
    <w:rsid w:val="00FC2C62"/>
    <w:rsid w:val="00FC2DA1"/>
    <w:rsid w:val="00FC3325"/>
    <w:rsid w:val="00FC3943"/>
    <w:rsid w:val="00FC3D15"/>
    <w:rsid w:val="00FC4165"/>
    <w:rsid w:val="00FC44BC"/>
    <w:rsid w:val="00FC4818"/>
    <w:rsid w:val="00FC4EBE"/>
    <w:rsid w:val="00FC5D16"/>
    <w:rsid w:val="00FC699E"/>
    <w:rsid w:val="00FC7AFE"/>
    <w:rsid w:val="00FD01B3"/>
    <w:rsid w:val="00FD1299"/>
    <w:rsid w:val="00FD2D36"/>
    <w:rsid w:val="00FD3B24"/>
    <w:rsid w:val="00FD4557"/>
    <w:rsid w:val="00FD597C"/>
    <w:rsid w:val="00FD5FAA"/>
    <w:rsid w:val="00FD603F"/>
    <w:rsid w:val="00FD60F1"/>
    <w:rsid w:val="00FD6282"/>
    <w:rsid w:val="00FD7113"/>
    <w:rsid w:val="00FE173D"/>
    <w:rsid w:val="00FE19E6"/>
    <w:rsid w:val="00FE2186"/>
    <w:rsid w:val="00FE2873"/>
    <w:rsid w:val="00FE49F0"/>
    <w:rsid w:val="00FE4F70"/>
    <w:rsid w:val="00FE5F7A"/>
    <w:rsid w:val="00FF08E6"/>
    <w:rsid w:val="00FF13D1"/>
    <w:rsid w:val="00FF14B8"/>
    <w:rsid w:val="00FF24FA"/>
    <w:rsid w:val="00FF3055"/>
    <w:rsid w:val="00FF3CF6"/>
    <w:rsid w:val="00FF55E1"/>
    <w:rsid w:val="00FF59C1"/>
    <w:rsid w:val="00FF7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45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AD3E1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9745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497453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497453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AD3E17"/>
    <w:rPr>
      <w:rFonts w:ascii="Times New Roman" w:eastAsia="Times New Roman" w:hAnsi="Times New Roman"/>
      <w:b/>
      <w:sz w:val="26"/>
    </w:rPr>
  </w:style>
  <w:style w:type="table" w:styleId="a3">
    <w:name w:val="Table Grid"/>
    <w:basedOn w:val="a1"/>
    <w:uiPriority w:val="59"/>
    <w:rsid w:val="0029420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45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AD3E1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9745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497453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497453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AD3E17"/>
    <w:rPr>
      <w:rFonts w:ascii="Times New Roman" w:eastAsia="Times New Roman" w:hAnsi="Times New Roman"/>
      <w:b/>
      <w:sz w:val="26"/>
    </w:rPr>
  </w:style>
  <w:style w:type="table" w:styleId="a3">
    <w:name w:val="Table Grid"/>
    <w:basedOn w:val="a1"/>
    <w:uiPriority w:val="59"/>
    <w:rsid w:val="0029420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2053</Words>
  <Characters>11705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fofurmanov</Company>
  <LinksUpToDate>false</LinksUpToDate>
  <CharactersWithSpaces>13731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user48n1</dc:creator>
  <cp:lastModifiedBy>Александр</cp:lastModifiedBy>
  <cp:revision>2</cp:revision>
  <dcterms:created xsi:type="dcterms:W3CDTF">2017-03-15T06:48:00Z</dcterms:created>
  <dcterms:modified xsi:type="dcterms:W3CDTF">2017-03-15T06:48:00Z</dcterms:modified>
</cp:coreProperties>
</file>