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1C" w:rsidRPr="00B91C2F" w:rsidRDefault="0089031C" w:rsidP="0089031C">
      <w:pPr>
        <w:pStyle w:val="ConsPlusNormal"/>
        <w:ind w:firstLine="4860"/>
        <w:jc w:val="both"/>
        <w:rPr>
          <w:rFonts w:ascii="Times New Roman" w:hAnsi="Times New Roman"/>
          <w:sz w:val="24"/>
          <w:szCs w:val="24"/>
        </w:rPr>
      </w:pPr>
      <w:r>
        <w:rPr>
          <w:rFonts w:ascii="Times New Roman" w:hAnsi="Times New Roman"/>
          <w:sz w:val="24"/>
          <w:szCs w:val="24"/>
        </w:rPr>
        <w:t>Форма № 1</w:t>
      </w:r>
    </w:p>
    <w:p w:rsidR="0089031C" w:rsidRPr="00B91C2F" w:rsidRDefault="0089031C" w:rsidP="0089031C">
      <w:pPr>
        <w:pStyle w:val="ConsPlusNormal"/>
        <w:ind w:firstLine="4962"/>
        <w:jc w:val="both"/>
        <w:rPr>
          <w:rFonts w:ascii="Times New Roman" w:hAnsi="Times New Roman"/>
          <w:sz w:val="24"/>
          <w:szCs w:val="24"/>
        </w:rPr>
      </w:pPr>
      <w:r w:rsidRPr="00B91C2F">
        <w:rPr>
          <w:rFonts w:ascii="Times New Roman" w:hAnsi="Times New Roman"/>
          <w:sz w:val="24"/>
          <w:szCs w:val="24"/>
        </w:rPr>
        <w:t xml:space="preserve">к порядку проведения открытого конкурса </w:t>
      </w:r>
    </w:p>
    <w:p w:rsidR="0089031C" w:rsidRPr="00106432" w:rsidRDefault="0089031C" w:rsidP="0089031C">
      <w:pPr>
        <w:pStyle w:val="ConsPlusNormal"/>
        <w:ind w:firstLine="4962"/>
        <w:rPr>
          <w:rFonts w:ascii="Times New Roman" w:hAnsi="Times New Roman"/>
          <w:sz w:val="24"/>
          <w:szCs w:val="24"/>
        </w:rPr>
      </w:pPr>
      <w:bookmarkStart w:id="0" w:name="Par152"/>
      <w:bookmarkEnd w:id="0"/>
      <w:r>
        <w:rPr>
          <w:rFonts w:ascii="Times New Roman" w:hAnsi="Times New Roman"/>
          <w:sz w:val="24"/>
          <w:szCs w:val="24"/>
        </w:rPr>
        <w:t xml:space="preserve">на </w:t>
      </w:r>
      <w:r w:rsidRPr="00106432">
        <w:rPr>
          <w:rFonts w:ascii="Times New Roman" w:hAnsi="Times New Roman"/>
          <w:sz w:val="24"/>
          <w:szCs w:val="24"/>
        </w:rPr>
        <w:t>право заключения договор</w:t>
      </w:r>
      <w:r>
        <w:rPr>
          <w:rFonts w:ascii="Times New Roman" w:hAnsi="Times New Roman"/>
          <w:sz w:val="24"/>
          <w:szCs w:val="24"/>
        </w:rPr>
        <w:t>а</w:t>
      </w:r>
    </w:p>
    <w:p w:rsidR="0089031C" w:rsidRDefault="0089031C" w:rsidP="0089031C">
      <w:pPr>
        <w:pStyle w:val="ConsPlusNormal"/>
        <w:ind w:firstLine="4962"/>
        <w:rPr>
          <w:rFonts w:ascii="Times New Roman" w:hAnsi="Times New Roman"/>
          <w:sz w:val="24"/>
          <w:szCs w:val="24"/>
        </w:rPr>
      </w:pPr>
      <w:r w:rsidRPr="00106432">
        <w:rPr>
          <w:rFonts w:ascii="Times New Roman" w:hAnsi="Times New Roman"/>
          <w:sz w:val="24"/>
          <w:szCs w:val="24"/>
        </w:rPr>
        <w:t>на раз</w:t>
      </w:r>
      <w:r>
        <w:rPr>
          <w:rFonts w:ascii="Times New Roman" w:hAnsi="Times New Roman"/>
          <w:sz w:val="24"/>
          <w:szCs w:val="24"/>
        </w:rPr>
        <w:t>мещение нестационарного объекта</w:t>
      </w:r>
    </w:p>
    <w:p w:rsidR="0089031C" w:rsidRDefault="0089031C" w:rsidP="0089031C">
      <w:pPr>
        <w:pStyle w:val="ConsPlusNormal"/>
        <w:ind w:firstLine="4962"/>
        <w:rPr>
          <w:rFonts w:ascii="Times New Roman" w:hAnsi="Times New Roman"/>
          <w:sz w:val="24"/>
          <w:szCs w:val="24"/>
        </w:rPr>
      </w:pPr>
      <w:r w:rsidRPr="00106432">
        <w:rPr>
          <w:rFonts w:ascii="Times New Roman" w:hAnsi="Times New Roman"/>
          <w:sz w:val="24"/>
          <w:szCs w:val="24"/>
        </w:rPr>
        <w:t>(киоск</w:t>
      </w:r>
      <w:r>
        <w:rPr>
          <w:rFonts w:ascii="Times New Roman" w:hAnsi="Times New Roman"/>
          <w:sz w:val="24"/>
          <w:szCs w:val="24"/>
        </w:rPr>
        <w:t>а, павильона) для осуществления</w:t>
      </w:r>
    </w:p>
    <w:p w:rsidR="0089031C" w:rsidRPr="00106432" w:rsidRDefault="0089031C" w:rsidP="0089031C">
      <w:pPr>
        <w:pStyle w:val="ConsPlusNormal"/>
        <w:ind w:firstLine="4962"/>
        <w:rPr>
          <w:rFonts w:ascii="Times New Roman" w:hAnsi="Times New Roman"/>
          <w:sz w:val="24"/>
          <w:szCs w:val="24"/>
        </w:rPr>
      </w:pPr>
      <w:r w:rsidRPr="00106432">
        <w:rPr>
          <w:rFonts w:ascii="Times New Roman" w:hAnsi="Times New Roman"/>
          <w:sz w:val="24"/>
          <w:szCs w:val="24"/>
        </w:rPr>
        <w:t xml:space="preserve">торговли, оказания услуг на территории </w:t>
      </w:r>
    </w:p>
    <w:p w:rsidR="0089031C" w:rsidRPr="00B91C2F" w:rsidRDefault="0089031C" w:rsidP="0089031C">
      <w:pPr>
        <w:pStyle w:val="ConsPlusNormal"/>
        <w:ind w:firstLine="4962"/>
        <w:rPr>
          <w:rFonts w:ascii="Times New Roman" w:hAnsi="Times New Roman"/>
          <w:sz w:val="24"/>
          <w:szCs w:val="24"/>
        </w:rPr>
      </w:pPr>
      <w:r w:rsidRPr="00106432">
        <w:rPr>
          <w:rFonts w:ascii="Times New Roman" w:hAnsi="Times New Roman"/>
          <w:sz w:val="24"/>
          <w:szCs w:val="24"/>
        </w:rPr>
        <w:t xml:space="preserve">Фурмановского </w:t>
      </w:r>
      <w:r w:rsidR="00A56E5E">
        <w:rPr>
          <w:rFonts w:ascii="Times New Roman" w:hAnsi="Times New Roman"/>
          <w:sz w:val="24"/>
          <w:szCs w:val="24"/>
        </w:rPr>
        <w:t>муниципального района</w:t>
      </w:r>
    </w:p>
    <w:p w:rsidR="0089031C" w:rsidRDefault="0089031C" w:rsidP="0089031C">
      <w:pPr>
        <w:pStyle w:val="ConsPlusNormal"/>
        <w:ind w:firstLine="4860"/>
        <w:rPr>
          <w:rFonts w:ascii="Times New Roman" w:hAnsi="Times New Roman"/>
          <w:sz w:val="24"/>
          <w:szCs w:val="24"/>
        </w:rPr>
      </w:pP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Дата ______________________________</w:t>
      </w:r>
    </w:p>
    <w:p w:rsidR="0089031C" w:rsidRPr="00B91C2F" w:rsidRDefault="0089031C" w:rsidP="00A56E5E">
      <w:pPr>
        <w:pStyle w:val="ConsPlusNormal"/>
        <w:ind w:firstLine="4860"/>
        <w:rPr>
          <w:rFonts w:ascii="Times New Roman" w:hAnsi="Times New Roman"/>
          <w:sz w:val="24"/>
          <w:szCs w:val="24"/>
        </w:rPr>
      </w:pPr>
      <w:r w:rsidRPr="00B91C2F">
        <w:rPr>
          <w:rFonts w:ascii="Times New Roman" w:hAnsi="Times New Roman"/>
          <w:sz w:val="24"/>
          <w:szCs w:val="24"/>
        </w:rPr>
        <w:t>В конкурсную комиссию</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от _________________________________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___________________________________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____________________________________</w:t>
      </w:r>
    </w:p>
    <w:p w:rsidR="0089031C" w:rsidRPr="00B91C2F" w:rsidRDefault="0089031C" w:rsidP="0089031C">
      <w:pPr>
        <w:pStyle w:val="ConsPlusNormal"/>
        <w:ind w:firstLine="4860"/>
        <w:rPr>
          <w:rFonts w:ascii="Times New Roman" w:hAnsi="Times New Roman"/>
          <w:sz w:val="24"/>
          <w:szCs w:val="24"/>
        </w:rPr>
      </w:pPr>
      <w:proofErr w:type="gramStart"/>
      <w:r w:rsidRPr="00B91C2F">
        <w:rPr>
          <w:rFonts w:ascii="Times New Roman" w:hAnsi="Times New Roman"/>
          <w:sz w:val="24"/>
          <w:szCs w:val="24"/>
        </w:rPr>
        <w:t xml:space="preserve">(наименование юридического лица, </w:t>
      </w:r>
      <w:proofErr w:type="gramEnd"/>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ФИО индивидуального предпринимателя,</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физического лица)</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_______</w:t>
      </w:r>
      <w:r w:rsidR="00A56E5E">
        <w:rPr>
          <w:rFonts w:ascii="Times New Roman" w:hAnsi="Times New Roman"/>
          <w:sz w:val="24"/>
          <w:szCs w:val="24"/>
        </w:rPr>
        <w:t>______________________________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__</w:t>
      </w:r>
      <w:r w:rsidR="00A56E5E">
        <w:rPr>
          <w:rFonts w:ascii="Times New Roman" w:hAnsi="Times New Roman"/>
          <w:sz w:val="24"/>
          <w:szCs w:val="24"/>
        </w:rPr>
        <w:t>___________________________________</w:t>
      </w:r>
      <w:r w:rsidRPr="00B91C2F">
        <w:rPr>
          <w:rFonts w:ascii="Times New Roman" w:hAnsi="Times New Roman"/>
          <w:sz w:val="24"/>
          <w:szCs w:val="24"/>
        </w:rPr>
        <w:t xml:space="preserve"> </w:t>
      </w:r>
    </w:p>
    <w:p w:rsidR="0089031C" w:rsidRPr="00B91C2F" w:rsidRDefault="0089031C" w:rsidP="0089031C">
      <w:pPr>
        <w:pStyle w:val="ConsPlusNormal"/>
        <w:ind w:firstLine="4860"/>
        <w:rPr>
          <w:rFonts w:ascii="Times New Roman" w:hAnsi="Times New Roman"/>
          <w:sz w:val="24"/>
          <w:szCs w:val="24"/>
        </w:rPr>
      </w:pPr>
      <w:proofErr w:type="gramStart"/>
      <w:r w:rsidRPr="00B91C2F">
        <w:rPr>
          <w:rFonts w:ascii="Times New Roman" w:hAnsi="Times New Roman"/>
          <w:sz w:val="24"/>
          <w:szCs w:val="24"/>
        </w:rPr>
        <w:t>юр. адрес (адрес места жительства для ИП,</w:t>
      </w:r>
      <w:proofErr w:type="gramEnd"/>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физического лица)</w:t>
      </w:r>
    </w:p>
    <w:p w:rsidR="0089031C" w:rsidRPr="00B91C2F" w:rsidRDefault="0089031C" w:rsidP="0089031C">
      <w:pPr>
        <w:pStyle w:val="ConsPlusNormal"/>
        <w:ind w:firstLine="4860"/>
        <w:rPr>
          <w:rFonts w:ascii="Times New Roman" w:hAnsi="Times New Roman"/>
          <w:sz w:val="24"/>
          <w:szCs w:val="24"/>
        </w:rPr>
      </w:pP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ИНН ______________________________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ОГРН _____________________________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телефон __________________________</w:t>
      </w:r>
    </w:p>
    <w:p w:rsidR="0089031C" w:rsidRPr="00B91C2F" w:rsidRDefault="0089031C" w:rsidP="0089031C">
      <w:pPr>
        <w:pStyle w:val="ConsPlusNormal"/>
        <w:ind w:firstLine="4860"/>
        <w:rPr>
          <w:rFonts w:ascii="Times New Roman" w:hAnsi="Times New Roman"/>
          <w:sz w:val="24"/>
          <w:szCs w:val="24"/>
        </w:rPr>
      </w:pPr>
      <w:r w:rsidRPr="00B91C2F">
        <w:rPr>
          <w:rFonts w:ascii="Times New Roman" w:hAnsi="Times New Roman"/>
          <w:sz w:val="24"/>
          <w:szCs w:val="24"/>
        </w:rPr>
        <w:t>электр</w:t>
      </w:r>
      <w:r>
        <w:rPr>
          <w:rFonts w:ascii="Times New Roman" w:hAnsi="Times New Roman"/>
          <w:sz w:val="24"/>
          <w:szCs w:val="24"/>
        </w:rPr>
        <w:t>онный адрес ___________________</w:t>
      </w:r>
    </w:p>
    <w:p w:rsidR="0089031C" w:rsidRDefault="0089031C" w:rsidP="0089031C">
      <w:pPr>
        <w:pStyle w:val="ConsPlusNormal"/>
        <w:rPr>
          <w:rFonts w:ascii="Times New Roman" w:hAnsi="Times New Roman"/>
          <w:sz w:val="24"/>
          <w:szCs w:val="24"/>
        </w:rPr>
      </w:pPr>
    </w:p>
    <w:p w:rsidR="0089031C" w:rsidRPr="00B91C2F" w:rsidRDefault="0089031C" w:rsidP="0089031C">
      <w:pPr>
        <w:pStyle w:val="ConsPlusNormal"/>
        <w:rPr>
          <w:rFonts w:ascii="Times New Roman" w:hAnsi="Times New Roman"/>
          <w:sz w:val="24"/>
          <w:szCs w:val="24"/>
        </w:rPr>
      </w:pPr>
    </w:p>
    <w:p w:rsidR="0089031C" w:rsidRPr="00B91C2F" w:rsidRDefault="0089031C" w:rsidP="0089031C">
      <w:pPr>
        <w:pStyle w:val="ConsPlusNormal"/>
        <w:jc w:val="center"/>
        <w:rPr>
          <w:rFonts w:ascii="Times New Roman" w:hAnsi="Times New Roman"/>
          <w:sz w:val="24"/>
          <w:szCs w:val="24"/>
        </w:rPr>
      </w:pPr>
      <w:r w:rsidRPr="00B91C2F">
        <w:rPr>
          <w:rFonts w:ascii="Times New Roman" w:hAnsi="Times New Roman"/>
          <w:sz w:val="24"/>
          <w:szCs w:val="24"/>
        </w:rPr>
        <w:t>ЗАЯВ</w:t>
      </w:r>
      <w:r>
        <w:rPr>
          <w:rFonts w:ascii="Times New Roman" w:hAnsi="Times New Roman"/>
          <w:sz w:val="24"/>
          <w:szCs w:val="24"/>
        </w:rPr>
        <w:t>ЛЕНИЕ</w:t>
      </w:r>
      <w:bookmarkStart w:id="1" w:name="_GoBack"/>
      <w:bookmarkEnd w:id="1"/>
    </w:p>
    <w:p w:rsidR="0089031C" w:rsidRPr="00B91C2F" w:rsidRDefault="0089031C" w:rsidP="0089031C">
      <w:pPr>
        <w:pStyle w:val="ConsPlusNormal"/>
        <w:rPr>
          <w:rFonts w:ascii="Times New Roman" w:hAnsi="Times New Roman"/>
          <w:sz w:val="24"/>
          <w:szCs w:val="24"/>
        </w:rPr>
      </w:pPr>
    </w:p>
    <w:p w:rsidR="0089031C" w:rsidRDefault="0089031C" w:rsidP="0089031C">
      <w:pPr>
        <w:pStyle w:val="ConsPlusNormal"/>
        <w:jc w:val="center"/>
        <w:rPr>
          <w:rFonts w:ascii="Times New Roman" w:hAnsi="Times New Roman"/>
          <w:sz w:val="24"/>
          <w:szCs w:val="24"/>
        </w:rPr>
      </w:pPr>
      <w:r w:rsidRPr="00B91C2F">
        <w:rPr>
          <w:rFonts w:ascii="Times New Roman" w:hAnsi="Times New Roman"/>
          <w:sz w:val="24"/>
          <w:szCs w:val="24"/>
        </w:rPr>
        <w:t xml:space="preserve">на участие в конкурсе </w:t>
      </w:r>
      <w:r>
        <w:rPr>
          <w:rFonts w:ascii="Times New Roman" w:hAnsi="Times New Roman"/>
          <w:sz w:val="24"/>
          <w:szCs w:val="24"/>
        </w:rPr>
        <w:t xml:space="preserve">на </w:t>
      </w:r>
      <w:r w:rsidRPr="00106432">
        <w:rPr>
          <w:rFonts w:ascii="Times New Roman" w:hAnsi="Times New Roman"/>
          <w:sz w:val="24"/>
          <w:szCs w:val="24"/>
        </w:rPr>
        <w:t xml:space="preserve">право заключения </w:t>
      </w:r>
      <w:r w:rsidRPr="005B05F5">
        <w:rPr>
          <w:rFonts w:ascii="Times New Roman" w:hAnsi="Times New Roman"/>
          <w:sz w:val="24"/>
          <w:szCs w:val="24"/>
        </w:rPr>
        <w:t>договора на размещение нестационарного</w:t>
      </w:r>
    </w:p>
    <w:p w:rsidR="0089031C" w:rsidRDefault="0089031C" w:rsidP="0089031C">
      <w:pPr>
        <w:pStyle w:val="ConsPlusNormal"/>
        <w:jc w:val="center"/>
        <w:rPr>
          <w:rFonts w:ascii="Times New Roman" w:hAnsi="Times New Roman"/>
          <w:sz w:val="24"/>
          <w:szCs w:val="24"/>
        </w:rPr>
      </w:pPr>
      <w:r w:rsidRPr="005B05F5">
        <w:rPr>
          <w:rFonts w:ascii="Times New Roman" w:hAnsi="Times New Roman"/>
          <w:sz w:val="24"/>
          <w:szCs w:val="24"/>
        </w:rPr>
        <w:t xml:space="preserve"> объекта (киоска, павильона) для осуществления торговли, оказания услуг </w:t>
      </w:r>
    </w:p>
    <w:p w:rsidR="0089031C" w:rsidRDefault="0089031C" w:rsidP="0089031C">
      <w:pPr>
        <w:pStyle w:val="ConsPlusNormal"/>
        <w:jc w:val="center"/>
        <w:rPr>
          <w:rFonts w:ascii="Times New Roman" w:hAnsi="Times New Roman"/>
          <w:sz w:val="24"/>
          <w:szCs w:val="24"/>
        </w:rPr>
      </w:pPr>
      <w:r w:rsidRPr="005B05F5">
        <w:rPr>
          <w:rFonts w:ascii="Times New Roman" w:hAnsi="Times New Roman"/>
          <w:sz w:val="24"/>
          <w:szCs w:val="24"/>
        </w:rPr>
        <w:t xml:space="preserve">на территории Фурмановского </w:t>
      </w:r>
      <w:r w:rsidR="00A56E5E">
        <w:rPr>
          <w:rFonts w:ascii="Times New Roman" w:hAnsi="Times New Roman"/>
          <w:sz w:val="24"/>
          <w:szCs w:val="24"/>
        </w:rPr>
        <w:t>муниципального района</w:t>
      </w:r>
    </w:p>
    <w:p w:rsidR="0089031C" w:rsidRPr="00B91C2F" w:rsidRDefault="0089031C" w:rsidP="0089031C">
      <w:pPr>
        <w:pStyle w:val="ConsPlusNormal"/>
        <w:rPr>
          <w:rFonts w:ascii="Times New Roman" w:hAnsi="Times New Roman"/>
          <w:sz w:val="24"/>
          <w:szCs w:val="24"/>
        </w:rPr>
      </w:pPr>
    </w:p>
    <w:p w:rsidR="0089031C" w:rsidRPr="00B91C2F" w:rsidRDefault="0089031C" w:rsidP="0089031C">
      <w:pPr>
        <w:pStyle w:val="ConsPlusNormal"/>
        <w:ind w:firstLine="709"/>
        <w:jc w:val="both"/>
        <w:rPr>
          <w:rFonts w:ascii="Times New Roman" w:hAnsi="Times New Roman"/>
          <w:sz w:val="24"/>
          <w:szCs w:val="24"/>
        </w:rPr>
      </w:pPr>
      <w:r w:rsidRPr="00B91C2F">
        <w:rPr>
          <w:rFonts w:ascii="Times New Roman" w:hAnsi="Times New Roman"/>
          <w:sz w:val="24"/>
          <w:szCs w:val="24"/>
        </w:rPr>
        <w:t xml:space="preserve">Изучив  конкурсную  документацию  по  проведению Конкурса  </w:t>
      </w:r>
      <w:r>
        <w:rPr>
          <w:rFonts w:ascii="Times New Roman" w:hAnsi="Times New Roman"/>
          <w:sz w:val="24"/>
          <w:szCs w:val="24"/>
        </w:rPr>
        <w:t xml:space="preserve">на право заключения договора </w:t>
      </w:r>
      <w:r w:rsidRPr="00106432">
        <w:rPr>
          <w:rFonts w:ascii="Times New Roman" w:hAnsi="Times New Roman"/>
          <w:sz w:val="24"/>
          <w:szCs w:val="24"/>
        </w:rPr>
        <w:t>на размещение нестационарн</w:t>
      </w:r>
      <w:r>
        <w:rPr>
          <w:rFonts w:ascii="Times New Roman" w:hAnsi="Times New Roman"/>
          <w:sz w:val="24"/>
          <w:szCs w:val="24"/>
        </w:rPr>
        <w:t>ого</w:t>
      </w:r>
      <w:r w:rsidRPr="00106432">
        <w:rPr>
          <w:rFonts w:ascii="Times New Roman" w:hAnsi="Times New Roman"/>
          <w:sz w:val="24"/>
          <w:szCs w:val="24"/>
        </w:rPr>
        <w:t xml:space="preserve"> объект</w:t>
      </w:r>
      <w:r>
        <w:rPr>
          <w:rFonts w:ascii="Times New Roman" w:hAnsi="Times New Roman"/>
          <w:sz w:val="24"/>
          <w:szCs w:val="24"/>
        </w:rPr>
        <w:t>а</w:t>
      </w:r>
      <w:r w:rsidRPr="00106432">
        <w:rPr>
          <w:rFonts w:ascii="Times New Roman" w:hAnsi="Times New Roman"/>
          <w:sz w:val="24"/>
          <w:szCs w:val="24"/>
        </w:rPr>
        <w:t xml:space="preserve"> (киоск</w:t>
      </w:r>
      <w:r>
        <w:rPr>
          <w:rFonts w:ascii="Times New Roman" w:hAnsi="Times New Roman"/>
          <w:sz w:val="24"/>
          <w:szCs w:val="24"/>
        </w:rPr>
        <w:t>а</w:t>
      </w:r>
      <w:r w:rsidRPr="00106432">
        <w:rPr>
          <w:rFonts w:ascii="Times New Roman" w:hAnsi="Times New Roman"/>
          <w:sz w:val="24"/>
          <w:szCs w:val="24"/>
        </w:rPr>
        <w:t>, павильон</w:t>
      </w:r>
      <w:r>
        <w:rPr>
          <w:rFonts w:ascii="Times New Roman" w:hAnsi="Times New Roman"/>
          <w:sz w:val="24"/>
          <w:szCs w:val="24"/>
        </w:rPr>
        <w:t>а</w:t>
      </w:r>
      <w:r w:rsidRPr="00106432">
        <w:rPr>
          <w:rFonts w:ascii="Times New Roman" w:hAnsi="Times New Roman"/>
          <w:sz w:val="24"/>
          <w:szCs w:val="24"/>
        </w:rPr>
        <w:t>) для осуществления торговли</w:t>
      </w:r>
      <w:r>
        <w:rPr>
          <w:rFonts w:ascii="Times New Roman" w:hAnsi="Times New Roman"/>
          <w:sz w:val="24"/>
          <w:szCs w:val="24"/>
        </w:rPr>
        <w:t xml:space="preserve">, оказания услуг на территории Фурмановского </w:t>
      </w:r>
      <w:r w:rsidR="00A56E5E">
        <w:rPr>
          <w:rFonts w:ascii="Times New Roman" w:hAnsi="Times New Roman"/>
          <w:sz w:val="24"/>
          <w:szCs w:val="24"/>
        </w:rPr>
        <w:t>муниципального района</w:t>
      </w:r>
      <w:r w:rsidRPr="00B91C2F">
        <w:rPr>
          <w:rFonts w:ascii="Times New Roman" w:hAnsi="Times New Roman"/>
          <w:sz w:val="24"/>
          <w:szCs w:val="24"/>
        </w:rPr>
        <w:t>, а  также  применимые  к данному Конкурсу законодательство и нормативно-правовые акты</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______________________________________________</w:t>
      </w:r>
      <w:r w:rsidR="00A56E5E">
        <w:rPr>
          <w:rFonts w:ascii="Times New Roman" w:hAnsi="Times New Roman" w:cs="Times New Roman"/>
          <w:sz w:val="24"/>
          <w:szCs w:val="24"/>
        </w:rPr>
        <w:t>_______________________________</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1C2F">
        <w:rPr>
          <w:rFonts w:ascii="Times New Roman" w:hAnsi="Times New Roman" w:cs="Times New Roman"/>
          <w:sz w:val="24"/>
          <w:szCs w:val="24"/>
        </w:rPr>
        <w:t xml:space="preserve"> (наименование участника конкурса)</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 xml:space="preserve"> </w:t>
      </w:r>
    </w:p>
    <w:p w:rsidR="0089031C" w:rsidRPr="00B91C2F" w:rsidRDefault="0089031C" w:rsidP="0089031C">
      <w:pPr>
        <w:pStyle w:val="ConsPlusNormal"/>
        <w:jc w:val="both"/>
        <w:rPr>
          <w:rFonts w:ascii="Times New Roman" w:hAnsi="Times New Roman"/>
          <w:sz w:val="24"/>
          <w:szCs w:val="24"/>
        </w:rPr>
      </w:pPr>
      <w:r w:rsidRPr="00B91C2F">
        <w:rPr>
          <w:rFonts w:ascii="Times New Roman" w:hAnsi="Times New Roman"/>
          <w:sz w:val="24"/>
          <w:szCs w:val="24"/>
        </w:rPr>
        <w:t xml:space="preserve">заявляет о своем участии в  открытом конкурсе </w:t>
      </w:r>
      <w:r>
        <w:rPr>
          <w:rFonts w:ascii="Times New Roman" w:hAnsi="Times New Roman"/>
          <w:sz w:val="24"/>
          <w:szCs w:val="24"/>
        </w:rPr>
        <w:t xml:space="preserve">на </w:t>
      </w:r>
      <w:r w:rsidRPr="00106432">
        <w:rPr>
          <w:rFonts w:ascii="Times New Roman" w:hAnsi="Times New Roman"/>
          <w:sz w:val="24"/>
          <w:szCs w:val="24"/>
        </w:rPr>
        <w:t xml:space="preserve">право заключения </w:t>
      </w:r>
      <w:r w:rsidRPr="005B05F5">
        <w:rPr>
          <w:rFonts w:ascii="Times New Roman" w:hAnsi="Times New Roman"/>
          <w:sz w:val="24"/>
          <w:szCs w:val="24"/>
        </w:rPr>
        <w:t xml:space="preserve">договора на размещение нестационарного объекта (киоска, павильона) для осуществления торговли, оказания услуг на территории Фурмановского </w:t>
      </w:r>
      <w:r w:rsidR="000918B0">
        <w:rPr>
          <w:rFonts w:ascii="Times New Roman" w:hAnsi="Times New Roman"/>
          <w:sz w:val="24"/>
          <w:szCs w:val="24"/>
        </w:rPr>
        <w:t>муниципального района</w:t>
      </w:r>
      <w:r w:rsidR="00A56E5E">
        <w:rPr>
          <w:rFonts w:ascii="Times New Roman" w:hAnsi="Times New Roman"/>
          <w:sz w:val="24"/>
          <w:szCs w:val="24"/>
        </w:rPr>
        <w:t xml:space="preserve"> в 202</w:t>
      </w:r>
      <w:r w:rsidR="008C5D57">
        <w:rPr>
          <w:rFonts w:ascii="Times New Roman" w:hAnsi="Times New Roman"/>
          <w:sz w:val="24"/>
          <w:szCs w:val="24"/>
        </w:rPr>
        <w:t>5</w:t>
      </w:r>
      <w:r w:rsidRPr="00B91C2F">
        <w:rPr>
          <w:rFonts w:ascii="Times New Roman" w:hAnsi="Times New Roman"/>
          <w:sz w:val="24"/>
          <w:szCs w:val="24"/>
        </w:rPr>
        <w:t xml:space="preserve"> году  по лоту №__________.</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С условиями и требованиями, изложенными в конкурсной документации, </w:t>
      </w:r>
      <w:proofErr w:type="gramStart"/>
      <w:r w:rsidRPr="00B91C2F">
        <w:rPr>
          <w:rFonts w:ascii="Times New Roman" w:hAnsi="Times New Roman" w:cs="Times New Roman"/>
          <w:sz w:val="24"/>
          <w:szCs w:val="24"/>
        </w:rPr>
        <w:t>согласен</w:t>
      </w:r>
      <w:proofErr w:type="gramEnd"/>
      <w:r w:rsidRPr="00B91C2F">
        <w:rPr>
          <w:rFonts w:ascii="Times New Roman" w:hAnsi="Times New Roman" w:cs="Times New Roman"/>
          <w:sz w:val="24"/>
          <w:szCs w:val="24"/>
        </w:rPr>
        <w:t xml:space="preserve">                      и гарантирую соответствие требованиям, предъявляемым к участникам Конкурса.</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w:t>
      </w:r>
      <w:r w:rsidR="00A56E5E">
        <w:rPr>
          <w:rFonts w:ascii="Times New Roman" w:hAnsi="Times New Roman" w:cs="Times New Roman"/>
          <w:sz w:val="24"/>
          <w:szCs w:val="24"/>
        </w:rPr>
        <w:t xml:space="preserve">                             </w:t>
      </w:r>
      <w:r w:rsidRPr="00B91C2F">
        <w:rPr>
          <w:rFonts w:ascii="Times New Roman" w:hAnsi="Times New Roman" w:cs="Times New Roman"/>
          <w:sz w:val="24"/>
          <w:szCs w:val="24"/>
        </w:rPr>
        <w:t>Подпись ___________________</w:t>
      </w:r>
    </w:p>
    <w:p w:rsidR="0089031C" w:rsidRDefault="0089031C" w:rsidP="0089031C">
      <w:pPr>
        <w:pStyle w:val="ConsPlusNormal"/>
        <w:ind w:firstLine="720"/>
        <w:jc w:val="both"/>
        <w:rPr>
          <w:rFonts w:ascii="Times New Roman" w:hAnsi="Times New Roman"/>
          <w:sz w:val="24"/>
          <w:szCs w:val="24"/>
        </w:rPr>
      </w:pPr>
    </w:p>
    <w:p w:rsidR="0089031C" w:rsidRPr="00B91C2F" w:rsidRDefault="0089031C" w:rsidP="0089031C">
      <w:pPr>
        <w:pStyle w:val="ConsPlusNormal"/>
        <w:ind w:firstLine="720"/>
        <w:jc w:val="both"/>
        <w:rPr>
          <w:rFonts w:ascii="Times New Roman" w:hAnsi="Times New Roman"/>
          <w:sz w:val="24"/>
          <w:szCs w:val="24"/>
        </w:rPr>
      </w:pPr>
      <w:r w:rsidRPr="00B91C2F">
        <w:rPr>
          <w:rFonts w:ascii="Times New Roman" w:hAnsi="Times New Roman"/>
          <w:sz w:val="24"/>
          <w:szCs w:val="24"/>
        </w:rPr>
        <w:lastRenderedPageBreak/>
        <w:t xml:space="preserve">Принимая во внимание изложенные в Порядке проведения открытого конкурса </w:t>
      </w:r>
      <w:r>
        <w:rPr>
          <w:rFonts w:ascii="Times New Roman" w:hAnsi="Times New Roman"/>
          <w:sz w:val="24"/>
          <w:szCs w:val="24"/>
        </w:rPr>
        <w:t xml:space="preserve">на право заключения договора </w:t>
      </w:r>
      <w:r w:rsidRPr="00D02915">
        <w:rPr>
          <w:rFonts w:ascii="Times New Roman" w:hAnsi="Times New Roman"/>
          <w:sz w:val="24"/>
          <w:szCs w:val="24"/>
        </w:rPr>
        <w:t>на размещение нестационарн</w:t>
      </w:r>
      <w:r>
        <w:rPr>
          <w:rFonts w:ascii="Times New Roman" w:hAnsi="Times New Roman"/>
          <w:sz w:val="24"/>
          <w:szCs w:val="24"/>
        </w:rPr>
        <w:t>ого</w:t>
      </w:r>
      <w:r w:rsidRPr="00D02915">
        <w:rPr>
          <w:rFonts w:ascii="Times New Roman" w:hAnsi="Times New Roman"/>
          <w:sz w:val="24"/>
          <w:szCs w:val="24"/>
        </w:rPr>
        <w:t xml:space="preserve"> объект</w:t>
      </w:r>
      <w:r>
        <w:rPr>
          <w:rFonts w:ascii="Times New Roman" w:hAnsi="Times New Roman"/>
          <w:sz w:val="24"/>
          <w:szCs w:val="24"/>
        </w:rPr>
        <w:t>а</w:t>
      </w:r>
      <w:r w:rsidRPr="00D02915">
        <w:rPr>
          <w:rFonts w:ascii="Times New Roman" w:hAnsi="Times New Roman"/>
          <w:sz w:val="24"/>
          <w:szCs w:val="24"/>
        </w:rPr>
        <w:t xml:space="preserve"> (киоск</w:t>
      </w:r>
      <w:r>
        <w:rPr>
          <w:rFonts w:ascii="Times New Roman" w:hAnsi="Times New Roman"/>
          <w:sz w:val="24"/>
          <w:szCs w:val="24"/>
        </w:rPr>
        <w:t>а</w:t>
      </w:r>
      <w:r w:rsidRPr="00D02915">
        <w:rPr>
          <w:rFonts w:ascii="Times New Roman" w:hAnsi="Times New Roman"/>
          <w:sz w:val="24"/>
          <w:szCs w:val="24"/>
        </w:rPr>
        <w:t>, павильон</w:t>
      </w:r>
      <w:r>
        <w:rPr>
          <w:rFonts w:ascii="Times New Roman" w:hAnsi="Times New Roman"/>
          <w:sz w:val="24"/>
          <w:szCs w:val="24"/>
        </w:rPr>
        <w:t>а</w:t>
      </w:r>
      <w:r w:rsidRPr="00D02915">
        <w:rPr>
          <w:rFonts w:ascii="Times New Roman" w:hAnsi="Times New Roman"/>
          <w:sz w:val="24"/>
          <w:szCs w:val="24"/>
        </w:rPr>
        <w:t xml:space="preserve">) для осуществления торговли, оказания услуг на территории Фурмановского </w:t>
      </w:r>
      <w:r w:rsidR="00A56E5E">
        <w:rPr>
          <w:rFonts w:ascii="Times New Roman" w:hAnsi="Times New Roman"/>
          <w:sz w:val="24"/>
          <w:szCs w:val="24"/>
        </w:rPr>
        <w:t>муниципального района</w:t>
      </w:r>
      <w:r w:rsidRPr="00B91C2F">
        <w:rPr>
          <w:rFonts w:ascii="Times New Roman" w:hAnsi="Times New Roman"/>
          <w:sz w:val="24"/>
          <w:szCs w:val="24"/>
        </w:rPr>
        <w:t xml:space="preserve"> требования, сообщаю следующие предложения:</w:t>
      </w:r>
    </w:p>
    <w:p w:rsidR="0089031C" w:rsidRPr="00B91C2F" w:rsidRDefault="0089031C" w:rsidP="0089031C">
      <w:pPr>
        <w:pStyle w:val="ConsPlusNormal"/>
        <w:ind w:firstLine="720"/>
        <w:jc w:val="both"/>
        <w:rPr>
          <w:rFonts w:ascii="Times New Roman" w:hAnsi="Times New Roman"/>
          <w:sz w:val="24"/>
          <w:szCs w:val="24"/>
        </w:rPr>
      </w:pPr>
    </w:p>
    <w:p w:rsidR="0089031C" w:rsidRDefault="0089031C" w:rsidP="0089031C">
      <w:pPr>
        <w:pStyle w:val="ConsPlusNonformat"/>
        <w:ind w:left="360"/>
        <w:jc w:val="both"/>
        <w:rPr>
          <w:rFonts w:ascii="Times New Roman" w:hAnsi="Times New Roman" w:cs="Times New Roman"/>
          <w:sz w:val="24"/>
          <w:szCs w:val="24"/>
        </w:rPr>
      </w:pPr>
    </w:p>
    <w:p w:rsidR="0089031C" w:rsidRPr="00B91C2F" w:rsidRDefault="0089031C" w:rsidP="0089031C">
      <w:pPr>
        <w:pStyle w:val="ConsPlusNonformat"/>
        <w:ind w:left="360"/>
        <w:jc w:val="both"/>
        <w:rPr>
          <w:rFonts w:ascii="Times New Roman" w:hAnsi="Times New Roman" w:cs="Times New Roman"/>
          <w:sz w:val="24"/>
          <w:szCs w:val="24"/>
        </w:rPr>
      </w:pPr>
      <w:r w:rsidRPr="00B91C2F">
        <w:rPr>
          <w:rFonts w:ascii="Times New Roman" w:hAnsi="Times New Roman" w:cs="Times New Roman"/>
          <w:sz w:val="24"/>
          <w:szCs w:val="24"/>
        </w:rPr>
        <w:t xml:space="preserve">Предлагаемая сумма оплаты за </w:t>
      </w:r>
      <w:r w:rsidRPr="00D02915">
        <w:rPr>
          <w:rFonts w:ascii="Times New Roman" w:hAnsi="Times New Roman" w:cs="Times New Roman"/>
          <w:sz w:val="24"/>
          <w:szCs w:val="24"/>
        </w:rPr>
        <w:t>место размещения нестационарного объекта:</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_______________________________________________</w:t>
      </w:r>
      <w:r w:rsidR="00A56E5E">
        <w:rPr>
          <w:rFonts w:ascii="Times New Roman" w:hAnsi="Times New Roman" w:cs="Times New Roman"/>
          <w:sz w:val="24"/>
          <w:szCs w:val="24"/>
        </w:rPr>
        <w:t>______________________________</w:t>
      </w:r>
      <w:r w:rsidRPr="00B91C2F">
        <w:rPr>
          <w:rFonts w:ascii="Times New Roman" w:hAnsi="Times New Roman" w:cs="Times New Roman"/>
          <w:sz w:val="24"/>
          <w:szCs w:val="24"/>
        </w:rPr>
        <w:t>.</w:t>
      </w:r>
    </w:p>
    <w:p w:rsidR="0089031C" w:rsidRPr="00B91C2F" w:rsidRDefault="0089031C" w:rsidP="00890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(прописью)</w:t>
      </w:r>
    </w:p>
    <w:p w:rsidR="0089031C" w:rsidRDefault="0089031C" w:rsidP="0089031C">
      <w:pPr>
        <w:pStyle w:val="ConsPlusNonformat"/>
        <w:jc w:val="both"/>
        <w:rPr>
          <w:rFonts w:ascii="Times New Roman" w:hAnsi="Times New Roman" w:cs="Times New Roman"/>
          <w:sz w:val="24"/>
          <w:szCs w:val="24"/>
        </w:rPr>
      </w:pPr>
    </w:p>
    <w:p w:rsidR="0089031C" w:rsidRPr="00E33A1F" w:rsidRDefault="0089031C" w:rsidP="0089031C">
      <w:pPr>
        <w:pStyle w:val="ConsPlusCell"/>
        <w:ind w:firstLine="426"/>
        <w:jc w:val="both"/>
        <w:rPr>
          <w:rFonts w:ascii="Times New Roman" w:hAnsi="Times New Roman" w:cs="Times New Roman"/>
          <w:sz w:val="24"/>
          <w:szCs w:val="24"/>
        </w:rPr>
      </w:pPr>
      <w:r w:rsidRPr="00E33A1F">
        <w:rPr>
          <w:rFonts w:ascii="Times New Roman" w:hAnsi="Times New Roman" w:cs="Times New Roman"/>
          <w:sz w:val="24"/>
          <w:szCs w:val="24"/>
        </w:rPr>
        <w:t xml:space="preserve">2. Внешний вид и оформление объекта (с приложением </w:t>
      </w:r>
      <w:r w:rsidRPr="00E33A1F">
        <w:rPr>
          <w:rFonts w:ascii="Times New Roman" w:hAnsi="Times New Roman"/>
          <w:sz w:val="24"/>
          <w:szCs w:val="24"/>
        </w:rPr>
        <w:t>копий документов, подтверждающих предложения участников конкурса</w:t>
      </w:r>
      <w:r w:rsidRPr="00E33A1F">
        <w:rPr>
          <w:rFonts w:ascii="Times New Roman" w:hAnsi="Times New Roman" w:cs="Times New Roman"/>
          <w:sz w:val="24"/>
          <w:szCs w:val="24"/>
        </w:rPr>
        <w:t>):</w:t>
      </w:r>
    </w:p>
    <w:p w:rsidR="0089031C" w:rsidRDefault="0089031C" w:rsidP="0089031C">
      <w:pPr>
        <w:pStyle w:val="ConsPlusCell"/>
        <w:ind w:firstLine="426"/>
        <w:jc w:val="both"/>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669"/>
        <w:gridCol w:w="7477"/>
        <w:gridCol w:w="1425"/>
      </w:tblGrid>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p>
        </w:tc>
        <w:tc>
          <w:tcPr>
            <w:tcW w:w="7786" w:type="dxa"/>
          </w:tcPr>
          <w:p w:rsidR="0089031C" w:rsidRPr="009C3E36" w:rsidRDefault="0089031C" w:rsidP="00516739">
            <w:pPr>
              <w:pStyle w:val="ConsPlusCell"/>
              <w:jc w:val="center"/>
              <w:rPr>
                <w:rFonts w:ascii="Times New Roman" w:hAnsi="Times New Roman" w:cs="Times New Roman"/>
                <w:sz w:val="24"/>
                <w:szCs w:val="24"/>
              </w:rPr>
            </w:pPr>
            <w:r>
              <w:rPr>
                <w:rFonts w:ascii="Times New Roman" w:hAnsi="Times New Roman" w:cs="Times New Roman"/>
                <w:sz w:val="24"/>
                <w:szCs w:val="24"/>
              </w:rPr>
              <w:t>Предложения участников конкурса</w:t>
            </w:r>
          </w:p>
        </w:tc>
        <w:tc>
          <w:tcPr>
            <w:tcW w:w="14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w:t>
            </w:r>
          </w:p>
        </w:tc>
      </w:tr>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2.1.</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cs="Times New Roman"/>
                <w:sz w:val="24"/>
                <w:szCs w:val="24"/>
              </w:rPr>
              <w:t>Наличие рисунка, эскиза, фотографии, дизайнерского проекта нестационарного объекта</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2.2.</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cs="Times New Roman"/>
                <w:sz w:val="24"/>
                <w:szCs w:val="24"/>
              </w:rPr>
              <w:t>Нестационарный объект изготовлен заводским (промышленным) способом. Корпус изготовлен из несущих сварных металлических (стальных) конструкций</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2.3.</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cs="Times New Roman"/>
                <w:sz w:val="24"/>
                <w:szCs w:val="24"/>
              </w:rPr>
              <w:t>Наличие козырька для защиты от атмосферных осадков толщиной не менее 6 (шести) мм</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2.4.</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cs="Times New Roman"/>
                <w:sz w:val="24"/>
                <w:szCs w:val="24"/>
              </w:rPr>
              <w:t>Наличие эскиза вывески с указание наименования и юридического адреса организации или ИП и режима работы</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c>
          <w:tcPr>
            <w:tcW w:w="675" w:type="dxa"/>
          </w:tcPr>
          <w:p w:rsidR="0089031C" w:rsidRPr="009C3E36" w:rsidRDefault="0089031C" w:rsidP="00516739">
            <w:pPr>
              <w:pStyle w:val="ConsPlusCell"/>
              <w:jc w:val="center"/>
              <w:rPr>
                <w:rFonts w:ascii="Times New Roman" w:hAnsi="Times New Roman" w:cs="Times New Roman"/>
                <w:sz w:val="24"/>
                <w:szCs w:val="24"/>
              </w:rPr>
            </w:pPr>
            <w:r w:rsidRPr="009C3E36">
              <w:rPr>
                <w:rFonts w:ascii="Times New Roman" w:hAnsi="Times New Roman" w:cs="Times New Roman"/>
                <w:sz w:val="24"/>
                <w:szCs w:val="24"/>
              </w:rPr>
              <w:t>2.5.</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sz w:val="24"/>
                <w:szCs w:val="24"/>
              </w:rPr>
              <w:t>Двери нестационарного объекта изготовлены из стали, алюминия, иных негорючих материалов</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rPr>
          <w:trHeight w:val="1103"/>
        </w:trPr>
        <w:tc>
          <w:tcPr>
            <w:tcW w:w="675" w:type="dxa"/>
          </w:tcPr>
          <w:p w:rsidR="0089031C" w:rsidRPr="009C3E36" w:rsidRDefault="0089031C" w:rsidP="00516739">
            <w:pPr>
              <w:pStyle w:val="ConsPlusCell"/>
              <w:jc w:val="center"/>
              <w:rPr>
                <w:rFonts w:ascii="Times New Roman" w:hAnsi="Times New Roman"/>
                <w:sz w:val="24"/>
                <w:szCs w:val="24"/>
              </w:rPr>
            </w:pPr>
            <w:r w:rsidRPr="009C3E36">
              <w:rPr>
                <w:rFonts w:ascii="Times New Roman" w:hAnsi="Times New Roman"/>
                <w:sz w:val="24"/>
                <w:szCs w:val="24"/>
              </w:rPr>
              <w:t>2.6.</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sz w:val="24"/>
                <w:szCs w:val="24"/>
              </w:rPr>
              <w:t xml:space="preserve">Кровля изготавливается из </w:t>
            </w:r>
            <w:proofErr w:type="spellStart"/>
            <w:r w:rsidRPr="009C3E36">
              <w:rPr>
                <w:rFonts w:ascii="Times New Roman" w:hAnsi="Times New Roman"/>
                <w:sz w:val="24"/>
                <w:szCs w:val="24"/>
              </w:rPr>
              <w:t>металлочерепицы</w:t>
            </w:r>
            <w:proofErr w:type="spellEnd"/>
            <w:r w:rsidRPr="009C3E36">
              <w:rPr>
                <w:rFonts w:ascii="Times New Roman" w:hAnsi="Times New Roman"/>
                <w:sz w:val="24"/>
                <w:szCs w:val="24"/>
              </w:rPr>
              <w:t xml:space="preserve"> (изготовленной из тонколистовой стали, алюминия или меди), покрытой полимерным защитным слоем</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r w:rsidR="0089031C" w:rsidTr="00516739">
        <w:tc>
          <w:tcPr>
            <w:tcW w:w="675" w:type="dxa"/>
          </w:tcPr>
          <w:p w:rsidR="0089031C" w:rsidRPr="009C3E36" w:rsidRDefault="0089031C" w:rsidP="00516739">
            <w:pPr>
              <w:pStyle w:val="ConsPlusCell"/>
              <w:jc w:val="center"/>
              <w:rPr>
                <w:rFonts w:ascii="Times New Roman" w:hAnsi="Times New Roman"/>
                <w:sz w:val="24"/>
                <w:szCs w:val="24"/>
              </w:rPr>
            </w:pPr>
            <w:r w:rsidRPr="009C3E36">
              <w:rPr>
                <w:rFonts w:ascii="Times New Roman" w:hAnsi="Times New Roman"/>
                <w:sz w:val="24"/>
                <w:szCs w:val="24"/>
              </w:rPr>
              <w:t>2.7.</w:t>
            </w:r>
          </w:p>
        </w:tc>
        <w:tc>
          <w:tcPr>
            <w:tcW w:w="7786" w:type="dxa"/>
          </w:tcPr>
          <w:p w:rsidR="0089031C" w:rsidRPr="009C3E36" w:rsidRDefault="0089031C" w:rsidP="00516739">
            <w:pPr>
              <w:pStyle w:val="ConsPlusCell"/>
              <w:jc w:val="both"/>
              <w:rPr>
                <w:rFonts w:ascii="Times New Roman" w:hAnsi="Times New Roman" w:cs="Times New Roman"/>
                <w:sz w:val="24"/>
                <w:szCs w:val="24"/>
              </w:rPr>
            </w:pPr>
            <w:r w:rsidRPr="009C3E36">
              <w:rPr>
                <w:rFonts w:ascii="Times New Roman" w:hAnsi="Times New Roman"/>
                <w:sz w:val="24"/>
                <w:szCs w:val="24"/>
              </w:rPr>
              <w:t xml:space="preserve">Стены нестационарного объекта изготовлены из </w:t>
            </w:r>
            <w:proofErr w:type="gramStart"/>
            <w:r w:rsidRPr="009C3E36">
              <w:rPr>
                <w:rFonts w:ascii="Times New Roman" w:hAnsi="Times New Roman"/>
                <w:sz w:val="24"/>
                <w:szCs w:val="24"/>
              </w:rPr>
              <w:t>сэндвич-панелей</w:t>
            </w:r>
            <w:proofErr w:type="gramEnd"/>
            <w:r w:rsidRPr="009C3E36">
              <w:rPr>
                <w:rFonts w:ascii="Times New Roman" w:hAnsi="Times New Roman"/>
                <w:sz w:val="24"/>
                <w:szCs w:val="24"/>
              </w:rPr>
              <w:t xml:space="preserve"> с негорючим наполнителем (утеплителем). Облицовка стен, включая корпус, декоративные колонны, рекламный фриз, прочие элементы изготовлены из композитных алюминиевых панелей толщиной не менее 3 (трех) мм</w:t>
            </w:r>
          </w:p>
        </w:tc>
        <w:tc>
          <w:tcPr>
            <w:tcW w:w="1475" w:type="dxa"/>
          </w:tcPr>
          <w:p w:rsidR="0089031C" w:rsidRPr="009C3E36" w:rsidRDefault="0089031C" w:rsidP="00516739">
            <w:pPr>
              <w:pStyle w:val="ConsPlusCell"/>
              <w:jc w:val="both"/>
              <w:rPr>
                <w:rFonts w:ascii="Times New Roman" w:hAnsi="Times New Roman" w:cs="Times New Roman"/>
                <w:sz w:val="24"/>
                <w:szCs w:val="24"/>
              </w:rPr>
            </w:pPr>
          </w:p>
        </w:tc>
      </w:tr>
    </w:tbl>
    <w:p w:rsidR="0089031C" w:rsidRDefault="0089031C" w:rsidP="0089031C">
      <w:pPr>
        <w:pStyle w:val="ConsPlusCell"/>
        <w:ind w:firstLine="426"/>
        <w:jc w:val="both"/>
        <w:rPr>
          <w:rFonts w:ascii="Times New Roman" w:hAnsi="Times New Roman" w:cs="Times New Roman"/>
          <w:sz w:val="24"/>
          <w:szCs w:val="24"/>
        </w:rPr>
      </w:pPr>
    </w:p>
    <w:p w:rsidR="0089031C" w:rsidRPr="00E33A1F" w:rsidRDefault="0089031C" w:rsidP="0089031C">
      <w:pPr>
        <w:pStyle w:val="ConsPlusNonformat"/>
        <w:ind w:firstLine="426"/>
        <w:jc w:val="both"/>
        <w:rPr>
          <w:rFonts w:ascii="Times New Roman" w:hAnsi="Times New Roman" w:cs="Times New Roman"/>
          <w:sz w:val="24"/>
          <w:szCs w:val="24"/>
        </w:rPr>
      </w:pPr>
      <w:r w:rsidRPr="009C3E36">
        <w:rPr>
          <w:rFonts w:ascii="Times New Roman" w:hAnsi="Times New Roman" w:cs="Times New Roman"/>
          <w:sz w:val="24"/>
          <w:szCs w:val="24"/>
        </w:rPr>
        <w:t>3.</w:t>
      </w:r>
      <w:r>
        <w:rPr>
          <w:rFonts w:ascii="Times New Roman" w:hAnsi="Times New Roman" w:cs="Times New Roman"/>
          <w:sz w:val="24"/>
          <w:szCs w:val="24"/>
        </w:rPr>
        <w:t xml:space="preserve">   </w:t>
      </w:r>
      <w:r w:rsidRPr="00A816CC">
        <w:rPr>
          <w:rFonts w:ascii="Times New Roman" w:hAnsi="Times New Roman" w:cs="Times New Roman"/>
          <w:sz w:val="24"/>
          <w:szCs w:val="24"/>
        </w:rPr>
        <w:t xml:space="preserve">Наличие электронных весов и иного дополнительного </w:t>
      </w:r>
      <w:r w:rsidRPr="00E33A1F">
        <w:rPr>
          <w:rFonts w:ascii="Times New Roman" w:hAnsi="Times New Roman" w:cs="Times New Roman"/>
          <w:sz w:val="24"/>
          <w:szCs w:val="24"/>
        </w:rPr>
        <w:t xml:space="preserve">оборудования, влияющего на качество обслуживания  потребителей (в случае необходимости) с приложением </w:t>
      </w:r>
      <w:r w:rsidRPr="00E33A1F">
        <w:rPr>
          <w:rFonts w:ascii="Times New Roman" w:hAnsi="Times New Roman"/>
          <w:sz w:val="24"/>
          <w:szCs w:val="24"/>
        </w:rPr>
        <w:t>копий документов, подтверждающих предложения участников конкурса</w:t>
      </w:r>
      <w:r w:rsidRPr="00E33A1F">
        <w:rPr>
          <w:rFonts w:ascii="Times New Roman" w:hAnsi="Times New Roman" w:cs="Times New Roman"/>
          <w:sz w:val="24"/>
          <w:szCs w:val="24"/>
        </w:rPr>
        <w:t>:</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9031C" w:rsidRPr="00B91C2F" w:rsidRDefault="0089031C" w:rsidP="0089031C">
      <w:pPr>
        <w:pStyle w:val="ConsPlusNonformat"/>
        <w:ind w:left="720"/>
        <w:jc w:val="both"/>
        <w:rPr>
          <w:rFonts w:ascii="Times New Roman" w:hAnsi="Times New Roman" w:cs="Times New Roman"/>
          <w:sz w:val="24"/>
          <w:szCs w:val="24"/>
        </w:rPr>
      </w:pPr>
    </w:p>
    <w:p w:rsidR="0089031C" w:rsidRPr="00B91C2F" w:rsidRDefault="0089031C" w:rsidP="0089031C">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B91C2F">
        <w:rPr>
          <w:rFonts w:ascii="Times New Roman" w:hAnsi="Times New Roman" w:cs="Times New Roman"/>
          <w:sz w:val="24"/>
          <w:szCs w:val="24"/>
        </w:rPr>
        <w:t>Предложения по благоустройству прилегающей территории, срок исполнения предложений:</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89031C" w:rsidRPr="00B91C2F" w:rsidRDefault="0089031C" w:rsidP="0089031C">
      <w:pPr>
        <w:pStyle w:val="ConsPlusNonformat"/>
        <w:jc w:val="both"/>
        <w:rPr>
          <w:rFonts w:ascii="Times New Roman" w:hAnsi="Times New Roman" w:cs="Times New Roman"/>
          <w:sz w:val="24"/>
          <w:szCs w:val="24"/>
        </w:rPr>
      </w:pPr>
    </w:p>
    <w:p w:rsidR="0089031C" w:rsidRDefault="0089031C" w:rsidP="0089031C">
      <w:pPr>
        <w:pStyle w:val="ConsPlusNonformat"/>
        <w:ind w:firstLine="720"/>
        <w:jc w:val="both"/>
        <w:rPr>
          <w:rFonts w:ascii="Times New Roman" w:hAnsi="Times New Roman" w:cs="Times New Roman"/>
          <w:sz w:val="24"/>
          <w:szCs w:val="24"/>
        </w:rPr>
      </w:pPr>
    </w:p>
    <w:p w:rsidR="0089031C" w:rsidRDefault="0089031C" w:rsidP="0089031C">
      <w:pPr>
        <w:pStyle w:val="ConsPlusNonformat"/>
        <w:ind w:left="5954"/>
        <w:jc w:val="both"/>
        <w:rPr>
          <w:rFonts w:ascii="Times New Roman" w:hAnsi="Times New Roman" w:cs="Times New Roman"/>
          <w:sz w:val="24"/>
          <w:szCs w:val="24"/>
        </w:rPr>
      </w:pPr>
      <w:r w:rsidRPr="00B91C2F">
        <w:rPr>
          <w:rFonts w:ascii="Times New Roman" w:hAnsi="Times New Roman" w:cs="Times New Roman"/>
          <w:sz w:val="24"/>
          <w:szCs w:val="24"/>
        </w:rPr>
        <w:t>Подпись ___________________</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Беру на себя обязательство по предоставлению населению качественных товаров в  соответствии с нормативными  правовыми  актами  Российской Федерации,  Ивановской области и  города </w:t>
      </w:r>
      <w:r>
        <w:rPr>
          <w:rFonts w:ascii="Times New Roman" w:hAnsi="Times New Roman" w:cs="Times New Roman"/>
          <w:sz w:val="24"/>
          <w:szCs w:val="24"/>
        </w:rPr>
        <w:t>Фурманов</w:t>
      </w:r>
      <w:r w:rsidRPr="00B91C2F">
        <w:rPr>
          <w:rFonts w:ascii="Times New Roman" w:hAnsi="Times New Roman" w:cs="Times New Roman"/>
          <w:sz w:val="24"/>
          <w:szCs w:val="24"/>
        </w:rPr>
        <w:t>, с требованиями конкурсной документации и согласно нашим предложениям.</w:t>
      </w:r>
    </w:p>
    <w:p w:rsidR="0089031C" w:rsidRPr="00B91C2F" w:rsidRDefault="0089031C" w:rsidP="0089031C">
      <w:pPr>
        <w:pStyle w:val="ConsPlusNonformat"/>
        <w:ind w:firstLine="720"/>
        <w:jc w:val="both"/>
        <w:rPr>
          <w:rFonts w:ascii="Times New Roman" w:hAnsi="Times New Roman" w:cs="Times New Roman"/>
          <w:sz w:val="24"/>
          <w:szCs w:val="24"/>
        </w:rPr>
      </w:pP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Настоящей   заявкой     подтверждаем,    что   в  отношении</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__________________________________________________________________________</w:t>
      </w:r>
      <w:r w:rsidR="00A56E5E">
        <w:rPr>
          <w:rFonts w:ascii="Times New Roman" w:hAnsi="Times New Roman" w:cs="Times New Roman"/>
          <w:sz w:val="24"/>
          <w:szCs w:val="24"/>
        </w:rPr>
        <w:t>___</w:t>
      </w:r>
    </w:p>
    <w:p w:rsidR="0089031C" w:rsidRPr="00B91C2F" w:rsidRDefault="0089031C" w:rsidP="00A56E5E">
      <w:pPr>
        <w:pStyle w:val="ConsPlusNonformat"/>
        <w:jc w:val="center"/>
        <w:rPr>
          <w:rFonts w:ascii="Times New Roman" w:hAnsi="Times New Roman" w:cs="Times New Roman"/>
          <w:sz w:val="24"/>
          <w:szCs w:val="24"/>
        </w:rPr>
      </w:pPr>
      <w:r w:rsidRPr="00B91C2F">
        <w:rPr>
          <w:rFonts w:ascii="Times New Roman" w:hAnsi="Times New Roman" w:cs="Times New Roman"/>
          <w:sz w:val="24"/>
          <w:szCs w:val="24"/>
        </w:rPr>
        <w:t>(наименование организации или Ф.И.О. индивидуального предпринимателя, физического лица - участника конкурса)</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не проводится процедура  ликвидации,</w:t>
      </w:r>
      <w:r>
        <w:rPr>
          <w:rFonts w:ascii="Times New Roman" w:hAnsi="Times New Roman" w:cs="Times New Roman"/>
          <w:sz w:val="24"/>
          <w:szCs w:val="24"/>
        </w:rPr>
        <w:t xml:space="preserve"> банкротства, деятельность не </w:t>
      </w:r>
      <w:r w:rsidRPr="00B91C2F">
        <w:rPr>
          <w:rFonts w:ascii="Times New Roman" w:hAnsi="Times New Roman" w:cs="Times New Roman"/>
          <w:sz w:val="24"/>
          <w:szCs w:val="24"/>
        </w:rPr>
        <w:t>приостановлена.</w:t>
      </w:r>
    </w:p>
    <w:p w:rsidR="0089031C" w:rsidRDefault="00A56E5E" w:rsidP="0089031C">
      <w:pPr>
        <w:pStyle w:val="ConsPlusNonforma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Настоящим </w:t>
      </w:r>
      <w:r w:rsidR="0089031C" w:rsidRPr="00B91C2F">
        <w:rPr>
          <w:rFonts w:ascii="Times New Roman" w:hAnsi="Times New Roman" w:cs="Times New Roman"/>
          <w:sz w:val="24"/>
          <w:szCs w:val="24"/>
        </w:rPr>
        <w:t>гарантирую достоверность представленной мною в з</w:t>
      </w:r>
      <w:r>
        <w:rPr>
          <w:rFonts w:ascii="Times New Roman" w:hAnsi="Times New Roman" w:cs="Times New Roman"/>
          <w:sz w:val="24"/>
          <w:szCs w:val="24"/>
        </w:rPr>
        <w:t xml:space="preserve">аявке  информации </w:t>
      </w:r>
      <w:r w:rsidR="0089031C" w:rsidRPr="00B91C2F">
        <w:rPr>
          <w:rFonts w:ascii="Times New Roman" w:hAnsi="Times New Roman" w:cs="Times New Roman"/>
          <w:sz w:val="24"/>
          <w:szCs w:val="24"/>
        </w:rPr>
        <w:t xml:space="preserve">и подтверждаю право организатора конкурса, не противоречащее требованию о  формировании  равных  для  всех участников </w:t>
      </w:r>
      <w:r w:rsidR="0089031C">
        <w:rPr>
          <w:rFonts w:ascii="Times New Roman" w:hAnsi="Times New Roman" w:cs="Times New Roman"/>
          <w:sz w:val="24"/>
          <w:szCs w:val="24"/>
        </w:rPr>
        <w:t xml:space="preserve">конкурса условий,  запрашивать у </w:t>
      </w:r>
      <w:r w:rsidR="0089031C" w:rsidRPr="00B91C2F">
        <w:rPr>
          <w:rFonts w:ascii="Times New Roman" w:hAnsi="Times New Roman" w:cs="Times New Roman"/>
          <w:sz w:val="24"/>
          <w:szCs w:val="24"/>
        </w:rPr>
        <w:t>меня, в уполномоченных органах власти и у упомянутых в нашей заявке юридических и физических лиц информацию, уточняющую  представленные  мною сведения,  в  том  ч</w:t>
      </w:r>
      <w:r w:rsidR="0089031C">
        <w:rPr>
          <w:rFonts w:ascii="Times New Roman" w:hAnsi="Times New Roman" w:cs="Times New Roman"/>
          <w:sz w:val="24"/>
          <w:szCs w:val="24"/>
        </w:rPr>
        <w:t>исле сведения о соисполнителях.</w:t>
      </w:r>
      <w:r w:rsidR="0089031C" w:rsidRPr="00B91C2F">
        <w:rPr>
          <w:rFonts w:ascii="Times New Roman" w:hAnsi="Times New Roman" w:cs="Times New Roman"/>
          <w:sz w:val="24"/>
          <w:szCs w:val="24"/>
        </w:rPr>
        <w:t xml:space="preserve">   </w:t>
      </w:r>
      <w:proofErr w:type="gramEnd"/>
    </w:p>
    <w:p w:rsidR="0089031C" w:rsidRPr="00C17943"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sz w:val="24"/>
          <w:szCs w:val="24"/>
        </w:rPr>
        <w:t>В случае признания меня победителем Конкурса обязуюсь в течение 1</w:t>
      </w:r>
      <w:r>
        <w:rPr>
          <w:rFonts w:ascii="Times New Roman" w:hAnsi="Times New Roman"/>
          <w:sz w:val="24"/>
          <w:szCs w:val="24"/>
        </w:rPr>
        <w:t>5</w:t>
      </w:r>
      <w:r w:rsidRPr="00B91C2F">
        <w:rPr>
          <w:rFonts w:ascii="Times New Roman" w:hAnsi="Times New Roman"/>
          <w:sz w:val="24"/>
          <w:szCs w:val="24"/>
        </w:rPr>
        <w:t xml:space="preserve"> дней</w:t>
      </w:r>
      <w:r>
        <w:rPr>
          <w:rFonts w:ascii="Times New Roman" w:hAnsi="Times New Roman"/>
          <w:sz w:val="24"/>
          <w:szCs w:val="24"/>
        </w:rPr>
        <w:t xml:space="preserve"> со дня подписания договора на </w:t>
      </w:r>
      <w:r w:rsidRPr="00181452">
        <w:rPr>
          <w:rFonts w:ascii="Times New Roman" w:hAnsi="Times New Roman"/>
          <w:sz w:val="24"/>
          <w:szCs w:val="24"/>
        </w:rPr>
        <w:t xml:space="preserve">предоставление места </w:t>
      </w:r>
      <w:r>
        <w:rPr>
          <w:rFonts w:ascii="Times New Roman" w:hAnsi="Times New Roman"/>
          <w:sz w:val="24"/>
          <w:szCs w:val="24"/>
        </w:rPr>
        <w:t>размещения</w:t>
      </w:r>
      <w:r w:rsidRPr="00181452">
        <w:rPr>
          <w:rFonts w:ascii="Times New Roman" w:hAnsi="Times New Roman"/>
          <w:sz w:val="24"/>
          <w:szCs w:val="24"/>
        </w:rPr>
        <w:t xml:space="preserve"> </w:t>
      </w:r>
      <w:r w:rsidRPr="00106432">
        <w:rPr>
          <w:rFonts w:ascii="Times New Roman" w:hAnsi="Times New Roman"/>
          <w:sz w:val="24"/>
          <w:szCs w:val="24"/>
        </w:rPr>
        <w:t>нестационарн</w:t>
      </w:r>
      <w:r>
        <w:rPr>
          <w:rFonts w:ascii="Times New Roman" w:hAnsi="Times New Roman"/>
          <w:sz w:val="24"/>
          <w:szCs w:val="24"/>
        </w:rPr>
        <w:t>ого</w:t>
      </w:r>
      <w:r w:rsidRPr="00106432">
        <w:rPr>
          <w:rFonts w:ascii="Times New Roman" w:hAnsi="Times New Roman"/>
          <w:sz w:val="24"/>
          <w:szCs w:val="24"/>
        </w:rPr>
        <w:t xml:space="preserve"> объект</w:t>
      </w:r>
      <w:r>
        <w:rPr>
          <w:rFonts w:ascii="Times New Roman" w:hAnsi="Times New Roman"/>
          <w:sz w:val="24"/>
          <w:szCs w:val="24"/>
        </w:rPr>
        <w:t>а</w:t>
      </w:r>
      <w:r w:rsidRPr="00106432">
        <w:rPr>
          <w:rFonts w:ascii="Times New Roman" w:hAnsi="Times New Roman"/>
          <w:sz w:val="24"/>
          <w:szCs w:val="24"/>
        </w:rPr>
        <w:t xml:space="preserve"> (киоск</w:t>
      </w:r>
      <w:r>
        <w:rPr>
          <w:rFonts w:ascii="Times New Roman" w:hAnsi="Times New Roman"/>
          <w:sz w:val="24"/>
          <w:szCs w:val="24"/>
        </w:rPr>
        <w:t>а</w:t>
      </w:r>
      <w:r w:rsidRPr="00106432">
        <w:rPr>
          <w:rFonts w:ascii="Times New Roman" w:hAnsi="Times New Roman"/>
          <w:sz w:val="24"/>
          <w:szCs w:val="24"/>
        </w:rPr>
        <w:t>, павильон</w:t>
      </w:r>
      <w:r>
        <w:rPr>
          <w:rFonts w:ascii="Times New Roman" w:hAnsi="Times New Roman"/>
          <w:sz w:val="24"/>
          <w:szCs w:val="24"/>
        </w:rPr>
        <w:t>а</w:t>
      </w:r>
      <w:r w:rsidRPr="00106432">
        <w:rPr>
          <w:rFonts w:ascii="Times New Roman" w:hAnsi="Times New Roman"/>
          <w:sz w:val="24"/>
          <w:szCs w:val="24"/>
        </w:rPr>
        <w:t>) для осуществления торговли</w:t>
      </w:r>
      <w:r>
        <w:rPr>
          <w:rFonts w:ascii="Times New Roman" w:hAnsi="Times New Roman"/>
          <w:sz w:val="24"/>
          <w:szCs w:val="24"/>
        </w:rPr>
        <w:t xml:space="preserve">, оказания услуг на территории </w:t>
      </w:r>
      <w:r w:rsidRPr="00106432">
        <w:rPr>
          <w:rFonts w:ascii="Times New Roman" w:hAnsi="Times New Roman"/>
          <w:sz w:val="24"/>
          <w:szCs w:val="24"/>
        </w:rPr>
        <w:t>Ф</w:t>
      </w:r>
      <w:r w:rsidR="00A56E5E">
        <w:rPr>
          <w:rFonts w:ascii="Times New Roman" w:hAnsi="Times New Roman"/>
          <w:sz w:val="24"/>
          <w:szCs w:val="24"/>
        </w:rPr>
        <w:t>урмановского муниципального района</w:t>
      </w:r>
      <w:r>
        <w:rPr>
          <w:rFonts w:ascii="Times New Roman" w:hAnsi="Times New Roman"/>
          <w:sz w:val="24"/>
          <w:szCs w:val="24"/>
        </w:rPr>
        <w:t xml:space="preserve"> </w:t>
      </w:r>
      <w:r w:rsidRPr="00B91C2F">
        <w:rPr>
          <w:rFonts w:ascii="Times New Roman" w:hAnsi="Times New Roman"/>
          <w:sz w:val="24"/>
          <w:szCs w:val="24"/>
        </w:rPr>
        <w:t>произвести оплату за место</w:t>
      </w:r>
      <w:r>
        <w:rPr>
          <w:rFonts w:ascii="Times New Roman" w:hAnsi="Times New Roman"/>
          <w:sz w:val="24"/>
          <w:szCs w:val="24"/>
        </w:rPr>
        <w:t xml:space="preserve"> размещения</w:t>
      </w:r>
      <w:r w:rsidRPr="00B91C2F">
        <w:rPr>
          <w:rFonts w:ascii="Times New Roman" w:hAnsi="Times New Roman"/>
          <w:sz w:val="24"/>
          <w:szCs w:val="24"/>
        </w:rPr>
        <w:t>.</w:t>
      </w:r>
    </w:p>
    <w:p w:rsidR="0089031C" w:rsidRPr="00B91C2F" w:rsidRDefault="0089031C" w:rsidP="0089031C">
      <w:pPr>
        <w:pStyle w:val="ConsPlusNonformat"/>
        <w:ind w:firstLine="720"/>
        <w:jc w:val="both"/>
        <w:rPr>
          <w:rFonts w:ascii="Times New Roman" w:hAnsi="Times New Roman" w:cs="Times New Roman"/>
          <w:sz w:val="24"/>
          <w:szCs w:val="24"/>
        </w:rPr>
      </w:pP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К настоящей заявке прилагаются документы согласно приложенной описи.</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Участник  конкурса   (руководитель   юридического   лица   или индивидуальный предприниматель)</w:t>
      </w:r>
    </w:p>
    <w:p w:rsidR="0089031C" w:rsidRPr="00B91C2F" w:rsidRDefault="0089031C" w:rsidP="0089031C">
      <w:pPr>
        <w:pStyle w:val="ConsPlusNonformat"/>
        <w:ind w:firstLine="720"/>
        <w:jc w:val="both"/>
        <w:rPr>
          <w:rFonts w:ascii="Times New Roman" w:hAnsi="Times New Roman" w:cs="Times New Roman"/>
          <w:sz w:val="24"/>
          <w:szCs w:val="24"/>
        </w:rPr>
      </w:pP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___________________________________     ____________________________________</w:t>
      </w:r>
    </w:p>
    <w:p w:rsidR="0089031C" w:rsidRPr="00B91C2F"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(подпись)                                                                         (Ф.И.О.)</w:t>
      </w:r>
    </w:p>
    <w:p w:rsidR="0089031C" w:rsidRDefault="0089031C" w:rsidP="0089031C">
      <w:pPr>
        <w:pStyle w:val="ConsPlusNonformat"/>
        <w:ind w:firstLine="720"/>
        <w:jc w:val="both"/>
        <w:rPr>
          <w:rFonts w:ascii="Times New Roman" w:hAnsi="Times New Roman" w:cs="Times New Roman"/>
          <w:sz w:val="24"/>
          <w:szCs w:val="24"/>
        </w:rPr>
      </w:pPr>
      <w:r w:rsidRPr="00B91C2F">
        <w:rPr>
          <w:rFonts w:ascii="Times New Roman" w:hAnsi="Times New Roman" w:cs="Times New Roman"/>
          <w:sz w:val="24"/>
          <w:szCs w:val="24"/>
        </w:rPr>
        <w:t xml:space="preserve">  </w:t>
      </w:r>
    </w:p>
    <w:p w:rsidR="0089031C" w:rsidRPr="00AD3853" w:rsidRDefault="0089031C" w:rsidP="0089031C">
      <w:pPr>
        <w:pStyle w:val="ConsPlusNonformat"/>
        <w:ind w:firstLine="720"/>
        <w:jc w:val="both"/>
        <w:rPr>
          <w:rFonts w:ascii="Times New Roman" w:hAnsi="Times New Roman" w:cs="Times New Roman"/>
          <w:sz w:val="24"/>
          <w:szCs w:val="24"/>
        </w:rPr>
      </w:pPr>
      <w:r w:rsidRPr="00AD3853">
        <w:rPr>
          <w:rFonts w:ascii="Times New Roman" w:hAnsi="Times New Roman" w:cs="Times New Roman"/>
          <w:sz w:val="24"/>
          <w:szCs w:val="24"/>
        </w:rPr>
        <w:t>Даю свое согласие на сбор, обработку и размещение на официальном сайте Администрации Фурмановского муниципального района в сети Интернет моих персональных данных в соответствии с Федеральным законом от 27.07.2006 №152 «О персональных данных»</w:t>
      </w:r>
    </w:p>
    <w:p w:rsidR="0089031C" w:rsidRPr="00B91C2F" w:rsidRDefault="0089031C" w:rsidP="0089031C">
      <w:pPr>
        <w:pStyle w:val="ConsPlusNonformat"/>
        <w:jc w:val="both"/>
        <w:rPr>
          <w:rFonts w:ascii="Times New Roman" w:hAnsi="Times New Roman" w:cs="Times New Roman"/>
          <w:sz w:val="24"/>
          <w:szCs w:val="24"/>
        </w:rPr>
      </w:pPr>
    </w:p>
    <w:p w:rsidR="0089031C" w:rsidRPr="00C7736E" w:rsidRDefault="0089031C" w:rsidP="0089031C">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xml:space="preserve">  Дата</w:t>
      </w:r>
      <w:r w:rsidRPr="00B91C2F">
        <w:rPr>
          <w:rFonts w:ascii="Times New Roman" w:hAnsi="Times New Roman" w:cs="Times New Roman"/>
          <w:sz w:val="24"/>
          <w:szCs w:val="24"/>
        </w:rPr>
        <w:t>_________________</w:t>
      </w:r>
      <w:r>
        <w:rPr>
          <w:rFonts w:ascii="Times New Roman" w:hAnsi="Times New Roman" w:cs="Times New Roman"/>
          <w:sz w:val="24"/>
          <w:szCs w:val="24"/>
        </w:rPr>
        <w:t xml:space="preserve">                      Подпись</w:t>
      </w:r>
      <w:r w:rsidRPr="00346EC8">
        <w:rPr>
          <w:rFonts w:ascii="Times New Roman" w:hAnsi="Times New Roman" w:cs="Times New Roman"/>
          <w:sz w:val="24"/>
          <w:szCs w:val="24"/>
        </w:rPr>
        <w:t>____________________</w:t>
      </w: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89031C" w:rsidRDefault="0089031C" w:rsidP="00A56E5E">
      <w:pPr>
        <w:pStyle w:val="ConsPlusNormal"/>
        <w:rPr>
          <w:rFonts w:ascii="Times New Roman" w:hAnsi="Times New Roman"/>
          <w:sz w:val="24"/>
          <w:szCs w:val="24"/>
        </w:rPr>
      </w:pPr>
    </w:p>
    <w:p w:rsidR="00A56E5E" w:rsidRDefault="00A56E5E" w:rsidP="00A56E5E">
      <w:pPr>
        <w:pStyle w:val="ConsPlusNormal"/>
        <w:rPr>
          <w:rFonts w:ascii="Times New Roman" w:hAnsi="Times New Roman"/>
          <w:sz w:val="24"/>
          <w:szCs w:val="24"/>
        </w:rPr>
      </w:pPr>
    </w:p>
    <w:p w:rsidR="0089031C" w:rsidRDefault="0089031C" w:rsidP="0089031C">
      <w:pPr>
        <w:pStyle w:val="ConsPlusNormal"/>
        <w:ind w:firstLine="5220"/>
        <w:rPr>
          <w:rFonts w:ascii="Times New Roman" w:hAnsi="Times New Roman"/>
          <w:sz w:val="24"/>
          <w:szCs w:val="24"/>
        </w:rPr>
      </w:pPr>
    </w:p>
    <w:p w:rsidR="00A56E5E" w:rsidRPr="00B91C2F" w:rsidRDefault="00A56E5E" w:rsidP="00A56E5E">
      <w:pPr>
        <w:pStyle w:val="ConsPlusNormal"/>
        <w:ind w:firstLine="4860"/>
        <w:jc w:val="both"/>
        <w:rPr>
          <w:rFonts w:ascii="Times New Roman" w:hAnsi="Times New Roman"/>
          <w:sz w:val="24"/>
          <w:szCs w:val="24"/>
        </w:rPr>
      </w:pPr>
      <w:r>
        <w:rPr>
          <w:rFonts w:ascii="Times New Roman" w:hAnsi="Times New Roman"/>
          <w:sz w:val="24"/>
          <w:szCs w:val="24"/>
        </w:rPr>
        <w:lastRenderedPageBreak/>
        <w:t xml:space="preserve">Форма № </w:t>
      </w:r>
      <w:r w:rsidR="000C69FA">
        <w:rPr>
          <w:rFonts w:ascii="Times New Roman" w:hAnsi="Times New Roman"/>
          <w:sz w:val="24"/>
          <w:szCs w:val="24"/>
        </w:rPr>
        <w:t>2</w:t>
      </w:r>
    </w:p>
    <w:p w:rsidR="00A56E5E" w:rsidRPr="00B91C2F" w:rsidRDefault="00A56E5E" w:rsidP="00A56E5E">
      <w:pPr>
        <w:pStyle w:val="ConsPlusNormal"/>
        <w:ind w:firstLine="4962"/>
        <w:jc w:val="both"/>
        <w:rPr>
          <w:rFonts w:ascii="Times New Roman" w:hAnsi="Times New Roman"/>
          <w:sz w:val="24"/>
          <w:szCs w:val="24"/>
        </w:rPr>
      </w:pPr>
      <w:r w:rsidRPr="00B91C2F">
        <w:rPr>
          <w:rFonts w:ascii="Times New Roman" w:hAnsi="Times New Roman"/>
          <w:sz w:val="24"/>
          <w:szCs w:val="24"/>
        </w:rPr>
        <w:t xml:space="preserve">к порядку проведения открытого конкурса </w:t>
      </w:r>
    </w:p>
    <w:p w:rsidR="00A56E5E" w:rsidRPr="00106432" w:rsidRDefault="00A56E5E" w:rsidP="00A56E5E">
      <w:pPr>
        <w:pStyle w:val="ConsPlusNormal"/>
        <w:ind w:firstLine="4962"/>
        <w:rPr>
          <w:rFonts w:ascii="Times New Roman" w:hAnsi="Times New Roman"/>
          <w:sz w:val="24"/>
          <w:szCs w:val="24"/>
        </w:rPr>
      </w:pPr>
      <w:r>
        <w:rPr>
          <w:rFonts w:ascii="Times New Roman" w:hAnsi="Times New Roman"/>
          <w:sz w:val="24"/>
          <w:szCs w:val="24"/>
        </w:rPr>
        <w:t xml:space="preserve">на </w:t>
      </w:r>
      <w:r w:rsidRPr="00106432">
        <w:rPr>
          <w:rFonts w:ascii="Times New Roman" w:hAnsi="Times New Roman"/>
          <w:sz w:val="24"/>
          <w:szCs w:val="24"/>
        </w:rPr>
        <w:t>право заключения договор</w:t>
      </w:r>
      <w:r>
        <w:rPr>
          <w:rFonts w:ascii="Times New Roman" w:hAnsi="Times New Roman"/>
          <w:sz w:val="24"/>
          <w:szCs w:val="24"/>
        </w:rPr>
        <w:t>а</w:t>
      </w:r>
    </w:p>
    <w:p w:rsidR="00A56E5E" w:rsidRDefault="00A56E5E" w:rsidP="00A56E5E">
      <w:pPr>
        <w:pStyle w:val="ConsPlusNormal"/>
        <w:ind w:firstLine="4962"/>
        <w:rPr>
          <w:rFonts w:ascii="Times New Roman" w:hAnsi="Times New Roman"/>
          <w:sz w:val="24"/>
          <w:szCs w:val="24"/>
        </w:rPr>
      </w:pPr>
      <w:r w:rsidRPr="00106432">
        <w:rPr>
          <w:rFonts w:ascii="Times New Roman" w:hAnsi="Times New Roman"/>
          <w:sz w:val="24"/>
          <w:szCs w:val="24"/>
        </w:rPr>
        <w:t>на раз</w:t>
      </w:r>
      <w:r>
        <w:rPr>
          <w:rFonts w:ascii="Times New Roman" w:hAnsi="Times New Roman"/>
          <w:sz w:val="24"/>
          <w:szCs w:val="24"/>
        </w:rPr>
        <w:t>мещение нестационарного объекта</w:t>
      </w:r>
    </w:p>
    <w:p w:rsidR="00A56E5E" w:rsidRDefault="00A56E5E" w:rsidP="00A56E5E">
      <w:pPr>
        <w:pStyle w:val="ConsPlusNormal"/>
        <w:ind w:firstLine="4962"/>
        <w:rPr>
          <w:rFonts w:ascii="Times New Roman" w:hAnsi="Times New Roman"/>
          <w:sz w:val="24"/>
          <w:szCs w:val="24"/>
        </w:rPr>
      </w:pPr>
      <w:r w:rsidRPr="00106432">
        <w:rPr>
          <w:rFonts w:ascii="Times New Roman" w:hAnsi="Times New Roman"/>
          <w:sz w:val="24"/>
          <w:szCs w:val="24"/>
        </w:rPr>
        <w:t>(киоск</w:t>
      </w:r>
      <w:r>
        <w:rPr>
          <w:rFonts w:ascii="Times New Roman" w:hAnsi="Times New Roman"/>
          <w:sz w:val="24"/>
          <w:szCs w:val="24"/>
        </w:rPr>
        <w:t>а, павильона) для осуществления</w:t>
      </w:r>
    </w:p>
    <w:p w:rsidR="00A56E5E" w:rsidRPr="00106432" w:rsidRDefault="00A56E5E" w:rsidP="00A56E5E">
      <w:pPr>
        <w:pStyle w:val="ConsPlusNormal"/>
        <w:ind w:firstLine="4962"/>
        <w:rPr>
          <w:rFonts w:ascii="Times New Roman" w:hAnsi="Times New Roman"/>
          <w:sz w:val="24"/>
          <w:szCs w:val="24"/>
        </w:rPr>
      </w:pPr>
      <w:r w:rsidRPr="00106432">
        <w:rPr>
          <w:rFonts w:ascii="Times New Roman" w:hAnsi="Times New Roman"/>
          <w:sz w:val="24"/>
          <w:szCs w:val="24"/>
        </w:rPr>
        <w:t xml:space="preserve">торговли, оказания услуг на территории </w:t>
      </w:r>
    </w:p>
    <w:p w:rsidR="00A56E5E" w:rsidRPr="00B91C2F" w:rsidRDefault="00A56E5E" w:rsidP="00A56E5E">
      <w:pPr>
        <w:pStyle w:val="ConsPlusNormal"/>
        <w:ind w:firstLine="4962"/>
        <w:rPr>
          <w:rFonts w:ascii="Times New Roman" w:hAnsi="Times New Roman"/>
          <w:sz w:val="24"/>
          <w:szCs w:val="24"/>
        </w:rPr>
      </w:pPr>
      <w:r w:rsidRPr="00106432">
        <w:rPr>
          <w:rFonts w:ascii="Times New Roman" w:hAnsi="Times New Roman"/>
          <w:sz w:val="24"/>
          <w:szCs w:val="24"/>
        </w:rPr>
        <w:t xml:space="preserve">Фурмановского </w:t>
      </w:r>
      <w:r>
        <w:rPr>
          <w:rFonts w:ascii="Times New Roman" w:hAnsi="Times New Roman"/>
          <w:sz w:val="24"/>
          <w:szCs w:val="24"/>
        </w:rPr>
        <w:t>муниципального района</w:t>
      </w:r>
    </w:p>
    <w:p w:rsidR="0089031C" w:rsidRPr="009F004E" w:rsidRDefault="0089031C" w:rsidP="0089031C">
      <w:pPr>
        <w:autoSpaceDE w:val="0"/>
        <w:autoSpaceDN w:val="0"/>
        <w:adjustRightInd w:val="0"/>
        <w:spacing w:after="0" w:line="240" w:lineRule="auto"/>
        <w:ind w:firstLine="5245"/>
        <w:jc w:val="both"/>
        <w:rPr>
          <w:rFonts w:ascii="Times New Roman" w:hAnsi="Times New Roman"/>
          <w:sz w:val="24"/>
          <w:szCs w:val="24"/>
        </w:rPr>
      </w:pPr>
    </w:p>
    <w:p w:rsidR="0089031C" w:rsidRPr="00B91C2F" w:rsidRDefault="0089031C" w:rsidP="0089031C">
      <w:pPr>
        <w:pStyle w:val="ConsPlusNormal"/>
        <w:ind w:firstLine="5220"/>
        <w:jc w:val="center"/>
        <w:rPr>
          <w:rFonts w:ascii="Times New Roman" w:hAnsi="Times New Roman"/>
          <w:sz w:val="24"/>
          <w:szCs w:val="24"/>
        </w:rPr>
      </w:pPr>
    </w:p>
    <w:p w:rsidR="0089031C" w:rsidRPr="00B91C2F" w:rsidRDefault="0089031C" w:rsidP="0089031C">
      <w:pPr>
        <w:pStyle w:val="ConsPlusNormal"/>
        <w:ind w:firstLine="5220"/>
        <w:jc w:val="center"/>
        <w:rPr>
          <w:rFonts w:ascii="Times New Roman" w:hAnsi="Times New Roman"/>
          <w:sz w:val="24"/>
          <w:szCs w:val="24"/>
        </w:rPr>
      </w:pPr>
    </w:p>
    <w:p w:rsidR="0089031C" w:rsidRPr="00B91C2F" w:rsidRDefault="0089031C" w:rsidP="0089031C">
      <w:pPr>
        <w:pStyle w:val="ConsPlusNormal"/>
        <w:jc w:val="center"/>
        <w:rPr>
          <w:rFonts w:ascii="Times New Roman" w:hAnsi="Times New Roman"/>
          <w:sz w:val="24"/>
          <w:szCs w:val="24"/>
        </w:rPr>
      </w:pPr>
      <w:r w:rsidRPr="00B91C2F">
        <w:rPr>
          <w:rFonts w:ascii="Times New Roman" w:hAnsi="Times New Roman"/>
          <w:sz w:val="24"/>
          <w:szCs w:val="24"/>
        </w:rPr>
        <w:t>Опись документов,</w:t>
      </w:r>
    </w:p>
    <w:p w:rsidR="0089031C" w:rsidRPr="00106432" w:rsidRDefault="0089031C" w:rsidP="0089031C">
      <w:pPr>
        <w:pStyle w:val="ConsPlusNormal"/>
        <w:jc w:val="center"/>
        <w:rPr>
          <w:rFonts w:ascii="Times New Roman" w:hAnsi="Times New Roman"/>
          <w:sz w:val="24"/>
          <w:szCs w:val="24"/>
        </w:rPr>
      </w:pPr>
      <w:proofErr w:type="gramStart"/>
      <w:r w:rsidRPr="00B91C2F">
        <w:rPr>
          <w:rFonts w:ascii="Times New Roman" w:hAnsi="Times New Roman"/>
          <w:sz w:val="24"/>
          <w:szCs w:val="24"/>
        </w:rPr>
        <w:t>представляемых</w:t>
      </w:r>
      <w:proofErr w:type="gramEnd"/>
      <w:r w:rsidRPr="00B91C2F">
        <w:rPr>
          <w:rFonts w:ascii="Times New Roman" w:hAnsi="Times New Roman"/>
          <w:sz w:val="24"/>
          <w:szCs w:val="24"/>
        </w:rPr>
        <w:t xml:space="preserve"> для участия в конкурсе </w:t>
      </w:r>
      <w:r>
        <w:rPr>
          <w:rFonts w:ascii="Times New Roman" w:hAnsi="Times New Roman"/>
          <w:sz w:val="24"/>
          <w:szCs w:val="24"/>
        </w:rPr>
        <w:t xml:space="preserve">на </w:t>
      </w:r>
      <w:r w:rsidRPr="00106432">
        <w:rPr>
          <w:rFonts w:ascii="Times New Roman" w:hAnsi="Times New Roman"/>
          <w:sz w:val="24"/>
          <w:szCs w:val="24"/>
        </w:rPr>
        <w:t>право заключения договор</w:t>
      </w:r>
      <w:r>
        <w:rPr>
          <w:rFonts w:ascii="Times New Roman" w:hAnsi="Times New Roman"/>
          <w:sz w:val="24"/>
          <w:szCs w:val="24"/>
        </w:rPr>
        <w:t>а</w:t>
      </w:r>
    </w:p>
    <w:p w:rsidR="0089031C" w:rsidRPr="00B91C2F" w:rsidRDefault="0089031C" w:rsidP="0089031C">
      <w:pPr>
        <w:pStyle w:val="ConsPlusNormal"/>
        <w:jc w:val="center"/>
        <w:rPr>
          <w:rFonts w:ascii="Times New Roman" w:hAnsi="Times New Roman"/>
          <w:sz w:val="24"/>
          <w:szCs w:val="24"/>
        </w:rPr>
      </w:pPr>
      <w:r w:rsidRPr="00106432">
        <w:rPr>
          <w:rFonts w:ascii="Times New Roman" w:hAnsi="Times New Roman"/>
          <w:sz w:val="24"/>
          <w:szCs w:val="24"/>
        </w:rPr>
        <w:t>на размещение нестационарн</w:t>
      </w:r>
      <w:r>
        <w:rPr>
          <w:rFonts w:ascii="Times New Roman" w:hAnsi="Times New Roman"/>
          <w:sz w:val="24"/>
          <w:szCs w:val="24"/>
        </w:rPr>
        <w:t>ого</w:t>
      </w:r>
      <w:r w:rsidRPr="00106432">
        <w:rPr>
          <w:rFonts w:ascii="Times New Roman" w:hAnsi="Times New Roman"/>
          <w:sz w:val="24"/>
          <w:szCs w:val="24"/>
        </w:rPr>
        <w:t xml:space="preserve"> объект</w:t>
      </w:r>
      <w:r>
        <w:rPr>
          <w:rFonts w:ascii="Times New Roman" w:hAnsi="Times New Roman"/>
          <w:sz w:val="24"/>
          <w:szCs w:val="24"/>
        </w:rPr>
        <w:t>а</w:t>
      </w:r>
      <w:r w:rsidRPr="00106432">
        <w:rPr>
          <w:rFonts w:ascii="Times New Roman" w:hAnsi="Times New Roman"/>
          <w:sz w:val="24"/>
          <w:szCs w:val="24"/>
        </w:rPr>
        <w:t xml:space="preserve"> (киоск</w:t>
      </w:r>
      <w:r>
        <w:rPr>
          <w:rFonts w:ascii="Times New Roman" w:hAnsi="Times New Roman"/>
          <w:sz w:val="24"/>
          <w:szCs w:val="24"/>
        </w:rPr>
        <w:t>а</w:t>
      </w:r>
      <w:r w:rsidRPr="00106432">
        <w:rPr>
          <w:rFonts w:ascii="Times New Roman" w:hAnsi="Times New Roman"/>
          <w:sz w:val="24"/>
          <w:szCs w:val="24"/>
        </w:rPr>
        <w:t>, павильон</w:t>
      </w:r>
      <w:r>
        <w:rPr>
          <w:rFonts w:ascii="Times New Roman" w:hAnsi="Times New Roman"/>
          <w:sz w:val="24"/>
          <w:szCs w:val="24"/>
        </w:rPr>
        <w:t>а</w:t>
      </w:r>
      <w:r w:rsidRPr="00106432">
        <w:rPr>
          <w:rFonts w:ascii="Times New Roman" w:hAnsi="Times New Roman"/>
          <w:sz w:val="24"/>
          <w:szCs w:val="24"/>
        </w:rPr>
        <w:t>) для осуществления торговли</w:t>
      </w:r>
      <w:r>
        <w:rPr>
          <w:rFonts w:ascii="Times New Roman" w:hAnsi="Times New Roman"/>
          <w:sz w:val="24"/>
          <w:szCs w:val="24"/>
        </w:rPr>
        <w:t xml:space="preserve">, оказания услуг на территории </w:t>
      </w:r>
      <w:r w:rsidRPr="00106432">
        <w:rPr>
          <w:rFonts w:ascii="Times New Roman" w:hAnsi="Times New Roman"/>
          <w:sz w:val="24"/>
          <w:szCs w:val="24"/>
        </w:rPr>
        <w:t xml:space="preserve">Фурмановского </w:t>
      </w:r>
      <w:r w:rsidR="00A56E5E">
        <w:rPr>
          <w:rFonts w:ascii="Times New Roman" w:hAnsi="Times New Roman"/>
          <w:sz w:val="24"/>
          <w:szCs w:val="24"/>
        </w:rPr>
        <w:t>муниципального района</w:t>
      </w:r>
    </w:p>
    <w:p w:rsidR="0089031C" w:rsidRPr="00B91C2F" w:rsidRDefault="0089031C" w:rsidP="0089031C">
      <w:pPr>
        <w:pStyle w:val="ConsPlusNormal"/>
        <w:jc w:val="center"/>
        <w:rPr>
          <w:rFonts w:ascii="Times New Roman" w:hAnsi="Times New Roman"/>
          <w:sz w:val="24"/>
          <w:szCs w:val="24"/>
        </w:rPr>
      </w:pP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 xml:space="preserve">    Настоящим ___________________________________________________ подтверждает, что</w:t>
      </w:r>
      <w:r w:rsidR="00A56E5E">
        <w:rPr>
          <w:rFonts w:ascii="Times New Roman" w:hAnsi="Times New Roman" w:cs="Times New Roman"/>
          <w:sz w:val="24"/>
          <w:szCs w:val="24"/>
        </w:rPr>
        <w:t xml:space="preserve">                                  </w:t>
      </w:r>
      <w:r w:rsidRPr="00B91C2F">
        <w:rPr>
          <w:rFonts w:ascii="Times New Roman" w:hAnsi="Times New Roman" w:cs="Times New Roman"/>
          <w:sz w:val="24"/>
          <w:szCs w:val="24"/>
        </w:rPr>
        <w:t>(наименование участника Конкурса)</w:t>
      </w:r>
    </w:p>
    <w:p w:rsidR="0089031C" w:rsidRPr="00B91C2F" w:rsidRDefault="0089031C" w:rsidP="0089031C">
      <w:pPr>
        <w:pStyle w:val="ConsPlusNonformat"/>
        <w:jc w:val="both"/>
        <w:rPr>
          <w:rFonts w:ascii="Times New Roman" w:hAnsi="Times New Roman" w:cs="Times New Roman"/>
          <w:sz w:val="24"/>
          <w:szCs w:val="24"/>
        </w:rPr>
      </w:pPr>
      <w:r w:rsidRPr="00B91C2F">
        <w:rPr>
          <w:rFonts w:ascii="Times New Roman" w:hAnsi="Times New Roman" w:cs="Times New Roman"/>
          <w:sz w:val="24"/>
          <w:szCs w:val="24"/>
        </w:rPr>
        <w:t>для  участия  в  Конкурсе направляются нижеперечисленные документы.</w:t>
      </w:r>
    </w:p>
    <w:p w:rsidR="0089031C" w:rsidRPr="00B91C2F" w:rsidRDefault="0089031C" w:rsidP="0089031C">
      <w:pPr>
        <w:pStyle w:val="ConsPlusNormal"/>
        <w:jc w:val="both"/>
        <w:rPr>
          <w:rFonts w:ascii="Times New Roman" w:hAnsi="Times New Roman"/>
          <w:sz w:val="24"/>
          <w:szCs w:val="24"/>
        </w:rPr>
      </w:pPr>
    </w:p>
    <w:tbl>
      <w:tblPr>
        <w:tblStyle w:val="a3"/>
        <w:tblW w:w="9639" w:type="dxa"/>
        <w:tblLayout w:type="fixed"/>
        <w:tblLook w:val="0000" w:firstRow="0" w:lastRow="0" w:firstColumn="0" w:lastColumn="0" w:noHBand="0" w:noVBand="0"/>
      </w:tblPr>
      <w:tblGrid>
        <w:gridCol w:w="960"/>
        <w:gridCol w:w="7404"/>
        <w:gridCol w:w="1275"/>
      </w:tblGrid>
      <w:tr w:rsidR="0089031C" w:rsidRPr="00B91C2F" w:rsidTr="00A56E5E">
        <w:trPr>
          <w:trHeight w:val="360"/>
        </w:trPr>
        <w:tc>
          <w:tcPr>
            <w:tcW w:w="960"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cs="Times New Roman"/>
                <w:sz w:val="24"/>
                <w:szCs w:val="24"/>
              </w:rPr>
              <w:t xml:space="preserve">N     </w:t>
            </w:r>
            <w:r w:rsidRPr="00B91C2F">
              <w:rPr>
                <w:rFonts w:ascii="Times New Roman" w:hAnsi="Times New Roman" w:cs="Times New Roman"/>
                <w:sz w:val="24"/>
                <w:szCs w:val="24"/>
              </w:rPr>
              <w:br/>
            </w:r>
            <w:proofErr w:type="gramStart"/>
            <w:r w:rsidRPr="00B91C2F">
              <w:rPr>
                <w:rFonts w:ascii="Times New Roman" w:hAnsi="Times New Roman" w:cs="Times New Roman"/>
                <w:sz w:val="24"/>
                <w:szCs w:val="24"/>
              </w:rPr>
              <w:t>п</w:t>
            </w:r>
            <w:proofErr w:type="gramEnd"/>
            <w:r w:rsidRPr="00B91C2F">
              <w:rPr>
                <w:rFonts w:ascii="Times New Roman" w:hAnsi="Times New Roman" w:cs="Times New Roman"/>
                <w:sz w:val="24"/>
                <w:szCs w:val="24"/>
              </w:rPr>
              <w:t xml:space="preserve">/п   </w:t>
            </w:r>
          </w:p>
        </w:tc>
        <w:tc>
          <w:tcPr>
            <w:tcW w:w="7404"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cs="Times New Roman"/>
                <w:sz w:val="24"/>
                <w:szCs w:val="24"/>
              </w:rPr>
              <w:t xml:space="preserve">Наименование                                                    </w:t>
            </w:r>
          </w:p>
        </w:tc>
        <w:tc>
          <w:tcPr>
            <w:tcW w:w="1275"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cs="Times New Roman"/>
                <w:sz w:val="24"/>
                <w:szCs w:val="24"/>
              </w:rPr>
              <w:t xml:space="preserve">Номера  </w:t>
            </w:r>
            <w:r>
              <w:rPr>
                <w:rFonts w:ascii="Times New Roman" w:hAnsi="Times New Roman" w:cs="Times New Roman"/>
                <w:sz w:val="24"/>
                <w:szCs w:val="24"/>
              </w:rPr>
              <w:t>страниц</w:t>
            </w:r>
          </w:p>
        </w:tc>
      </w:tr>
      <w:tr w:rsidR="0089031C" w:rsidRPr="00B91C2F" w:rsidTr="00A56E5E">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C5D57" w:rsidP="00516739">
            <w:pPr>
              <w:pStyle w:val="ConsPlusCell"/>
              <w:rPr>
                <w:rFonts w:ascii="Times New Roman" w:hAnsi="Times New Roman" w:cs="Times New Roman"/>
                <w:sz w:val="24"/>
                <w:szCs w:val="24"/>
              </w:rPr>
            </w:pPr>
            <w:hyperlink w:anchor="Par152" w:history="1">
              <w:r w:rsidR="0089031C">
                <w:rPr>
                  <w:rFonts w:ascii="Times New Roman" w:hAnsi="Times New Roman"/>
                  <w:sz w:val="24"/>
                  <w:szCs w:val="24"/>
                </w:rPr>
                <w:t>заявление</w:t>
              </w:r>
            </w:hyperlink>
            <w:r w:rsidR="0089031C" w:rsidRPr="00B91C2F">
              <w:rPr>
                <w:rFonts w:ascii="Times New Roman" w:hAnsi="Times New Roman"/>
                <w:sz w:val="24"/>
                <w:szCs w:val="24"/>
              </w:rPr>
              <w:t xml:space="preserve"> на участие в Конкурсе (форма №1</w:t>
            </w:r>
            <w:r w:rsidR="0089031C" w:rsidRPr="00B91C2F">
              <w:rPr>
                <w:rFonts w:ascii="Times New Roman" w:hAnsi="Times New Roman" w:cs="Times New Roman"/>
                <w:sz w:val="24"/>
                <w:szCs w:val="24"/>
              </w:rPr>
              <w:t xml:space="preserve">)                     </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72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proofErr w:type="gramStart"/>
            <w:r w:rsidRPr="00B91C2F">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w:t>
            </w:r>
            <w:proofErr w:type="gramEnd"/>
            <w:r w:rsidRPr="00B91C2F">
              <w:rPr>
                <w:rFonts w:ascii="Times New Roman" w:hAnsi="Times New Roman"/>
                <w:sz w:val="24"/>
                <w:szCs w:val="24"/>
              </w:rPr>
              <w:t xml:space="preserve"> копия такой выписки (для и</w:t>
            </w:r>
            <w:r>
              <w:rPr>
                <w:rFonts w:ascii="Times New Roman" w:hAnsi="Times New Roman"/>
                <w:sz w:val="24"/>
                <w:szCs w:val="24"/>
              </w:rPr>
              <w:t>ндивидуальных предпринимателей) (данные документы запрашиваются организатором конкурса в рамках межведомственного взаимодействия в государственных органах, в распоряжении которых они находятся, если они не были предоставлены заявителем самостоятельно)</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72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6936A5" w:rsidRDefault="0089031C" w:rsidP="00516739">
            <w:pPr>
              <w:pStyle w:val="ConsPlusCell"/>
              <w:rPr>
                <w:rFonts w:ascii="Times New Roman" w:hAnsi="Times New Roman"/>
                <w:sz w:val="24"/>
                <w:szCs w:val="24"/>
              </w:rPr>
            </w:pPr>
            <w:r w:rsidRPr="006936A5">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 </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54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Pr>
                <w:rFonts w:ascii="Times New Roman" w:hAnsi="Times New Roman"/>
                <w:sz w:val="24"/>
                <w:szCs w:val="24"/>
              </w:rPr>
              <w:t>)</w:t>
            </w:r>
            <w:r w:rsidRPr="00B91C2F">
              <w:rPr>
                <w:rFonts w:ascii="Times New Roman" w:hAnsi="Times New Roman"/>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r w:rsidRPr="00B91C2F">
              <w:rPr>
                <w:rFonts w:ascii="Times New Roman" w:hAnsi="Times New Roman"/>
                <w:sz w:val="24"/>
                <w:szCs w:val="24"/>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54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sz w:val="24"/>
                <w:szCs w:val="24"/>
              </w:rPr>
              <w:t xml:space="preserve">копии учредительных документов заявителя </w:t>
            </w:r>
            <w:r>
              <w:rPr>
                <w:rFonts w:ascii="Times New Roman" w:hAnsi="Times New Roman"/>
                <w:sz w:val="24"/>
                <w:szCs w:val="24"/>
              </w:rPr>
              <w:t>(для юридических лиц)</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54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r>
              <w:rPr>
                <w:rFonts w:ascii="Times New Roman" w:hAnsi="Times New Roman" w:cs="Times New Roman"/>
                <w:sz w:val="24"/>
                <w:szCs w:val="24"/>
              </w:rPr>
              <w:t>копии</w:t>
            </w:r>
            <w:r w:rsidRPr="00B91C2F">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B91C2F">
              <w:rPr>
                <w:rFonts w:ascii="Times New Roman" w:hAnsi="Times New Roman" w:cs="Times New Roman"/>
                <w:sz w:val="24"/>
                <w:szCs w:val="24"/>
              </w:rPr>
              <w:t>, удостоверяющ</w:t>
            </w:r>
            <w:r>
              <w:rPr>
                <w:rFonts w:ascii="Times New Roman" w:hAnsi="Times New Roman" w:cs="Times New Roman"/>
                <w:sz w:val="24"/>
                <w:szCs w:val="24"/>
              </w:rPr>
              <w:t>их</w:t>
            </w:r>
            <w:r w:rsidRPr="00B91C2F">
              <w:rPr>
                <w:rFonts w:ascii="Times New Roman" w:hAnsi="Times New Roman" w:cs="Times New Roman"/>
                <w:sz w:val="24"/>
                <w:szCs w:val="24"/>
              </w:rPr>
              <w:t xml:space="preserve"> личность </w:t>
            </w:r>
            <w:r>
              <w:rPr>
                <w:rFonts w:ascii="Times New Roman" w:hAnsi="Times New Roman" w:cs="Times New Roman"/>
                <w:sz w:val="24"/>
                <w:szCs w:val="24"/>
              </w:rPr>
              <w:t>(для иных физических лиц, в том числе и</w:t>
            </w:r>
            <w:r w:rsidRPr="00B91C2F">
              <w:rPr>
                <w:rFonts w:ascii="Times New Roman" w:hAnsi="Times New Roman" w:cs="Times New Roman"/>
                <w:sz w:val="24"/>
                <w:szCs w:val="24"/>
              </w:rPr>
              <w:t>ндивидуальн</w:t>
            </w:r>
            <w:r>
              <w:rPr>
                <w:rFonts w:ascii="Times New Roman" w:hAnsi="Times New Roman" w:cs="Times New Roman"/>
                <w:sz w:val="24"/>
                <w:szCs w:val="24"/>
              </w:rPr>
              <w:t>ых</w:t>
            </w:r>
            <w:r w:rsidRPr="00B91C2F">
              <w:rPr>
                <w:rFonts w:ascii="Times New Roman" w:hAnsi="Times New Roman" w:cs="Times New Roman"/>
                <w:sz w:val="24"/>
                <w:szCs w:val="24"/>
              </w:rPr>
              <w:t xml:space="preserve"> предпринимател</w:t>
            </w:r>
            <w:r>
              <w:rPr>
                <w:rFonts w:ascii="Times New Roman" w:hAnsi="Times New Roman" w:cs="Times New Roman"/>
                <w:sz w:val="24"/>
                <w:szCs w:val="24"/>
              </w:rPr>
              <w:t>ей</w:t>
            </w:r>
            <w:r w:rsidRPr="00B91C2F">
              <w:rPr>
                <w:rFonts w:ascii="Times New Roman" w:hAnsi="Times New Roman" w:cs="Times New Roman"/>
                <w:sz w:val="24"/>
                <w:szCs w:val="24"/>
              </w:rPr>
              <w:t>,</w:t>
            </w:r>
            <w:r>
              <w:rPr>
                <w:rFonts w:ascii="Times New Roman" w:hAnsi="Times New Roman" w:cs="Times New Roman"/>
                <w:sz w:val="24"/>
                <w:szCs w:val="24"/>
              </w:rPr>
              <w:t xml:space="preserve"> руководителя юридического лица или лица, </w:t>
            </w:r>
            <w:r w:rsidRPr="00B91C2F">
              <w:rPr>
                <w:rFonts w:ascii="Times New Roman" w:hAnsi="Times New Roman" w:cs="Times New Roman"/>
                <w:sz w:val="24"/>
                <w:szCs w:val="24"/>
              </w:rPr>
              <w:t>сдающего документы по доверенности</w:t>
            </w:r>
            <w:r>
              <w:rPr>
                <w:rFonts w:ascii="Times New Roman" w:hAnsi="Times New Roman" w:cs="Times New Roman"/>
                <w:sz w:val="24"/>
                <w:szCs w:val="24"/>
              </w:rPr>
              <w:t xml:space="preserve">) </w:t>
            </w:r>
            <w:r w:rsidRPr="00B91C2F">
              <w:rPr>
                <w:rFonts w:ascii="Times New Roman" w:hAnsi="Times New Roman" w:cs="Times New Roman"/>
                <w:sz w:val="24"/>
                <w:szCs w:val="24"/>
              </w:rPr>
              <w:t>стр</w:t>
            </w:r>
            <w:r>
              <w:rPr>
                <w:rFonts w:ascii="Times New Roman" w:hAnsi="Times New Roman" w:cs="Times New Roman"/>
                <w:sz w:val="24"/>
                <w:szCs w:val="24"/>
              </w:rPr>
              <w:t>аницы с фотографией и пропиской</w:t>
            </w:r>
            <w:r w:rsidRPr="00B91C2F">
              <w:rPr>
                <w:rFonts w:ascii="Times New Roman" w:hAnsi="Times New Roman" w:cs="Times New Roman"/>
                <w:sz w:val="24"/>
                <w:szCs w:val="24"/>
              </w:rPr>
              <w:t xml:space="preserve">                                   </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72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r w:rsidRPr="00B91C2F">
              <w:rPr>
                <w:rFonts w:ascii="Times New Roman" w:hAnsi="Times New Roman" w:cs="Times New Roman"/>
                <w:sz w:val="24"/>
                <w:szCs w:val="24"/>
              </w:rPr>
              <w:t xml:space="preserve">                   </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72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Normal"/>
              <w:tabs>
                <w:tab w:val="num" w:pos="180"/>
              </w:tabs>
              <w:jc w:val="both"/>
              <w:rPr>
                <w:rFonts w:ascii="Times New Roman" w:hAnsi="Times New Roman"/>
                <w:sz w:val="24"/>
                <w:szCs w:val="24"/>
              </w:rPr>
            </w:pPr>
            <w:r>
              <w:rPr>
                <w:rFonts w:ascii="Times New Roman" w:hAnsi="Times New Roman"/>
                <w:sz w:val="24"/>
                <w:szCs w:val="24"/>
              </w:rPr>
              <w:t xml:space="preserve">рисунок, </w:t>
            </w:r>
            <w:r w:rsidRPr="00B91C2F">
              <w:rPr>
                <w:rFonts w:ascii="Times New Roman" w:hAnsi="Times New Roman"/>
                <w:sz w:val="24"/>
                <w:szCs w:val="24"/>
              </w:rPr>
              <w:t>фото</w:t>
            </w:r>
            <w:r>
              <w:rPr>
                <w:rFonts w:ascii="Times New Roman" w:hAnsi="Times New Roman"/>
                <w:sz w:val="24"/>
                <w:szCs w:val="24"/>
              </w:rPr>
              <w:t>графия</w:t>
            </w:r>
            <w:r w:rsidRPr="00B91C2F">
              <w:rPr>
                <w:rFonts w:ascii="Times New Roman" w:hAnsi="Times New Roman"/>
                <w:sz w:val="24"/>
                <w:szCs w:val="24"/>
              </w:rPr>
              <w:t>, эскиз</w:t>
            </w:r>
            <w:r>
              <w:rPr>
                <w:rFonts w:ascii="Times New Roman" w:hAnsi="Times New Roman"/>
                <w:sz w:val="24"/>
                <w:szCs w:val="24"/>
              </w:rPr>
              <w:t xml:space="preserve">, дизайнерский </w:t>
            </w:r>
            <w:r w:rsidRPr="00B91C2F">
              <w:rPr>
                <w:rFonts w:ascii="Times New Roman" w:hAnsi="Times New Roman"/>
                <w:sz w:val="24"/>
                <w:szCs w:val="24"/>
              </w:rPr>
              <w:t>проект, иное изображение объекта</w:t>
            </w:r>
            <w:r>
              <w:rPr>
                <w:rFonts w:ascii="Times New Roman" w:hAnsi="Times New Roman"/>
                <w:sz w:val="24"/>
                <w:szCs w:val="24"/>
              </w:rPr>
              <w:t xml:space="preserve"> (при наличии)</w:t>
            </w:r>
          </w:p>
          <w:p w:rsidR="0089031C" w:rsidRPr="00B91C2F" w:rsidRDefault="0089031C" w:rsidP="00516739">
            <w:pPr>
              <w:pStyle w:val="ConsPlusCell"/>
              <w:rPr>
                <w:rFonts w:ascii="Times New Roman" w:hAnsi="Times New Roman" w:cs="Times New Roman"/>
                <w:sz w:val="24"/>
                <w:szCs w:val="24"/>
              </w:rPr>
            </w:pP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rPr>
          <w:trHeight w:val="360"/>
        </w:trPr>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sz w:val="24"/>
                <w:szCs w:val="24"/>
              </w:rPr>
            </w:pPr>
            <w:r>
              <w:rPr>
                <w:rFonts w:ascii="Times New Roman" w:hAnsi="Times New Roman"/>
                <w:sz w:val="24"/>
                <w:szCs w:val="24"/>
              </w:rPr>
              <w:t>к</w:t>
            </w:r>
            <w:r w:rsidRPr="00B91C2F">
              <w:rPr>
                <w:rFonts w:ascii="Times New Roman" w:hAnsi="Times New Roman"/>
                <w:sz w:val="24"/>
                <w:szCs w:val="24"/>
              </w:rPr>
              <w:t>опии документов, подтверждающих предложения участников конкурса, подлежащие оценке по установленным критериям</w:t>
            </w:r>
          </w:p>
        </w:tc>
        <w:tc>
          <w:tcPr>
            <w:tcW w:w="1275" w:type="dxa"/>
          </w:tcPr>
          <w:p w:rsidR="0089031C" w:rsidRPr="00B91C2F" w:rsidRDefault="0089031C" w:rsidP="00516739">
            <w:pPr>
              <w:pStyle w:val="ConsPlusCell"/>
              <w:rPr>
                <w:rFonts w:ascii="Times New Roman" w:hAnsi="Times New Roman" w:cs="Times New Roman"/>
                <w:sz w:val="24"/>
                <w:szCs w:val="24"/>
              </w:rPr>
            </w:pPr>
          </w:p>
        </w:tc>
      </w:tr>
      <w:tr w:rsidR="0089031C" w:rsidRPr="00B91C2F" w:rsidTr="00A56E5E">
        <w:tc>
          <w:tcPr>
            <w:tcW w:w="960" w:type="dxa"/>
          </w:tcPr>
          <w:p w:rsidR="0089031C" w:rsidRPr="00B91C2F" w:rsidRDefault="0089031C" w:rsidP="00516739">
            <w:pPr>
              <w:pStyle w:val="ConsPlusCell"/>
              <w:numPr>
                <w:ilvl w:val="0"/>
                <w:numId w:val="1"/>
              </w:numPr>
              <w:rPr>
                <w:rFonts w:ascii="Times New Roman" w:hAnsi="Times New Roman" w:cs="Times New Roman"/>
                <w:sz w:val="24"/>
                <w:szCs w:val="24"/>
              </w:rPr>
            </w:pPr>
          </w:p>
        </w:tc>
        <w:tc>
          <w:tcPr>
            <w:tcW w:w="7404" w:type="dxa"/>
          </w:tcPr>
          <w:p w:rsidR="0089031C" w:rsidRPr="00B91C2F" w:rsidRDefault="0089031C" w:rsidP="00516739">
            <w:pPr>
              <w:pStyle w:val="ConsPlusCell"/>
              <w:rPr>
                <w:rFonts w:ascii="Times New Roman" w:hAnsi="Times New Roman" w:cs="Times New Roman"/>
                <w:sz w:val="24"/>
                <w:szCs w:val="24"/>
              </w:rPr>
            </w:pPr>
            <w:r w:rsidRPr="00B91C2F">
              <w:rPr>
                <w:rFonts w:ascii="Times New Roman" w:hAnsi="Times New Roman" w:cs="Times New Roman"/>
                <w:sz w:val="24"/>
                <w:szCs w:val="24"/>
              </w:rPr>
              <w:t xml:space="preserve">опись документов </w:t>
            </w:r>
          </w:p>
        </w:tc>
        <w:tc>
          <w:tcPr>
            <w:tcW w:w="1275" w:type="dxa"/>
          </w:tcPr>
          <w:p w:rsidR="0089031C" w:rsidRPr="00B91C2F" w:rsidRDefault="0089031C" w:rsidP="00516739">
            <w:pPr>
              <w:pStyle w:val="ConsPlusCell"/>
              <w:rPr>
                <w:rFonts w:ascii="Times New Roman" w:hAnsi="Times New Roman" w:cs="Times New Roman"/>
                <w:sz w:val="24"/>
                <w:szCs w:val="24"/>
              </w:rPr>
            </w:pPr>
          </w:p>
        </w:tc>
      </w:tr>
    </w:tbl>
    <w:p w:rsidR="00C614F9" w:rsidRDefault="00C614F9"/>
    <w:sectPr w:rsidR="00C614F9" w:rsidSect="00A56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0312"/>
    <w:multiLevelType w:val="hybridMultilevel"/>
    <w:tmpl w:val="D5581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A6F2541"/>
    <w:multiLevelType w:val="hybridMultilevel"/>
    <w:tmpl w:val="36D4C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6D"/>
    <w:rsid w:val="00017300"/>
    <w:rsid w:val="00017C8E"/>
    <w:rsid w:val="000438DD"/>
    <w:rsid w:val="00052D1A"/>
    <w:rsid w:val="00056892"/>
    <w:rsid w:val="000742D8"/>
    <w:rsid w:val="00075494"/>
    <w:rsid w:val="00075FD4"/>
    <w:rsid w:val="00084217"/>
    <w:rsid w:val="000918B0"/>
    <w:rsid w:val="000B3B13"/>
    <w:rsid w:val="000C69FA"/>
    <w:rsid w:val="000D2DA9"/>
    <w:rsid w:val="000F7DE2"/>
    <w:rsid w:val="00113724"/>
    <w:rsid w:val="00120948"/>
    <w:rsid w:val="00121F2B"/>
    <w:rsid w:val="001233CC"/>
    <w:rsid w:val="001310B0"/>
    <w:rsid w:val="00135247"/>
    <w:rsid w:val="00146FB1"/>
    <w:rsid w:val="00162C6D"/>
    <w:rsid w:val="00166C5A"/>
    <w:rsid w:val="00171E35"/>
    <w:rsid w:val="001906C4"/>
    <w:rsid w:val="0019110B"/>
    <w:rsid w:val="001922FA"/>
    <w:rsid w:val="001968BC"/>
    <w:rsid w:val="001A3223"/>
    <w:rsid w:val="001A4B81"/>
    <w:rsid w:val="001B7356"/>
    <w:rsid w:val="001E21BC"/>
    <w:rsid w:val="002018E5"/>
    <w:rsid w:val="002105B5"/>
    <w:rsid w:val="0022556F"/>
    <w:rsid w:val="00231FA6"/>
    <w:rsid w:val="002375BB"/>
    <w:rsid w:val="00246E42"/>
    <w:rsid w:val="002531B3"/>
    <w:rsid w:val="00264226"/>
    <w:rsid w:val="002654DE"/>
    <w:rsid w:val="002A274C"/>
    <w:rsid w:val="002B3F31"/>
    <w:rsid w:val="002C3431"/>
    <w:rsid w:val="002E1DEA"/>
    <w:rsid w:val="002E3AB0"/>
    <w:rsid w:val="002E4758"/>
    <w:rsid w:val="002E5A25"/>
    <w:rsid w:val="002F3172"/>
    <w:rsid w:val="003106A2"/>
    <w:rsid w:val="00323F50"/>
    <w:rsid w:val="003272DC"/>
    <w:rsid w:val="00331650"/>
    <w:rsid w:val="00331693"/>
    <w:rsid w:val="00352711"/>
    <w:rsid w:val="00356D6B"/>
    <w:rsid w:val="00377320"/>
    <w:rsid w:val="00393CA0"/>
    <w:rsid w:val="003941C0"/>
    <w:rsid w:val="003955CD"/>
    <w:rsid w:val="003A419A"/>
    <w:rsid w:val="003A70BD"/>
    <w:rsid w:val="003C7F6D"/>
    <w:rsid w:val="003D7FD3"/>
    <w:rsid w:val="003E73F6"/>
    <w:rsid w:val="00407040"/>
    <w:rsid w:val="00407854"/>
    <w:rsid w:val="00410E8E"/>
    <w:rsid w:val="00414FF2"/>
    <w:rsid w:val="00440B5B"/>
    <w:rsid w:val="00451718"/>
    <w:rsid w:val="00455BAD"/>
    <w:rsid w:val="0045682A"/>
    <w:rsid w:val="00456E83"/>
    <w:rsid w:val="004705F2"/>
    <w:rsid w:val="004B3048"/>
    <w:rsid w:val="004B7555"/>
    <w:rsid w:val="004E0DDC"/>
    <w:rsid w:val="004E2291"/>
    <w:rsid w:val="004F7ACF"/>
    <w:rsid w:val="005133F6"/>
    <w:rsid w:val="00523308"/>
    <w:rsid w:val="00524B3B"/>
    <w:rsid w:val="00526921"/>
    <w:rsid w:val="005705E8"/>
    <w:rsid w:val="00582F23"/>
    <w:rsid w:val="005A3916"/>
    <w:rsid w:val="005B7D26"/>
    <w:rsid w:val="005D2648"/>
    <w:rsid w:val="005E1A83"/>
    <w:rsid w:val="005F341A"/>
    <w:rsid w:val="00610C06"/>
    <w:rsid w:val="00613C63"/>
    <w:rsid w:val="006156E0"/>
    <w:rsid w:val="00626D6D"/>
    <w:rsid w:val="00662E52"/>
    <w:rsid w:val="0067264F"/>
    <w:rsid w:val="006726DE"/>
    <w:rsid w:val="0067420D"/>
    <w:rsid w:val="00683557"/>
    <w:rsid w:val="00683E4E"/>
    <w:rsid w:val="006950E5"/>
    <w:rsid w:val="006A1C02"/>
    <w:rsid w:val="006A3F1E"/>
    <w:rsid w:val="006B010B"/>
    <w:rsid w:val="006C0849"/>
    <w:rsid w:val="006E0E3C"/>
    <w:rsid w:val="00702E97"/>
    <w:rsid w:val="007156B2"/>
    <w:rsid w:val="00723E64"/>
    <w:rsid w:val="00732DAE"/>
    <w:rsid w:val="00734FD7"/>
    <w:rsid w:val="00743359"/>
    <w:rsid w:val="00747234"/>
    <w:rsid w:val="00775E4E"/>
    <w:rsid w:val="00785FAD"/>
    <w:rsid w:val="007C011D"/>
    <w:rsid w:val="007D3316"/>
    <w:rsid w:val="007D5618"/>
    <w:rsid w:val="007E1C5C"/>
    <w:rsid w:val="007E3FBF"/>
    <w:rsid w:val="007E4F8E"/>
    <w:rsid w:val="008109B1"/>
    <w:rsid w:val="00811BD9"/>
    <w:rsid w:val="00817B99"/>
    <w:rsid w:val="00826D48"/>
    <w:rsid w:val="0085462B"/>
    <w:rsid w:val="008612AA"/>
    <w:rsid w:val="00872A33"/>
    <w:rsid w:val="00882704"/>
    <w:rsid w:val="0089031C"/>
    <w:rsid w:val="00892A58"/>
    <w:rsid w:val="00893642"/>
    <w:rsid w:val="008C5D57"/>
    <w:rsid w:val="008F4D98"/>
    <w:rsid w:val="008F4FA0"/>
    <w:rsid w:val="00914534"/>
    <w:rsid w:val="00914623"/>
    <w:rsid w:val="00930A46"/>
    <w:rsid w:val="00941274"/>
    <w:rsid w:val="009417D4"/>
    <w:rsid w:val="00946A85"/>
    <w:rsid w:val="009514BD"/>
    <w:rsid w:val="00973544"/>
    <w:rsid w:val="009804B8"/>
    <w:rsid w:val="00980A88"/>
    <w:rsid w:val="00993917"/>
    <w:rsid w:val="0099611A"/>
    <w:rsid w:val="009A2F1D"/>
    <w:rsid w:val="009C2572"/>
    <w:rsid w:val="009C5C14"/>
    <w:rsid w:val="009D0C16"/>
    <w:rsid w:val="009D703C"/>
    <w:rsid w:val="009D79A4"/>
    <w:rsid w:val="009F7E59"/>
    <w:rsid w:val="00A066E8"/>
    <w:rsid w:val="00A12F56"/>
    <w:rsid w:val="00A45161"/>
    <w:rsid w:val="00A45263"/>
    <w:rsid w:val="00A45341"/>
    <w:rsid w:val="00A477F5"/>
    <w:rsid w:val="00A56E5E"/>
    <w:rsid w:val="00A657EE"/>
    <w:rsid w:val="00A7673D"/>
    <w:rsid w:val="00A90F66"/>
    <w:rsid w:val="00A92660"/>
    <w:rsid w:val="00AA5C15"/>
    <w:rsid w:val="00AB4E53"/>
    <w:rsid w:val="00AE3DEB"/>
    <w:rsid w:val="00AF67C7"/>
    <w:rsid w:val="00B025E9"/>
    <w:rsid w:val="00B044D0"/>
    <w:rsid w:val="00B11278"/>
    <w:rsid w:val="00B23925"/>
    <w:rsid w:val="00B46CEE"/>
    <w:rsid w:val="00B539DC"/>
    <w:rsid w:val="00B56800"/>
    <w:rsid w:val="00B61557"/>
    <w:rsid w:val="00B73971"/>
    <w:rsid w:val="00B81E3F"/>
    <w:rsid w:val="00BA1465"/>
    <w:rsid w:val="00BA3CEB"/>
    <w:rsid w:val="00BB328B"/>
    <w:rsid w:val="00BB5299"/>
    <w:rsid w:val="00BD2094"/>
    <w:rsid w:val="00BD27D9"/>
    <w:rsid w:val="00BD7352"/>
    <w:rsid w:val="00BE1FD0"/>
    <w:rsid w:val="00C076D9"/>
    <w:rsid w:val="00C1062A"/>
    <w:rsid w:val="00C14B68"/>
    <w:rsid w:val="00C45B21"/>
    <w:rsid w:val="00C519B1"/>
    <w:rsid w:val="00C551F5"/>
    <w:rsid w:val="00C614F9"/>
    <w:rsid w:val="00C65EB5"/>
    <w:rsid w:val="00C8214F"/>
    <w:rsid w:val="00C82264"/>
    <w:rsid w:val="00CA7839"/>
    <w:rsid w:val="00CA7E0D"/>
    <w:rsid w:val="00CB549D"/>
    <w:rsid w:val="00CC20C6"/>
    <w:rsid w:val="00D02904"/>
    <w:rsid w:val="00D075F5"/>
    <w:rsid w:val="00D24955"/>
    <w:rsid w:val="00D44B34"/>
    <w:rsid w:val="00D44EBA"/>
    <w:rsid w:val="00D64586"/>
    <w:rsid w:val="00D65712"/>
    <w:rsid w:val="00D81353"/>
    <w:rsid w:val="00D9400E"/>
    <w:rsid w:val="00D94D7F"/>
    <w:rsid w:val="00DB6E5A"/>
    <w:rsid w:val="00DC4ED3"/>
    <w:rsid w:val="00DE498D"/>
    <w:rsid w:val="00DF1525"/>
    <w:rsid w:val="00DF7704"/>
    <w:rsid w:val="00E14AC6"/>
    <w:rsid w:val="00E342C7"/>
    <w:rsid w:val="00E37C99"/>
    <w:rsid w:val="00E41B41"/>
    <w:rsid w:val="00E5514E"/>
    <w:rsid w:val="00E72AAD"/>
    <w:rsid w:val="00E76BF5"/>
    <w:rsid w:val="00EA2B26"/>
    <w:rsid w:val="00EA5211"/>
    <w:rsid w:val="00EC124C"/>
    <w:rsid w:val="00F003B8"/>
    <w:rsid w:val="00F0510B"/>
    <w:rsid w:val="00F174CA"/>
    <w:rsid w:val="00F2249E"/>
    <w:rsid w:val="00F24597"/>
    <w:rsid w:val="00F371C2"/>
    <w:rsid w:val="00F44069"/>
    <w:rsid w:val="00F5605E"/>
    <w:rsid w:val="00F571C8"/>
    <w:rsid w:val="00F765E9"/>
    <w:rsid w:val="00F83F08"/>
    <w:rsid w:val="00F85E71"/>
    <w:rsid w:val="00F94115"/>
    <w:rsid w:val="00FA4F3B"/>
    <w:rsid w:val="00FB0682"/>
    <w:rsid w:val="00FB2EEF"/>
    <w:rsid w:val="00FC449B"/>
    <w:rsid w:val="00FD2715"/>
    <w:rsid w:val="00FF0028"/>
    <w:rsid w:val="00FF317A"/>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1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9031C"/>
    <w:pPr>
      <w:autoSpaceDE w:val="0"/>
      <w:autoSpaceDN w:val="0"/>
      <w:adjustRightInd w:val="0"/>
      <w:spacing w:after="0" w:line="240" w:lineRule="auto"/>
    </w:pPr>
    <w:rPr>
      <w:rFonts w:ascii="Arial" w:eastAsia="Times New Roman" w:hAnsi="Arial" w:cs="Times New Roman"/>
    </w:rPr>
  </w:style>
  <w:style w:type="paragraph" w:customStyle="1" w:styleId="ConsPlusNonformat">
    <w:name w:val="ConsPlusNonformat"/>
    <w:rsid w:val="008903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9031C"/>
    <w:pPr>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89031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031C"/>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1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9031C"/>
    <w:pPr>
      <w:autoSpaceDE w:val="0"/>
      <w:autoSpaceDN w:val="0"/>
      <w:adjustRightInd w:val="0"/>
      <w:spacing w:after="0" w:line="240" w:lineRule="auto"/>
    </w:pPr>
    <w:rPr>
      <w:rFonts w:ascii="Arial" w:eastAsia="Times New Roman" w:hAnsi="Arial" w:cs="Times New Roman"/>
    </w:rPr>
  </w:style>
  <w:style w:type="paragraph" w:customStyle="1" w:styleId="ConsPlusNonformat">
    <w:name w:val="ConsPlusNonformat"/>
    <w:rsid w:val="008903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9031C"/>
    <w:pPr>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89031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031C"/>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2020-10-07T06:43:00Z</dcterms:created>
  <dcterms:modified xsi:type="dcterms:W3CDTF">2025-01-27T10:37:00Z</dcterms:modified>
</cp:coreProperties>
</file>